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40" w:sz="4"/>
              <w:left w:val="single" w:color="7B1F40" w:sz="4"/>
              <w:bottom w:val="single" w:color="7B1F40" w:sz="4"/>
              <w:right w:val="single" w:color="7B1F40" w:sz="4"/>
            </w:tcBorders>
            <w:shd w:fill="F9EAEE" w:val="clear"/>
            <w:tcMar>
              <w:top w:type="dxa" w:w="180"/>
              <w:left w:type="dxa" w:w="240"/>
              <w:bottom w:type="dxa" w:w="180"/>
              <w:right w:type="dxa" w:w="240"/>
            </w:tcMar>
          </w:tcPr>
          <w:p>
            <w:pPr>
              <w:jc w:val="center"/>
            </w:pPr>
            <w:r>
              <w:rPr>
                <w:rFonts w:ascii="Arial" w:cs="Arial" w:eastAsia="Arial" w:hAnsi="Arial"/>
                <w:b/>
                <w:bCs/>
                <w:caps/>
                <w:color w:val="666666"/>
                <w:sz w:val="18"/>
                <w:szCs w:val="18"/>
              </w:rPr>
              <w:t xml:space="preserve">MODÈLE DE RAPPORT — COMMISSARIAT AUX COMPTES</w:t>
            </w:r>
          </w:p>
          <w:p>
            <w:pPr>
              <w:spacing w:before="40"/>
              <w:jc w:val="center"/>
            </w:pPr>
            <w:r>
              <w:rPr>
                <w:rFonts w:ascii="Arial" w:cs="Arial" w:eastAsia="Arial" w:hAnsi="Arial"/>
                <w:b/>
                <w:bCs/>
                <w:color w:val="7B1F40"/>
                <w:sz w:val="30"/>
                <w:szCs w:val="30"/>
              </w:rPr>
              <w:t xml:space="preserve">Attestation spéciale du commissaire aux comptes</w:t>
            </w:r>
          </w:p>
          <w:p>
            <w:pPr>
              <w:spacing w:before="40"/>
              <w:jc w:val="center"/>
            </w:pPr>
            <w:r>
              <w:rPr>
                <w:rFonts w:ascii="Arial" w:cs="Arial" w:eastAsia="Arial" w:hAnsi="Arial"/>
                <w:color w:val="444444"/>
                <w:sz w:val="22"/>
                <w:szCs w:val="22"/>
              </w:rPr>
              <w:t xml:space="preserve">Norme L. 823-11 / L. 823-16 C.com · Code de commerce · CNCC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20"/>
              <w:left w:type="dxa" w:w="240"/>
              <w:bottom w:type="dxa" w:w="12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Les attestations spéciales du CAC recouvrent de nombreuses situations (marchés publics, financements bancaires, CSE, subventions, procédures amiables…). Ce modèle couvre le cas courant d'une attestation de chiffre d'affaires. Modèles CNCC disponibles sur cncc.fr (accès membre).</w:t>
            </w:r>
          </w:p>
        </w:tc>
      </w:tr>
    </w:tbl>
    <w:p>
      <w:pPr>
        <w:spacing w:after="0" w:before="120"/>
      </w:pPr>
      <w:r>
        <w:t xml:space="preserve"/>
      </w:r>
    </w:p>
    <w:p>
      <w:pPr>
        <w:pStyle w:val="Heading1"/>
      </w:pPr>
      <w:r>
        <w:rPr>
          <w:rFonts w:ascii="Arial" w:cs="Arial" w:eastAsia="Arial" w:hAnsi="Arial"/>
          <w:b/>
          <w:bCs/>
          <w:color w:val="7B1F40"/>
          <w:sz w:val="28"/>
          <w:szCs w:val="28"/>
        </w:rPr>
        <w:t xml:space="preserve">ATTESTATION DU COMMISSAIRE AUX COMPTES</w:t>
      </w:r>
    </w:p>
    <w:p>
      <w:pPr>
        <w:spacing w:after="80" w:before="80"/>
        <w:jc w:val="left"/>
      </w:pPr>
      <w:r>
        <w:rPr>
          <w:rFonts w:ascii="Arial" w:cs="Arial" w:eastAsia="Arial" w:hAnsi="Arial"/>
          <w:b w:val="false"/>
          <w:bCs w:val="false"/>
          <w:i/>
          <w:iCs/>
          <w:color w:val="666666"/>
          <w:sz w:val="22"/>
          <w:szCs w:val="22"/>
        </w:rPr>
        <w:t xml:space="preserve">(Modèle d'attestation de chiffre d'affaires)</w:t>
      </w:r>
    </w:p>
    <w:p>
      <w:pPr>
        <w:pBdr>
          <w:bottom w:val="single" w:color="7B1F40" w:sz="6"/>
        </w:pBdr>
        <w:spacing w:after="160" w:before="160"/>
      </w:pPr>
    </w:p>
    <w:p>
      <w:pPr>
        <w:spacing w:after="0" w:before="120"/>
      </w:pPr>
      <w:r>
        <w:t xml:space="preserve"/>
      </w:r>
    </w:p>
    <w:p>
      <w:pPr>
        <w:pStyle w:val="Heading2"/>
      </w:pPr>
      <w:r>
        <w:rPr>
          <w:rFonts w:ascii="Arial" w:cs="Arial" w:eastAsia="Arial" w:hAnsi="Arial"/>
          <w:b/>
          <w:bCs/>
          <w:color w:val="7B1F40"/>
          <w:sz w:val="24"/>
          <w:szCs w:val="24"/>
        </w:rPr>
        <w:t xml:space="preserve">En-tête</w:t>
      </w:r>
    </w:p>
    <w:p>
      <w:pPr>
        <w:spacing w:after="80" w:before="80"/>
        <w:jc w:val="left"/>
      </w:pPr>
      <w:r>
        <w:rPr>
          <w:rFonts w:ascii="Arial" w:cs="Arial" w:eastAsia="Arial" w:hAnsi="Arial"/>
          <w:b w:val="false"/>
          <w:bCs w:val="false"/>
          <w:i w:val="false"/>
          <w:iCs w:val="false"/>
          <w:color w:val="000000"/>
          <w:sz w:val="22"/>
          <w:szCs w:val="22"/>
        </w:rPr>
        <w:t xml:space="preserve">[Nom et coordonnées du cabinet — Inscription CNCC n°…]</w:t>
      </w:r>
    </w:p>
    <w:p>
      <w:pPr>
        <w:spacing w:after="0" w:before="120"/>
      </w:pPr>
      <w:r>
        <w:t xml:space="preserve"/>
      </w:r>
    </w:p>
    <w:p>
      <w:pPr>
        <w:pStyle w:val="Heading2"/>
      </w:pPr>
      <w:r>
        <w:rPr>
          <w:rFonts w:ascii="Arial" w:cs="Arial" w:eastAsia="Arial" w:hAnsi="Arial"/>
          <w:b/>
          <w:bCs/>
          <w:color w:val="7B1F40"/>
          <w:sz w:val="24"/>
          <w:szCs w:val="24"/>
        </w:rPr>
        <w:t xml:space="preserve">Destinataire</w:t>
      </w:r>
    </w:p>
    <w:p>
      <w:pPr>
        <w:spacing w:after="80" w:before="80"/>
        <w:jc w:val="left"/>
      </w:pPr>
      <w:r>
        <w:rPr>
          <w:rFonts w:ascii="Arial" w:cs="Arial" w:eastAsia="Arial" w:hAnsi="Arial"/>
          <w:b w:val="false"/>
          <w:bCs w:val="false"/>
          <w:i w:val="false"/>
          <w:iCs w:val="false"/>
          <w:color w:val="000000"/>
          <w:sz w:val="22"/>
          <w:szCs w:val="22"/>
        </w:rPr>
        <w:t xml:space="preserve">À l'attention de [Dénomination du destinataire : organisme public, banque, bailleur, etc.]</w:t>
      </w:r>
    </w:p>
    <w:p>
      <w:pPr>
        <w:spacing w:after="0" w:before="120"/>
      </w:pPr>
      <w:r>
        <w:t xml:space="preserve"/>
      </w:r>
    </w:p>
    <w:p>
      <w:pPr>
        <w:pStyle w:val="Heading2"/>
      </w:pPr>
      <w:r>
        <w:rPr>
          <w:rFonts w:ascii="Arial" w:cs="Arial" w:eastAsia="Arial" w:hAnsi="Arial"/>
          <w:b/>
          <w:bCs/>
          <w:color w:val="7B1F40"/>
          <w:sz w:val="24"/>
          <w:szCs w:val="24"/>
        </w:rPr>
        <w:t xml:space="preserve">Objet et contexte</w:t>
      </w:r>
    </w:p>
    <w:p>
      <w:pPr>
        <w:spacing w:after="80" w:before="80"/>
        <w:jc w:val="left"/>
      </w:pPr>
      <w:r>
        <w:rPr>
          <w:rFonts w:ascii="Arial" w:cs="Arial" w:eastAsia="Arial" w:hAnsi="Arial"/>
          <w:b w:val="false"/>
          <w:bCs w:val="false"/>
          <w:i w:val="false"/>
          <w:iCs w:val="false"/>
          <w:color w:val="000000"/>
          <w:sz w:val="22"/>
          <w:szCs w:val="22"/>
        </w:rPr>
        <w:t xml:space="preserve">En notre qualité de commissaire aux comptes de la société [Dénomination], [forme juridique], dont le siège social est situé [adresse], nous avons été chargés d'établir la présente attestation à la demande de la société aux fins de [préciser : participation à un appel d'offres / demande de financement / justification auprès de…].</w:t>
      </w:r>
    </w:p>
    <w:p>
      <w:pPr>
        <w:spacing w:after="0" w:before="120"/>
      </w:pPr>
      <w:r>
        <w:t xml:space="preserve"/>
      </w:r>
    </w:p>
    <w:p>
      <w:pPr>
        <w:pStyle w:val="Heading2"/>
      </w:pPr>
      <w:r>
        <w:rPr>
          <w:rFonts w:ascii="Arial" w:cs="Arial" w:eastAsia="Arial" w:hAnsi="Arial"/>
          <w:b/>
          <w:bCs/>
          <w:color w:val="7B1F40"/>
          <w:sz w:val="24"/>
          <w:szCs w:val="24"/>
        </w:rPr>
        <w:t xml:space="preserve">Informations attestées</w:t>
      </w:r>
    </w:p>
    <w:p>
      <w:pPr>
        <w:spacing w:after="80" w:before="80"/>
        <w:jc w:val="left"/>
      </w:pPr>
      <w:r>
        <w:rPr>
          <w:rFonts w:ascii="Arial" w:cs="Arial" w:eastAsia="Arial" w:hAnsi="Arial"/>
          <w:b w:val="false"/>
          <w:bCs w:val="false"/>
          <w:i w:val="false"/>
          <w:iCs w:val="false"/>
          <w:color w:val="000000"/>
          <w:sz w:val="22"/>
          <w:szCs w:val="22"/>
        </w:rPr>
        <w:t xml:space="preserve">Sur la base des comptes [annuels / intermédiaires] arrêtés au [date] et [certifiés sans réserve le [date] / établis et arrêtés par la direction], nous attestons que le chiffre d'affaires hors taxes de la société [Dénomination] s'élève à :</w:t>
      </w:r>
    </w:p>
    <w:p>
      <w:pPr>
        <w:spacing w:after="0" w:before="120"/>
      </w:pPr>
      <w:r>
        <w:t xml:space="preserve"/>
      </w:r>
    </w:p>
    <w:p>
      <w:pPr>
        <w:spacing w:after="80" w:before="80"/>
        <w:jc w:val="center"/>
      </w:pPr>
      <w:r>
        <w:rPr>
          <w:rFonts w:ascii="Arial" w:cs="Arial" w:eastAsia="Arial" w:hAnsi="Arial"/>
          <w:b/>
          <w:bCs/>
          <w:i w:val="false"/>
          <w:iCs w:val="false"/>
          <w:color w:val="000000"/>
          <w:sz w:val="22"/>
          <w:szCs w:val="22"/>
        </w:rPr>
        <w:t xml:space="preserve">[Montant en chiffres] euros ([Montant en lettres] euros)</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pour l'exercice / la période du [date début] au [date fin].</w:t>
      </w:r>
    </w:p>
    <w:p>
      <w:pPr>
        <w:spacing w:after="0" w:before="120"/>
      </w:pPr>
      <w:r>
        <w:t xml:space="preserve"/>
      </w:r>
    </w:p>
    <w:p>
      <w:pPr>
        <w:pStyle w:val="Heading2"/>
      </w:pPr>
      <w:r>
        <w:rPr>
          <w:rFonts w:ascii="Arial" w:cs="Arial" w:eastAsia="Arial" w:hAnsi="Arial"/>
          <w:b/>
          <w:bCs/>
          <w:color w:val="7B1F40"/>
          <w:sz w:val="24"/>
          <w:szCs w:val="24"/>
        </w:rPr>
        <w:t xml:space="preserve">Réserves et limitations</w:t>
      </w:r>
    </w:p>
    <w:p>
      <w:pPr>
        <w:spacing w:after="80" w:before="80"/>
        <w:jc w:val="left"/>
      </w:pPr>
      <w:r>
        <w:rPr>
          <w:rFonts w:ascii="Arial" w:cs="Arial" w:eastAsia="Arial" w:hAnsi="Arial"/>
          <w:b w:val="false"/>
          <w:bCs w:val="false"/>
          <w:i w:val="false"/>
          <w:iCs w:val="false"/>
          <w:color w:val="000000"/>
          <w:sz w:val="22"/>
          <w:szCs w:val="22"/>
        </w:rPr>
        <w:t xml:space="preserve">[Le cas échéant] La présente attestation ne constitue pas une certification des comptes de la société. Elle est établie exclusivement sur la base des informations comptables figurant dans les comptes [certifiés / arrêtés] ci-dessus mentionnés.</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Cette attestation est établie à la demande de [Dénomination de la société] et est destinée à [préciser le destinataire et l'usage déclaré]. Elle ne doit pas être utilisée dans un autre contexte que celui décrit ci-avant.</w:t>
      </w:r>
    </w:p>
    <w:p>
      <w:pPr>
        <w:spacing w:after="0" w:before="120"/>
      </w:pPr>
      <w:r>
        <w:t xml:space="preserve"/>
      </w:r>
    </w:p>
    <w:p>
      <w:pPr>
        <w:pStyle w:val="Heading2"/>
      </w:pPr>
      <w:r>
        <w:rPr>
          <w:rFonts w:ascii="Arial" w:cs="Arial" w:eastAsia="Arial" w:hAnsi="Arial"/>
          <w:b/>
          <w:bCs/>
          <w:color w:val="7B1F40"/>
          <w:sz w:val="24"/>
          <w:szCs w:val="24"/>
        </w:rPr>
        <w:t xml:space="preserve">Signature</w:t>
      </w:r>
    </w:p>
    <w:p>
      <w:pPr>
        <w:spacing w:after="80" w:before="80"/>
        <w:jc w:val="left"/>
      </w:pPr>
      <w:r>
        <w:rPr>
          <w:rFonts w:ascii="Arial" w:cs="Arial" w:eastAsia="Arial" w:hAnsi="Arial"/>
          <w:b w:val="false"/>
          <w:bCs w:val="false"/>
          <w:i w:val="false"/>
          <w:iCs w:val="false"/>
          <w:color w:val="000000"/>
          <w:sz w:val="22"/>
          <w:szCs w:val="22"/>
        </w:rPr>
        <w:t xml:space="preserve">[Lieu], le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[Nom du commissaire aux comptes]</w:t>
      </w:r>
    </w:p>
    <w:p>
      <w:pPr>
        <w:spacing w:after="80" w:before="80"/>
        <w:jc w:val="left"/>
      </w:pPr>
      <w:r>
        <w:rPr>
          <w:rFonts w:ascii="Arial" w:cs="Arial" w:eastAsia="Arial" w:hAnsi="Arial"/>
          <w:b w:val="false"/>
          <w:bCs w:val="false"/>
          <w:i w:val="false"/>
          <w:iCs w:val="false"/>
          <w:color w:val="000000"/>
          <w:sz w:val="22"/>
          <w:szCs w:val="22"/>
        </w:rPr>
        <w:t xml:space="preserve">[Cabinet]</w:t>
      </w:r>
    </w:p>
    <w:p>
      <w:pPr>
        <w:spacing w:after="80" w:before="80"/>
        <w:jc w:val="left"/>
      </w:pPr>
      <w:r>
        <w:rPr>
          <w:rFonts w:ascii="Arial" w:cs="Arial" w:eastAsia="Arial" w:hAnsi="Arial"/>
          <w:b w:val="false"/>
          <w:bCs w:val="false"/>
          <w:i w:val="false"/>
          <w:iCs w:val="false"/>
          <w:color w:val="000000"/>
          <w:sz w:val="22"/>
          <w:szCs w:val="22"/>
        </w:rPr>
        <w:t xml:space="preserve">[Signature et cachet]</w:t>
      </w:r>
    </w:p>
    <w:p>
      <w:pPr>
        <w:spacing w:after="0" w:before="120"/>
      </w:pPr>
      <w:r>
        <w:t xml:space="preserve"/>
      </w:r>
    </w:p>
    <w:p>
      <w:pPr>
        <w:pBdr>
          <w:bottom w:val="single" w:color="7B1F40" w:sz="6"/>
        </w:pBdr>
        <w:spacing w:after="160" w:before="160"/>
      </w:pPr>
    </w:p>
    <w:p>
      <w:pPr>
        <w:spacing w:after="80" w:before="80"/>
        <w:jc w:val="left"/>
      </w:pPr>
      <w:r>
        <w:rPr>
          <w:rFonts w:ascii="Arial" w:cs="Arial" w:eastAsia="Arial" w:hAnsi="Arial"/>
          <w:b w:val="false"/>
          <w:bCs w:val="false"/>
          <w:i/>
          <w:iCs/>
          <w:color w:val="999999"/>
          <w:sz w:val="18"/>
          <w:szCs w:val="18"/>
        </w:rPr>
        <w:t xml:space="preserve">Modèle indicatif — Voir la liste complète des attestations spéciales sur cncc.fr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2026-05-09T11:31:47.372Z</dcterms:created>
  <dcterms:modified xsi:type="dcterms:W3CDTF">2026-05-09T11:31:47.372Z</dcterms:modified>
</cp:coreProperties>
</file>

<file path=docProps/custom.xml><?xml version="1.0" encoding="utf-8"?>
<Properties xmlns="http://schemas.openxmlformats.org/officeDocument/2006/custom-properties" xmlns:vt="http://schemas.openxmlformats.org/officeDocument/2006/docPropsVTypes"/>
</file>