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1DB" w:rsidRPr="00AE2B7D" w:rsidRDefault="005641DB" w:rsidP="0014533F">
      <w:pPr>
        <w:jc w:val="center"/>
        <w:rPr>
          <w:rFonts w:ascii="Arial" w:hAnsi="Arial" w:cs="Arial"/>
          <w:lang w:eastAsia="de-DE"/>
        </w:rPr>
      </w:pPr>
      <w:r w:rsidRPr="00AE2B7D">
        <w:rPr>
          <w:rFonts w:ascii="Arial" w:hAnsi="Arial" w:cs="Arial"/>
        </w:rPr>
        <w:t>Hi</w:t>
      </w:r>
      <w:r w:rsidR="00871148" w:rsidRPr="00AE2B7D">
        <w:rPr>
          <w:rFonts w:ascii="Arial" w:hAnsi="Arial" w:cs="Arial"/>
        </w:rPr>
        <w:t>nweis für die Rechnungsstellung</w:t>
      </w:r>
    </w:p>
    <w:p w:rsidR="005641DB" w:rsidRPr="00AE2B7D" w:rsidRDefault="005641DB" w:rsidP="005641DB">
      <w:pPr>
        <w:rPr>
          <w:rFonts w:ascii="Arial" w:hAnsi="Arial" w:cs="Arial"/>
        </w:rPr>
      </w:pPr>
    </w:p>
    <w:p w:rsidR="005641DB" w:rsidRPr="00AC0A8B" w:rsidRDefault="00871148" w:rsidP="00536B1E">
      <w:pPr>
        <w:jc w:val="both"/>
        <w:rPr>
          <w:rFonts w:ascii="Arial" w:hAnsi="Arial" w:cs="Arial"/>
        </w:rPr>
      </w:pPr>
      <w:r w:rsidRPr="00AC0A8B">
        <w:rPr>
          <w:rFonts w:ascii="Arial" w:hAnsi="Arial" w:cs="Arial"/>
        </w:rPr>
        <w:t>B</w:t>
      </w:r>
      <w:r w:rsidR="005641DB" w:rsidRPr="00AC0A8B">
        <w:rPr>
          <w:rFonts w:ascii="Arial" w:hAnsi="Arial" w:cs="Arial"/>
        </w:rPr>
        <w:t xml:space="preserve">itte reichen Sie die Rechnung in elektronischer Form als </w:t>
      </w:r>
      <w:proofErr w:type="spellStart"/>
      <w:r w:rsidR="005641DB" w:rsidRPr="00AC0A8B">
        <w:rPr>
          <w:rFonts w:ascii="Arial" w:hAnsi="Arial" w:cs="Arial"/>
        </w:rPr>
        <w:t>XRechnung</w:t>
      </w:r>
      <w:proofErr w:type="spellEnd"/>
      <w:r w:rsidR="005641DB" w:rsidRPr="00AC0A8B">
        <w:rPr>
          <w:rFonts w:ascii="Arial" w:hAnsi="Arial" w:cs="Arial"/>
        </w:rPr>
        <w:t xml:space="preserve"> ein. Die Hinweise zum e-Rechnungsverfahren können Sie dem Zuschlagsschreiben bzw. der Bestellung vom </w:t>
      </w:r>
      <w:r w:rsidR="003507A2">
        <w:rPr>
          <w:rFonts w:ascii="Arial" w:hAnsi="Arial" w:cs="Arial"/>
        </w:rPr>
        <w:t>16.04</w:t>
      </w:r>
      <w:r w:rsidR="003D586E">
        <w:rPr>
          <w:rFonts w:ascii="Arial" w:hAnsi="Arial" w:cs="Arial"/>
        </w:rPr>
        <w:t>.2025</w:t>
      </w:r>
      <w:r w:rsidR="005641DB" w:rsidRPr="00AC0A8B">
        <w:rPr>
          <w:rFonts w:ascii="Arial" w:hAnsi="Arial" w:cs="Arial"/>
        </w:rPr>
        <w:t xml:space="preserve"> oder auch den Vertragsbedingungen entnehmen, bzw. hier als Auszug davon: </w:t>
      </w:r>
    </w:p>
    <w:p w:rsidR="005641DB" w:rsidRPr="00AE2B7D" w:rsidRDefault="005641DB" w:rsidP="00536B1E">
      <w:pPr>
        <w:pStyle w:val="Adresse"/>
        <w:spacing w:line="360" w:lineRule="exact"/>
        <w:jc w:val="both"/>
        <w:rPr>
          <w:i/>
          <w:iCs/>
          <w:sz w:val="22"/>
          <w:szCs w:val="22"/>
        </w:rPr>
      </w:pPr>
      <w:r w:rsidRPr="00AC0A8B">
        <w:rPr>
          <w:i/>
          <w:iCs/>
          <w:sz w:val="22"/>
          <w:szCs w:val="22"/>
        </w:rPr>
        <w:t xml:space="preserve">Rechnungen müssen im Standardformat </w:t>
      </w:r>
      <w:proofErr w:type="spellStart"/>
      <w:r w:rsidRPr="00AC0A8B">
        <w:rPr>
          <w:i/>
          <w:iCs/>
          <w:sz w:val="22"/>
          <w:szCs w:val="22"/>
        </w:rPr>
        <w:t>XRechnung</w:t>
      </w:r>
      <w:proofErr w:type="spellEnd"/>
      <w:r w:rsidRPr="00AC0A8B">
        <w:rPr>
          <w:i/>
          <w:iCs/>
          <w:sz w:val="22"/>
          <w:szCs w:val="22"/>
        </w:rPr>
        <w:t xml:space="preserve"> (XML-Format) erstellt und über den</w:t>
      </w:r>
      <w:r w:rsidRPr="00AE2B7D">
        <w:rPr>
          <w:i/>
          <w:iCs/>
          <w:sz w:val="22"/>
          <w:szCs w:val="22"/>
        </w:rPr>
        <w:t xml:space="preserve"> zentralen Rechnungseingang des Landes Baden-Württemberg (ZRE) eingereicht werden, dort sind auch weitere Informationen zum e-Rechnungsverfahren erhältlich. </w:t>
      </w:r>
    </w:p>
    <w:p w:rsidR="005641DB" w:rsidRPr="005035D0" w:rsidRDefault="005641DB" w:rsidP="005035D0">
      <w:pPr>
        <w:pStyle w:val="Default"/>
      </w:pPr>
      <w:r w:rsidRPr="00AE2B7D">
        <w:rPr>
          <w:i/>
          <w:iCs/>
          <w:sz w:val="22"/>
          <w:szCs w:val="22"/>
        </w:rPr>
        <w:t xml:space="preserve">Bitte in der Rechnung </w:t>
      </w:r>
      <w:r w:rsidRPr="00AE2B7D">
        <w:rPr>
          <w:i/>
          <w:iCs/>
          <w:sz w:val="22"/>
          <w:szCs w:val="22"/>
          <w:u w:val="single"/>
        </w:rPr>
        <w:t>unbedingt</w:t>
      </w:r>
      <w:r w:rsidRPr="00AE2B7D">
        <w:rPr>
          <w:i/>
          <w:iCs/>
          <w:sz w:val="22"/>
          <w:szCs w:val="22"/>
        </w:rPr>
        <w:t xml:space="preserve"> die Auftragsnummer/Bestellnummer</w:t>
      </w:r>
      <w:r w:rsidR="001549BC">
        <w:rPr>
          <w:i/>
          <w:iCs/>
          <w:sz w:val="22"/>
          <w:szCs w:val="22"/>
        </w:rPr>
        <w:t xml:space="preserve">/ </w:t>
      </w:r>
      <w:r w:rsidR="006F5599" w:rsidRPr="006F5599">
        <w:rPr>
          <w:i/>
          <w:iCs/>
          <w:sz w:val="22"/>
          <w:szCs w:val="22"/>
        </w:rPr>
        <w:t xml:space="preserve">Bestelldruck </w:t>
      </w:r>
      <w:r w:rsidR="003507A2" w:rsidRPr="003507A2">
        <w:rPr>
          <w:b/>
          <w:i/>
          <w:iCs/>
          <w:sz w:val="22"/>
          <w:szCs w:val="22"/>
        </w:rPr>
        <w:t>4500089</w:t>
      </w:r>
      <w:r w:rsidR="00400027">
        <w:rPr>
          <w:b/>
          <w:i/>
          <w:iCs/>
          <w:sz w:val="22"/>
          <w:szCs w:val="22"/>
        </w:rPr>
        <w:t>8</w:t>
      </w:r>
      <w:r w:rsidR="003507A2" w:rsidRPr="003507A2">
        <w:rPr>
          <w:b/>
          <w:i/>
          <w:iCs/>
          <w:sz w:val="22"/>
          <w:szCs w:val="22"/>
        </w:rPr>
        <w:t>6</w:t>
      </w:r>
      <w:r w:rsidR="00400027">
        <w:rPr>
          <w:b/>
          <w:i/>
          <w:iCs/>
          <w:sz w:val="22"/>
          <w:szCs w:val="22"/>
        </w:rPr>
        <w:t>2</w:t>
      </w:r>
      <w:bookmarkStart w:id="0" w:name="_GoBack"/>
      <w:bookmarkEnd w:id="0"/>
      <w:r w:rsidR="001549BC">
        <w:rPr>
          <w:rFonts w:ascii="Arial" w:hAnsi="Arial" w:cs="Arial"/>
          <w:b/>
        </w:rPr>
        <w:t xml:space="preserve"> </w:t>
      </w:r>
      <w:r w:rsidRPr="00AE2B7D">
        <w:rPr>
          <w:i/>
          <w:iCs/>
          <w:sz w:val="22"/>
          <w:szCs w:val="22"/>
        </w:rPr>
        <w:t>angeben.</w:t>
      </w:r>
    </w:p>
    <w:p w:rsidR="005641DB" w:rsidRPr="00AE2B7D" w:rsidRDefault="005641DB" w:rsidP="00536B1E">
      <w:pPr>
        <w:pStyle w:val="Adresse"/>
        <w:spacing w:line="360" w:lineRule="exact"/>
        <w:jc w:val="both"/>
        <w:rPr>
          <w:i/>
          <w:iCs/>
          <w:sz w:val="22"/>
          <w:szCs w:val="22"/>
        </w:rPr>
      </w:pPr>
      <w:r w:rsidRPr="00AE2B7D">
        <w:rPr>
          <w:i/>
          <w:iCs/>
          <w:sz w:val="22"/>
          <w:szCs w:val="22"/>
        </w:rPr>
        <w:t xml:space="preserve">Rechnungsbegleitende Dokumente (zum Beispiel Leistungsnachweise, Arbeitsberichte etc.) müssen direkt in der </w:t>
      </w:r>
      <w:proofErr w:type="spellStart"/>
      <w:r w:rsidRPr="00AE2B7D">
        <w:rPr>
          <w:i/>
          <w:iCs/>
          <w:sz w:val="22"/>
          <w:szCs w:val="22"/>
        </w:rPr>
        <w:t>XRechnung</w:t>
      </w:r>
      <w:proofErr w:type="spellEnd"/>
      <w:r w:rsidRPr="00AE2B7D">
        <w:rPr>
          <w:i/>
          <w:iCs/>
          <w:sz w:val="22"/>
          <w:szCs w:val="22"/>
        </w:rPr>
        <w:t xml:space="preserve"> als Anhang integriert werden.</w:t>
      </w:r>
    </w:p>
    <w:p w:rsidR="005641DB" w:rsidRPr="00AE2B7D" w:rsidRDefault="005641DB" w:rsidP="00536B1E">
      <w:pPr>
        <w:pStyle w:val="Adresse"/>
        <w:spacing w:line="360" w:lineRule="exact"/>
        <w:jc w:val="both"/>
        <w:rPr>
          <w:i/>
          <w:iCs/>
          <w:sz w:val="22"/>
          <w:szCs w:val="22"/>
        </w:rPr>
      </w:pPr>
      <w:r w:rsidRPr="00AE2B7D">
        <w:rPr>
          <w:i/>
          <w:iCs/>
          <w:sz w:val="22"/>
          <w:szCs w:val="22"/>
        </w:rPr>
        <w:t xml:space="preserve">Unsere Leitweg-ID lautet:  </w:t>
      </w:r>
      <w:r w:rsidRPr="00AE2B7D">
        <w:rPr>
          <w:b/>
          <w:bCs/>
          <w:i/>
          <w:iCs/>
          <w:sz w:val="22"/>
          <w:szCs w:val="22"/>
        </w:rPr>
        <w:t>08-A3168-55</w:t>
      </w:r>
    </w:p>
    <w:p w:rsidR="005641DB" w:rsidRPr="00AE2B7D" w:rsidRDefault="005641DB" w:rsidP="00536B1E">
      <w:pPr>
        <w:pStyle w:val="Adresse"/>
        <w:spacing w:line="360" w:lineRule="exact"/>
        <w:jc w:val="both"/>
        <w:rPr>
          <w:i/>
          <w:iCs/>
          <w:sz w:val="22"/>
          <w:szCs w:val="22"/>
        </w:rPr>
      </w:pPr>
      <w:r w:rsidRPr="00AE2B7D">
        <w:rPr>
          <w:i/>
          <w:iCs/>
          <w:sz w:val="22"/>
          <w:szCs w:val="22"/>
        </w:rPr>
        <w:t xml:space="preserve">Den ZRE finden Sie unter: </w:t>
      </w:r>
      <w:hyperlink r:id="rId6" w:history="1">
        <w:r w:rsidRPr="00AE2B7D">
          <w:rPr>
            <w:rStyle w:val="Hyperlink"/>
            <w:i/>
            <w:iCs/>
            <w:color w:val="auto"/>
            <w:sz w:val="22"/>
            <w:szCs w:val="22"/>
          </w:rPr>
          <w:t>https://service-bw.de/erechnung</w:t>
        </w:r>
      </w:hyperlink>
    </w:p>
    <w:p w:rsidR="005641DB" w:rsidRPr="00AE2B7D" w:rsidRDefault="005641DB" w:rsidP="00536B1E">
      <w:pPr>
        <w:jc w:val="both"/>
        <w:rPr>
          <w:rFonts w:ascii="Arial" w:hAnsi="Arial" w:cs="Arial"/>
          <w:i/>
          <w:iCs/>
        </w:rPr>
      </w:pPr>
      <w:r w:rsidRPr="00AE2B7D">
        <w:rPr>
          <w:rFonts w:ascii="Arial" w:hAnsi="Arial" w:cs="Arial"/>
          <w:i/>
          <w:iCs/>
        </w:rPr>
        <w:t xml:space="preserve">Wenn Sie zur Rechnungseinreichung den Webservice des Pan-European Public </w:t>
      </w:r>
      <w:proofErr w:type="spellStart"/>
      <w:r w:rsidRPr="00AE2B7D">
        <w:rPr>
          <w:rFonts w:ascii="Arial" w:hAnsi="Arial" w:cs="Arial"/>
          <w:i/>
          <w:iCs/>
        </w:rPr>
        <w:t>Procurement</w:t>
      </w:r>
      <w:proofErr w:type="spellEnd"/>
      <w:r w:rsidRPr="00AE2B7D">
        <w:rPr>
          <w:rFonts w:ascii="Arial" w:hAnsi="Arial" w:cs="Arial"/>
          <w:i/>
          <w:iCs/>
        </w:rPr>
        <w:t xml:space="preserve"> </w:t>
      </w:r>
      <w:proofErr w:type="spellStart"/>
      <w:r w:rsidRPr="00AE2B7D">
        <w:rPr>
          <w:rFonts w:ascii="Arial" w:hAnsi="Arial" w:cs="Arial"/>
          <w:i/>
          <w:iCs/>
        </w:rPr>
        <w:t>OnLine</w:t>
      </w:r>
      <w:proofErr w:type="spellEnd"/>
      <w:r w:rsidRPr="00AE2B7D">
        <w:rPr>
          <w:rFonts w:ascii="Arial" w:hAnsi="Arial" w:cs="Arial"/>
          <w:i/>
          <w:iCs/>
        </w:rPr>
        <w:t xml:space="preserve"> (PEPPOL) nutzen möchten, lautet unsere PEPPOL-ID:  0204:08-A3168-55</w:t>
      </w:r>
      <w:r w:rsidR="005A7672">
        <w:rPr>
          <w:rFonts w:ascii="Arial" w:hAnsi="Arial" w:cs="Arial"/>
          <w:i/>
          <w:iCs/>
        </w:rPr>
        <w:t>.</w:t>
      </w:r>
    </w:p>
    <w:p w:rsidR="000C3EA5" w:rsidRPr="002444B1" w:rsidRDefault="000C3EA5">
      <w:pPr>
        <w:rPr>
          <w:rFonts w:ascii="Arial" w:hAnsi="Arial" w:cs="Arial"/>
          <w:sz w:val="24"/>
          <w:szCs w:val="24"/>
        </w:rPr>
      </w:pPr>
    </w:p>
    <w:sectPr w:rsidR="000C3EA5" w:rsidRPr="002444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6B1E" w:rsidRDefault="00536B1E" w:rsidP="00536B1E">
      <w:r>
        <w:separator/>
      </w:r>
    </w:p>
  </w:endnote>
  <w:endnote w:type="continuationSeparator" w:id="0">
    <w:p w:rsidR="00536B1E" w:rsidRDefault="00536B1E" w:rsidP="00536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B1E" w:rsidRDefault="00536B1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B1E" w:rsidRDefault="00536B1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B1E" w:rsidRDefault="00536B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6B1E" w:rsidRDefault="00536B1E" w:rsidP="00536B1E">
      <w:r>
        <w:separator/>
      </w:r>
    </w:p>
  </w:footnote>
  <w:footnote w:type="continuationSeparator" w:id="0">
    <w:p w:rsidR="00536B1E" w:rsidRDefault="00536B1E" w:rsidP="00536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B1E" w:rsidRDefault="00536B1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B1E" w:rsidRDefault="00536B1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B1E" w:rsidRDefault="00536B1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1DB"/>
    <w:rsid w:val="000B4633"/>
    <w:rsid w:val="000C3EA5"/>
    <w:rsid w:val="000D7530"/>
    <w:rsid w:val="0014533F"/>
    <w:rsid w:val="001549BC"/>
    <w:rsid w:val="002444B1"/>
    <w:rsid w:val="002E0C12"/>
    <w:rsid w:val="002E57B5"/>
    <w:rsid w:val="003507A2"/>
    <w:rsid w:val="00352A85"/>
    <w:rsid w:val="003D586E"/>
    <w:rsid w:val="00400027"/>
    <w:rsid w:val="00403093"/>
    <w:rsid w:val="005035D0"/>
    <w:rsid w:val="00507CF3"/>
    <w:rsid w:val="00536B1E"/>
    <w:rsid w:val="005641DB"/>
    <w:rsid w:val="005A7672"/>
    <w:rsid w:val="0062163B"/>
    <w:rsid w:val="006F5599"/>
    <w:rsid w:val="00871148"/>
    <w:rsid w:val="00AC0A8B"/>
    <w:rsid w:val="00AE2B7D"/>
    <w:rsid w:val="00DD5329"/>
    <w:rsid w:val="00FC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09C7E483"/>
  <w15:chartTrackingRefBased/>
  <w15:docId w15:val="{0E0E2119-1AF6-44BC-8E11-E0A49DC7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641DB"/>
    <w:pPr>
      <w:spacing w:after="0" w:line="240" w:lineRule="auto"/>
    </w:pPr>
    <w:rPr>
      <w:rFonts w:ascii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5641DB"/>
    <w:rPr>
      <w:color w:val="0563C1"/>
      <w:u w:val="single"/>
    </w:rPr>
  </w:style>
  <w:style w:type="paragraph" w:customStyle="1" w:styleId="Adresse">
    <w:name w:val="Adresse"/>
    <w:basedOn w:val="Standard"/>
    <w:uiPriority w:val="99"/>
    <w:rsid w:val="005641DB"/>
    <w:pPr>
      <w:spacing w:before="120" w:line="360" w:lineRule="atLeast"/>
    </w:pPr>
    <w:rPr>
      <w:rFonts w:ascii="Arial" w:hAnsi="Arial" w:cs="Arial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536B1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36B1E"/>
    <w:rPr>
      <w:rFonts w:ascii="Calibri" w:hAnsi="Calibri" w:cs="Calibri"/>
    </w:rPr>
  </w:style>
  <w:style w:type="paragraph" w:styleId="Fuzeile">
    <w:name w:val="footer"/>
    <w:basedOn w:val="Standard"/>
    <w:link w:val="FuzeileZchn"/>
    <w:uiPriority w:val="99"/>
    <w:unhideWhenUsed/>
    <w:rsid w:val="00536B1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36B1E"/>
    <w:rPr>
      <w:rFonts w:ascii="Calibri" w:hAnsi="Calibri" w:cs="Calibri"/>
    </w:rPr>
  </w:style>
  <w:style w:type="paragraph" w:customStyle="1" w:styleId="Default">
    <w:name w:val="Default"/>
    <w:rsid w:val="00AC0A8B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1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rvice-bw.de/erechnun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BITBW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Sotirova, Tatyana  (Forst)</dc:creator>
  <cp:keywords/>
  <dc:description/>
  <cp:lastModifiedBy>Maier, Simone  (Forst)</cp:lastModifiedBy>
  <cp:revision>3</cp:revision>
  <cp:lastPrinted>2024-03-19T15:04:00Z</cp:lastPrinted>
  <dcterms:created xsi:type="dcterms:W3CDTF">2025-04-28T14:39:00Z</dcterms:created>
  <dcterms:modified xsi:type="dcterms:W3CDTF">2025-04-28T14:40:00Z</dcterms:modified>
</cp:coreProperties>
</file>