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3C24CC" w14:textId="2AAD3D39" w:rsidR="00140E4D" w:rsidRDefault="00307623" w:rsidP="00307623">
      <w:pPr>
        <w:pStyle w:val="Titel"/>
      </w:pPr>
      <w:r>
        <w:t>Candy Machine: Software-Pitch</w:t>
      </w:r>
    </w:p>
    <w:p w14:paraId="2B53032A" w14:textId="25FFB5B0" w:rsidR="00307623" w:rsidRDefault="00307623" w:rsidP="00307623">
      <w:pPr>
        <w:pStyle w:val="berschrift1"/>
      </w:pPr>
      <w:r>
        <w:t>Idee:</w:t>
      </w:r>
    </w:p>
    <w:p w14:paraId="4BCE435B" w14:textId="14292978" w:rsidR="00307623" w:rsidRDefault="00307623" w:rsidP="00307623">
      <w:r>
        <w:t>Die Standard-Version des Automaten gibt eine Süßigkeit aus, wenn auf einen der zwei Knöpfe für Produkt 1 oder Produkt 2 gedrückt wird.</w:t>
      </w:r>
      <w:r w:rsidR="007103FA">
        <w:t xml:space="preserve"> In dieser Standard-Version gibt es keine Möglichkeit mitzuprotokollieren, wer diese Produkte ausgegeben hat bzw. ob diese Person überhaupt berechtigt war Produkte auszugeben. Deswegen folgende Idee: Jedes Mal, wenn jemand ein Produkt aus dem Automaten ausgeben will (Button 1/2 gedrückt wird)</w:t>
      </w:r>
      <w:r w:rsidR="00B07E3B">
        <w:t xml:space="preserve">, </w:t>
      </w:r>
      <w:r w:rsidR="001F7F6A">
        <w:t>muss man, um das Produkt auszugeben sich auf einer Web-App authentifizieren. Zur Web-App kommt man über einen QR-Code auf der Vorderseite des Automaten. Beim dieser Web-App soll man zu einem ganz einfachen Login-Interface kommen.</w:t>
      </w:r>
      <w:r w:rsidR="00CE0E69">
        <w:t xml:space="preserve"> Login-Daten, wenn zur Vereinfachung vom Entwicklungsteam einmal festgelegt (z.B. jede Person in der Klasse bekommt individuelle Login-Daten) und können nicht nachträglich geändert werden (wäre aber eine mögliche Erweiterung). </w:t>
      </w:r>
      <w:r w:rsidR="00AA2292">
        <w:t xml:space="preserve">Wenn sich ein Nutzer in das System eingeloggt hat, sieht dieser die Anfragen (aufgelistet mit Informationen wie Uhrzeit und welches Produkt) der letzten drei Minuten. Diese kann man durch Anhaken einer Checkbox bestätigen. Wenn eine Anfrage bestätigt </w:t>
      </w:r>
      <w:r w:rsidR="00664038">
        <w:t>wurde,</w:t>
      </w:r>
      <w:r w:rsidR="00AA2292">
        <w:t xml:space="preserve"> wird das zugehörige Produkt vom Automaten ausgegeben.</w:t>
      </w:r>
    </w:p>
    <w:p w14:paraId="548E2823" w14:textId="27029E2C" w:rsidR="00664038" w:rsidRDefault="00664038" w:rsidP="00664038">
      <w:pPr>
        <w:pStyle w:val="berschrift1"/>
      </w:pPr>
      <w:r>
        <w:t>Technische Umsetzung (Entwurf)</w:t>
      </w:r>
    </w:p>
    <w:p w14:paraId="6775707D" w14:textId="14128807" w:rsidR="000B1EF4" w:rsidRPr="000B1EF4" w:rsidRDefault="000B1EF4" w:rsidP="000B1EF4">
      <w:r>
        <w:t>Ein der wichtigsten Aspekte der technischen Umsetzung ist das Backend des Projekts. Dieses könnte man mit n8n umsetzen.</w:t>
      </w:r>
    </w:p>
    <w:p w14:paraId="6E534F74" w14:textId="760029BF" w:rsidR="001F5669" w:rsidRDefault="001F5669" w:rsidP="001F5669">
      <w:pPr>
        <w:pStyle w:val="berschrift1"/>
      </w:pPr>
      <w:r>
        <w:t>Offene Fragen</w:t>
      </w:r>
    </w:p>
    <w:p w14:paraId="7F2DCA09" w14:textId="6C20966A" w:rsidR="001F5669" w:rsidRDefault="001F5669" w:rsidP="001F5669">
      <w:pPr>
        <w:pStyle w:val="Listenabsatz"/>
        <w:numPr>
          <w:ilvl w:val="0"/>
          <w:numId w:val="1"/>
        </w:numPr>
      </w:pPr>
      <w:r>
        <w:t>Wie sehen die Schnittstellen zwischen Server und dem Arduino aus?</w:t>
      </w:r>
    </w:p>
    <w:p w14:paraId="5E9D31AD" w14:textId="42A5BC1B" w:rsidR="00664038" w:rsidRPr="001F5669" w:rsidRDefault="00664038" w:rsidP="001F5669">
      <w:pPr>
        <w:pStyle w:val="Listenabsatz"/>
        <w:numPr>
          <w:ilvl w:val="0"/>
          <w:numId w:val="1"/>
        </w:numPr>
      </w:pPr>
    </w:p>
    <w:sectPr w:rsidR="00664038" w:rsidRPr="001F5669">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E7362B"/>
    <w:multiLevelType w:val="hybridMultilevel"/>
    <w:tmpl w:val="B15A554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8520632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7623"/>
    <w:rsid w:val="000B1EF4"/>
    <w:rsid w:val="00140E4D"/>
    <w:rsid w:val="001F5669"/>
    <w:rsid w:val="001F7F6A"/>
    <w:rsid w:val="00286586"/>
    <w:rsid w:val="00307623"/>
    <w:rsid w:val="003E3708"/>
    <w:rsid w:val="00664038"/>
    <w:rsid w:val="006A716F"/>
    <w:rsid w:val="007103FA"/>
    <w:rsid w:val="00A014A2"/>
    <w:rsid w:val="00AA2292"/>
    <w:rsid w:val="00B07E3B"/>
    <w:rsid w:val="00BD4F34"/>
    <w:rsid w:val="00CE0E69"/>
    <w:rsid w:val="00FD0C5D"/>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75C003"/>
  <w15:chartTrackingRefBased/>
  <w15:docId w15:val="{10CB0A05-4712-4262-AC4D-DB066FC3B2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3076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3076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307623"/>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307623"/>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307623"/>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307623"/>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307623"/>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307623"/>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307623"/>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307623"/>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307623"/>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307623"/>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307623"/>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307623"/>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307623"/>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307623"/>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307623"/>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307623"/>
    <w:rPr>
      <w:rFonts w:eastAsiaTheme="majorEastAsia" w:cstheme="majorBidi"/>
      <w:color w:val="272727" w:themeColor="text1" w:themeTint="D8"/>
    </w:rPr>
  </w:style>
  <w:style w:type="paragraph" w:styleId="Titel">
    <w:name w:val="Title"/>
    <w:basedOn w:val="Standard"/>
    <w:next w:val="Standard"/>
    <w:link w:val="TitelZchn"/>
    <w:uiPriority w:val="10"/>
    <w:qFormat/>
    <w:rsid w:val="003076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307623"/>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307623"/>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307623"/>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307623"/>
    <w:pPr>
      <w:spacing w:before="160"/>
      <w:jc w:val="center"/>
    </w:pPr>
    <w:rPr>
      <w:i/>
      <w:iCs/>
      <w:color w:val="404040" w:themeColor="text1" w:themeTint="BF"/>
    </w:rPr>
  </w:style>
  <w:style w:type="character" w:customStyle="1" w:styleId="ZitatZchn">
    <w:name w:val="Zitat Zchn"/>
    <w:basedOn w:val="Absatz-Standardschriftart"/>
    <w:link w:val="Zitat"/>
    <w:uiPriority w:val="29"/>
    <w:rsid w:val="00307623"/>
    <w:rPr>
      <w:i/>
      <w:iCs/>
      <w:color w:val="404040" w:themeColor="text1" w:themeTint="BF"/>
    </w:rPr>
  </w:style>
  <w:style w:type="paragraph" w:styleId="Listenabsatz">
    <w:name w:val="List Paragraph"/>
    <w:basedOn w:val="Standard"/>
    <w:uiPriority w:val="34"/>
    <w:qFormat/>
    <w:rsid w:val="00307623"/>
    <w:pPr>
      <w:ind w:left="720"/>
      <w:contextualSpacing/>
    </w:pPr>
  </w:style>
  <w:style w:type="character" w:styleId="IntensiveHervorhebung">
    <w:name w:val="Intense Emphasis"/>
    <w:basedOn w:val="Absatz-Standardschriftart"/>
    <w:uiPriority w:val="21"/>
    <w:qFormat/>
    <w:rsid w:val="00307623"/>
    <w:rPr>
      <w:i/>
      <w:iCs/>
      <w:color w:val="0F4761" w:themeColor="accent1" w:themeShade="BF"/>
    </w:rPr>
  </w:style>
  <w:style w:type="paragraph" w:styleId="IntensivesZitat">
    <w:name w:val="Intense Quote"/>
    <w:basedOn w:val="Standard"/>
    <w:next w:val="Standard"/>
    <w:link w:val="IntensivesZitatZchn"/>
    <w:uiPriority w:val="30"/>
    <w:qFormat/>
    <w:rsid w:val="003076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307623"/>
    <w:rPr>
      <w:i/>
      <w:iCs/>
      <w:color w:val="0F4761" w:themeColor="accent1" w:themeShade="BF"/>
    </w:rPr>
  </w:style>
  <w:style w:type="character" w:styleId="IntensiverVerweis">
    <w:name w:val="Intense Reference"/>
    <w:basedOn w:val="Absatz-Standardschriftart"/>
    <w:uiPriority w:val="32"/>
    <w:qFormat/>
    <w:rsid w:val="0030762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200</Words>
  <Characters>1265</Characters>
  <Application>Microsoft Office Word</Application>
  <DocSecurity>0</DocSecurity>
  <Lines>10</Lines>
  <Paragraphs>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Kunz Florian</dc:creator>
  <cp:keywords/>
  <dc:description/>
  <cp:lastModifiedBy>Kunz Florian</cp:lastModifiedBy>
  <cp:revision>8</cp:revision>
  <dcterms:created xsi:type="dcterms:W3CDTF">2026-04-24T07:17:00Z</dcterms:created>
  <dcterms:modified xsi:type="dcterms:W3CDTF">2026-04-28T06:22:00Z</dcterms:modified>
</cp:coreProperties>
</file>