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33D" w:rsidRDefault="00AE5BEC">
      <w:pPr>
        <w:pStyle w:val="Title"/>
        <w:jc w:val="right"/>
      </w:pPr>
      <w:r>
        <w:t>Photress</w:t>
      </w:r>
    </w:p>
    <w:p w:rsidR="00B6233D" w:rsidRDefault="00E81583">
      <w:pPr>
        <w:pStyle w:val="Title"/>
        <w:jc w:val="right"/>
      </w:pPr>
      <w:fldSimple w:instr="title  \* Mergeformat ">
        <w:r w:rsidR="00D814BF">
          <w:t xml:space="preserve">Use-Case Specification: </w:t>
        </w:r>
      </w:fldSimple>
      <w:r w:rsidR="00B103C9" w:rsidRPr="00B103C9">
        <w:t xml:space="preserve"> </w:t>
      </w:r>
      <w:r w:rsidR="00D55EF5">
        <w:t xml:space="preserve">Manage </w:t>
      </w:r>
      <w:r w:rsidR="00967F5C">
        <w:t>gallery</w:t>
      </w:r>
      <w:r w:rsidR="00FB2E2D">
        <w:t xml:space="preserve"> settings</w:t>
      </w:r>
    </w:p>
    <w:p w:rsidR="00B6233D" w:rsidRDefault="00B6233D">
      <w:pPr>
        <w:pStyle w:val="Title"/>
        <w:jc w:val="right"/>
      </w:pPr>
    </w:p>
    <w:p w:rsidR="00B6233D" w:rsidRPr="00AE5BEC" w:rsidRDefault="00AE5BEC" w:rsidP="00AE5BEC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B6233D" w:rsidRDefault="00B6233D">
      <w:pPr>
        <w:pStyle w:val="BodyText"/>
      </w:pPr>
    </w:p>
    <w:p w:rsidR="00B6233D" w:rsidRDefault="00B6233D">
      <w:pPr>
        <w:pStyle w:val="BodyText"/>
      </w:pPr>
    </w:p>
    <w:p w:rsidR="00B6233D" w:rsidRDefault="00B6233D">
      <w:pPr>
        <w:sectPr w:rsidR="00B6233D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6233D" w:rsidRDefault="00D814BF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6233D">
        <w:tc>
          <w:tcPr>
            <w:tcW w:w="230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6233D">
        <w:tc>
          <w:tcPr>
            <w:tcW w:w="2304" w:type="dxa"/>
          </w:tcPr>
          <w:p w:rsidR="00B6233D" w:rsidRDefault="005A36A6">
            <w:pPr>
              <w:pStyle w:val="Tabletext"/>
            </w:pPr>
            <w:r>
              <w:t>21</w:t>
            </w:r>
            <w:r w:rsidR="002153C5">
              <w:t>.10.2013</w:t>
            </w:r>
          </w:p>
        </w:tc>
        <w:tc>
          <w:tcPr>
            <w:tcW w:w="1152" w:type="dxa"/>
          </w:tcPr>
          <w:p w:rsidR="00B6233D" w:rsidRDefault="002153C5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B6233D" w:rsidRDefault="002153C5" w:rsidP="00A17815">
            <w:pPr>
              <w:pStyle w:val="Tabletext"/>
            </w:pPr>
            <w:r>
              <w:t xml:space="preserve">First version of </w:t>
            </w:r>
            <w:r w:rsidR="002E1BC2">
              <w:t xml:space="preserve"> </w:t>
            </w:r>
            <w:r w:rsidR="00967F5C">
              <w:t>Manage gallery</w:t>
            </w:r>
            <w:r w:rsidR="00C02ABE">
              <w:t xml:space="preserve"> settings</w:t>
            </w:r>
          </w:p>
        </w:tc>
        <w:tc>
          <w:tcPr>
            <w:tcW w:w="2304" w:type="dxa"/>
          </w:tcPr>
          <w:p w:rsidR="00B6233D" w:rsidRDefault="002153C5">
            <w:pPr>
              <w:pStyle w:val="Tabletext"/>
            </w:pPr>
            <w:r>
              <w:t>Benny Görzig</w:t>
            </w:r>
          </w:p>
        </w:tc>
      </w:tr>
      <w:tr w:rsidR="00B6233D"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  <w:tc>
          <w:tcPr>
            <w:tcW w:w="1152" w:type="dxa"/>
          </w:tcPr>
          <w:p w:rsidR="00B6233D" w:rsidRDefault="00B6233D">
            <w:pPr>
              <w:pStyle w:val="Tabletext"/>
            </w:pPr>
          </w:p>
        </w:tc>
        <w:tc>
          <w:tcPr>
            <w:tcW w:w="3744" w:type="dxa"/>
          </w:tcPr>
          <w:p w:rsidR="00B6233D" w:rsidRDefault="00B6233D">
            <w:pPr>
              <w:pStyle w:val="Tabletext"/>
            </w:pPr>
          </w:p>
        </w:tc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</w:tr>
      <w:tr w:rsidR="00B6233D"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  <w:tc>
          <w:tcPr>
            <w:tcW w:w="1152" w:type="dxa"/>
          </w:tcPr>
          <w:p w:rsidR="00B6233D" w:rsidRDefault="00B6233D">
            <w:pPr>
              <w:pStyle w:val="Tabletext"/>
            </w:pPr>
          </w:p>
        </w:tc>
        <w:tc>
          <w:tcPr>
            <w:tcW w:w="3744" w:type="dxa"/>
          </w:tcPr>
          <w:p w:rsidR="00B6233D" w:rsidRDefault="00B6233D">
            <w:pPr>
              <w:pStyle w:val="Tabletext"/>
            </w:pPr>
          </w:p>
        </w:tc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</w:tr>
      <w:tr w:rsidR="00B6233D"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  <w:tc>
          <w:tcPr>
            <w:tcW w:w="1152" w:type="dxa"/>
          </w:tcPr>
          <w:p w:rsidR="00B6233D" w:rsidRDefault="00B6233D">
            <w:pPr>
              <w:pStyle w:val="Tabletext"/>
            </w:pPr>
          </w:p>
        </w:tc>
        <w:tc>
          <w:tcPr>
            <w:tcW w:w="3744" w:type="dxa"/>
          </w:tcPr>
          <w:p w:rsidR="00B6233D" w:rsidRDefault="00B6233D">
            <w:pPr>
              <w:pStyle w:val="Tabletext"/>
            </w:pPr>
          </w:p>
        </w:tc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</w:tr>
    </w:tbl>
    <w:p w:rsidR="00B6233D" w:rsidRDefault="00B6233D"/>
    <w:p w:rsidR="00B6233D" w:rsidRDefault="00D814BF">
      <w:pPr>
        <w:pStyle w:val="Title"/>
      </w:pPr>
      <w:r>
        <w:br w:type="page"/>
      </w:r>
      <w:r>
        <w:lastRenderedPageBreak/>
        <w:t>Table of Contents</w:t>
      </w:r>
    </w:p>
    <w:p w:rsidR="007D6A9B" w:rsidRPr="00B42A25" w:rsidRDefault="00D814B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D6A9B">
        <w:rPr>
          <w:noProof/>
        </w:rPr>
        <w:t>1.</w:t>
      </w:r>
      <w:r w:rsidR="007D6A9B" w:rsidRPr="00B42A2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7D6A9B">
        <w:rPr>
          <w:noProof/>
        </w:rPr>
        <w:t>User Registration</w:t>
      </w:r>
      <w:r w:rsidR="007D6A9B">
        <w:rPr>
          <w:noProof/>
        </w:rPr>
        <w:tab/>
      </w:r>
      <w:r w:rsidR="007D6A9B">
        <w:rPr>
          <w:noProof/>
        </w:rPr>
        <w:fldChar w:fldCharType="begin"/>
      </w:r>
      <w:r w:rsidR="007D6A9B">
        <w:rPr>
          <w:noProof/>
        </w:rPr>
        <w:instrText xml:space="preserve"> PAGEREF _Toc369778368 \h </w:instrText>
      </w:r>
      <w:r w:rsidR="007D6A9B">
        <w:rPr>
          <w:noProof/>
        </w:rPr>
      </w:r>
      <w:r w:rsidR="007D6A9B">
        <w:rPr>
          <w:noProof/>
        </w:rPr>
        <w:fldChar w:fldCharType="separate"/>
      </w:r>
      <w:r w:rsidR="007D6A9B">
        <w:rPr>
          <w:noProof/>
        </w:rPr>
        <w:t>4</w:t>
      </w:r>
      <w:r w:rsidR="007D6A9B">
        <w:rPr>
          <w:noProof/>
        </w:rPr>
        <w:fldChar w:fldCharType="end"/>
      </w:r>
    </w:p>
    <w:p w:rsidR="007D6A9B" w:rsidRPr="00B42A25" w:rsidRDefault="007D6A9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1.1</w:t>
      </w:r>
      <w:r w:rsidRPr="00B42A2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_Toc369778369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6A9B" w:rsidRPr="00B42A25" w:rsidRDefault="007D6A9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B42A2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_Toc369778370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6A9B" w:rsidRPr="00B42A25" w:rsidRDefault="007D6A9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B42A2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_Toc369778371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6A9B" w:rsidRPr="00B42A25" w:rsidRDefault="007D6A9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B42A2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_Toc369778372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6A9B" w:rsidRPr="00B42A25" w:rsidRDefault="007D6A9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B42A2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_Toc369778373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6A9B" w:rsidRPr="00B42A25" w:rsidRDefault="007D6A9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B42A2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_Toc369778374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6233D" w:rsidRDefault="00D814BF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>
          <w:t xml:space="preserve">Use-Case Specification: </w:t>
        </w:r>
      </w:fldSimple>
      <w:r w:rsidR="0016397C" w:rsidRPr="0016397C">
        <w:t xml:space="preserve"> </w:t>
      </w:r>
      <w:r w:rsidR="00683BAF">
        <w:t>Manage galleries settings</w:t>
      </w:r>
    </w:p>
    <w:p w:rsidR="00EA16EC" w:rsidRPr="00EA16EC" w:rsidRDefault="00EA16EC" w:rsidP="00EA16EC"/>
    <w:p w:rsidR="00B6233D" w:rsidRDefault="003E7714">
      <w:pPr>
        <w:pStyle w:val="Heading1"/>
      </w:pPr>
      <w:bookmarkStart w:id="0" w:name="_Toc369778368"/>
      <w:bookmarkStart w:id="1" w:name="_Toc423410238"/>
      <w:bookmarkStart w:id="2" w:name="_Toc425054504"/>
      <w:r>
        <w:t>User Registration</w:t>
      </w:r>
      <w:bookmarkEnd w:id="0"/>
      <w:r w:rsidR="00D814BF">
        <w:t xml:space="preserve"> </w:t>
      </w:r>
    </w:p>
    <w:p w:rsidR="00B6233D" w:rsidRDefault="00D814BF">
      <w:pPr>
        <w:pStyle w:val="Heading2"/>
      </w:pPr>
      <w:bookmarkStart w:id="3" w:name="_Toc369778369"/>
      <w:r>
        <w:t>Brief Description</w:t>
      </w:r>
      <w:bookmarkEnd w:id="1"/>
      <w:bookmarkEnd w:id="2"/>
      <w:bookmarkEnd w:id="3"/>
    </w:p>
    <w:p w:rsidR="003C24A7" w:rsidRDefault="003C24A7" w:rsidP="003E7714">
      <w:pPr>
        <w:ind w:left="720"/>
      </w:pPr>
    </w:p>
    <w:p w:rsidR="003E7714" w:rsidRPr="003E7714" w:rsidRDefault="003E7714" w:rsidP="003E7714">
      <w:pPr>
        <w:ind w:left="720"/>
      </w:pPr>
      <w:r>
        <w:t>The Use Case “</w:t>
      </w:r>
      <w:r w:rsidR="000677CB">
        <w:t xml:space="preserve">Manage </w:t>
      </w:r>
      <w:r w:rsidR="002E140D">
        <w:t>gallery</w:t>
      </w:r>
      <w:r w:rsidR="00DC14C7">
        <w:t xml:space="preserve"> settings</w:t>
      </w:r>
      <w:r>
        <w:t>”</w:t>
      </w:r>
      <w:r w:rsidR="008604A9">
        <w:t xml:space="preserve"> is accessible</w:t>
      </w:r>
      <w:r w:rsidR="00683BAF">
        <w:t xml:space="preserve"> for</w:t>
      </w:r>
      <w:r w:rsidR="008604A9">
        <w:t xml:space="preserve"> </w:t>
      </w:r>
      <w:r w:rsidR="000677CB">
        <w:t xml:space="preserve">the users </w:t>
      </w:r>
      <w:r w:rsidR="002E140D">
        <w:t>“Admin of own gallery” and “Admin of hosted g</w:t>
      </w:r>
      <w:r w:rsidR="000677CB">
        <w:t>allery”</w:t>
      </w:r>
      <w:r w:rsidR="00683BAF">
        <w:t xml:space="preserve">.  They will be able to create, read, update and view </w:t>
      </w:r>
      <w:r w:rsidR="006D451B">
        <w:t>their different galleries, to adjust their look and feel</w:t>
      </w:r>
      <w:r w:rsidR="00F33310">
        <w:t xml:space="preserve"> </w:t>
      </w:r>
      <w:r w:rsidR="00357956">
        <w:t>(CRUD)</w:t>
      </w:r>
      <w:r w:rsidR="006D451B">
        <w:t>.</w:t>
      </w:r>
      <w:r w:rsidR="00BC5DE1">
        <w:t xml:space="preserve"> It is important to know th</w:t>
      </w:r>
      <w:r w:rsidR="005D4995">
        <w:t>at a gallery does not implement</w:t>
      </w:r>
      <w:r w:rsidR="00BC5DE1">
        <w:t xml:space="preserve"> images </w:t>
      </w:r>
      <w:r w:rsidR="00EC405B">
        <w:t>directly.</w:t>
      </w:r>
      <w:r w:rsidR="00BC5DE1">
        <w:t xml:space="preserve"> </w:t>
      </w:r>
      <w:r w:rsidR="00EC405B">
        <w:t xml:space="preserve">Instead </w:t>
      </w:r>
      <w:r w:rsidR="005D4995">
        <w:t xml:space="preserve">a gallery </w:t>
      </w:r>
      <w:r w:rsidR="00EC405B">
        <w:t>manages the view of images on the website. Changing gallery settings will not affect images.</w:t>
      </w:r>
    </w:p>
    <w:p w:rsidR="00B6233D" w:rsidRDefault="00D814BF" w:rsidP="003E7714">
      <w:pPr>
        <w:pStyle w:val="Heading1"/>
        <w:widowControl/>
      </w:pPr>
      <w:bookmarkStart w:id="4" w:name="_Toc423410239"/>
      <w:bookmarkStart w:id="5" w:name="_Toc425054505"/>
      <w:bookmarkStart w:id="6" w:name="_Toc369778370"/>
      <w:r>
        <w:t>Flow of Events</w:t>
      </w:r>
      <w:bookmarkEnd w:id="4"/>
      <w:bookmarkEnd w:id="5"/>
      <w:bookmarkEnd w:id="6"/>
    </w:p>
    <w:p w:rsidR="003C24A7" w:rsidRDefault="003C24A7" w:rsidP="00EA16EC">
      <w:pPr>
        <w:ind w:left="720"/>
      </w:pPr>
    </w:p>
    <w:p w:rsidR="00F0392C" w:rsidRDefault="00F0392C" w:rsidP="00F0392C">
      <w:pPr>
        <w:ind w:left="720"/>
      </w:pPr>
      <w:r>
        <w:t>You will find the “Flow of Events” in the following document</w:t>
      </w:r>
      <w:r w:rsidR="00735F66">
        <w:t>s</w:t>
      </w:r>
      <w:r>
        <w:t>:</w:t>
      </w:r>
    </w:p>
    <w:p w:rsidR="006A451E" w:rsidRDefault="00357956" w:rsidP="00B42A25">
      <w:pPr>
        <w:ind w:left="720"/>
      </w:pPr>
      <w:r>
        <w:t>Create:</w:t>
      </w:r>
    </w:p>
    <w:p w:rsidR="00357956" w:rsidRDefault="00357956" w:rsidP="00B42A25">
      <w:pPr>
        <w:ind w:left="720"/>
      </w:pPr>
      <w:r>
        <w:t>Read:</w:t>
      </w:r>
    </w:p>
    <w:p w:rsidR="00F33310" w:rsidRDefault="00F33310" w:rsidP="00B42A25">
      <w:pPr>
        <w:ind w:left="720"/>
      </w:pPr>
      <w:r>
        <w:t>Update:</w:t>
      </w:r>
    </w:p>
    <w:p w:rsidR="00F33310" w:rsidRDefault="00F33310" w:rsidP="00B42A25">
      <w:pPr>
        <w:ind w:left="720"/>
      </w:pPr>
      <w:r>
        <w:t>Delete:</w:t>
      </w:r>
    </w:p>
    <w:p w:rsidR="00B348AD" w:rsidRDefault="00B348AD" w:rsidP="00B42A25">
      <w:pPr>
        <w:ind w:left="720"/>
      </w:pPr>
    </w:p>
    <w:p w:rsidR="00EA16EC" w:rsidRDefault="006A451E" w:rsidP="006A451E">
      <w:pPr>
        <w:ind w:left="720"/>
      </w:pPr>
      <w:r>
        <w:t>(You may have to copy the link instead of following the hyperlink)</w:t>
      </w:r>
    </w:p>
    <w:p w:rsidR="003C24A7" w:rsidRPr="003C24A7" w:rsidRDefault="003C24A7" w:rsidP="003C24A7"/>
    <w:p w:rsidR="00B6233D" w:rsidRDefault="00D814BF">
      <w:pPr>
        <w:pStyle w:val="Heading1"/>
      </w:pPr>
      <w:bookmarkStart w:id="7" w:name="_Toc423410251"/>
      <w:bookmarkStart w:id="8" w:name="_Toc425054510"/>
      <w:bookmarkStart w:id="9" w:name="_Toc369778371"/>
      <w:r>
        <w:t>Special Requirements</w:t>
      </w:r>
      <w:bookmarkEnd w:id="7"/>
      <w:bookmarkEnd w:id="8"/>
      <w:bookmarkEnd w:id="9"/>
    </w:p>
    <w:p w:rsidR="003C24A7" w:rsidRDefault="003C24A7" w:rsidP="00B64B3F">
      <w:pPr>
        <w:ind w:left="720"/>
      </w:pPr>
    </w:p>
    <w:p w:rsidR="00B6233D" w:rsidRDefault="003E7714" w:rsidP="00B64B3F">
      <w:pPr>
        <w:ind w:left="720"/>
      </w:pPr>
      <w:r>
        <w:t>N.a.</w:t>
      </w:r>
    </w:p>
    <w:p w:rsidR="003C24A7" w:rsidRDefault="003C24A7" w:rsidP="00B64B3F">
      <w:pPr>
        <w:ind w:left="720"/>
      </w:pPr>
    </w:p>
    <w:p w:rsidR="00B6233D" w:rsidRDefault="00D814BF">
      <w:pPr>
        <w:pStyle w:val="Heading1"/>
        <w:widowControl/>
      </w:pPr>
      <w:bookmarkStart w:id="10" w:name="_Toc423410253"/>
      <w:bookmarkStart w:id="11" w:name="_Toc425054512"/>
      <w:bookmarkStart w:id="12" w:name="_Toc369778372"/>
      <w:r>
        <w:t>Preconditions</w:t>
      </w:r>
      <w:bookmarkEnd w:id="10"/>
      <w:bookmarkEnd w:id="11"/>
      <w:bookmarkEnd w:id="12"/>
    </w:p>
    <w:p w:rsidR="003C24A7" w:rsidRDefault="003C24A7" w:rsidP="003C24A7">
      <w:pPr>
        <w:ind w:left="720"/>
      </w:pPr>
    </w:p>
    <w:p w:rsidR="003C24A7" w:rsidRDefault="009C791F" w:rsidP="00986504">
      <w:pPr>
        <w:ind w:left="720"/>
      </w:pPr>
      <w:r>
        <w:t xml:space="preserve">Create: The actor has to </w:t>
      </w:r>
      <w:r w:rsidR="00FB4CBC">
        <w:t xml:space="preserve">fill out the required </w:t>
      </w:r>
      <w:r w:rsidR="00476A45">
        <w:t xml:space="preserve">information for the </w:t>
      </w:r>
      <w:r w:rsidR="00FB4CBC">
        <w:t>settings</w:t>
      </w:r>
      <w:r w:rsidR="00FD268A">
        <w:t xml:space="preserve"> of a gallery</w:t>
      </w:r>
      <w:r w:rsidR="00FB4CBC">
        <w:t>.</w:t>
      </w:r>
    </w:p>
    <w:p w:rsidR="009C791F" w:rsidRDefault="009C791F" w:rsidP="00986504">
      <w:pPr>
        <w:ind w:left="720"/>
      </w:pPr>
      <w:r>
        <w:t>Read:</w:t>
      </w:r>
      <w:r w:rsidR="00A80377">
        <w:t xml:space="preserve"> </w:t>
      </w:r>
      <w:r w:rsidR="00FB4CBC">
        <w:t>The actor has to have galleries which he can manage.</w:t>
      </w:r>
    </w:p>
    <w:p w:rsidR="009C791F" w:rsidRDefault="009C791F" w:rsidP="00986504">
      <w:pPr>
        <w:ind w:left="720"/>
      </w:pPr>
      <w:r>
        <w:t>Update:</w:t>
      </w:r>
      <w:r w:rsidR="00476A45">
        <w:t xml:space="preserve"> The actor has to fill out required information</w:t>
      </w:r>
      <w:r w:rsidR="00FD268A">
        <w:t xml:space="preserve"> </w:t>
      </w:r>
      <w:r w:rsidR="00FD268A">
        <w:t>of a gallery</w:t>
      </w:r>
      <w:r w:rsidR="00FD268A">
        <w:t xml:space="preserve"> and this gallery has to exist.</w:t>
      </w:r>
    </w:p>
    <w:p w:rsidR="009C791F" w:rsidRDefault="009C791F" w:rsidP="00986504">
      <w:pPr>
        <w:ind w:left="720"/>
      </w:pPr>
      <w:r>
        <w:t>Delete:</w:t>
      </w:r>
      <w:r w:rsidR="00FD268A">
        <w:t xml:space="preserve"> There has to exist a gallery w</w:t>
      </w:r>
      <w:r w:rsidR="0075052F">
        <w:t>hich the actor is owner of.</w:t>
      </w:r>
      <w:r w:rsidR="00FD268A">
        <w:t xml:space="preserve"> </w:t>
      </w:r>
    </w:p>
    <w:p w:rsidR="003C24A7" w:rsidRPr="003C24A7" w:rsidRDefault="003C24A7" w:rsidP="003C24A7">
      <w:pPr>
        <w:ind w:left="720"/>
      </w:pPr>
    </w:p>
    <w:p w:rsidR="00B6233D" w:rsidRDefault="00D814BF">
      <w:pPr>
        <w:pStyle w:val="Heading1"/>
        <w:widowControl/>
      </w:pPr>
      <w:bookmarkStart w:id="13" w:name="_Toc423410255"/>
      <w:bookmarkStart w:id="14" w:name="_Toc425054514"/>
      <w:bookmarkStart w:id="15" w:name="_Toc369778373"/>
      <w:r>
        <w:t>Postconditions</w:t>
      </w:r>
      <w:bookmarkEnd w:id="13"/>
      <w:bookmarkEnd w:id="14"/>
      <w:bookmarkEnd w:id="15"/>
    </w:p>
    <w:p w:rsidR="003C24A7" w:rsidRDefault="003C24A7" w:rsidP="003C24A7"/>
    <w:p w:rsidR="003C24A7" w:rsidRDefault="009C791F" w:rsidP="003C24A7">
      <w:pPr>
        <w:ind w:left="720"/>
      </w:pPr>
      <w:r>
        <w:t xml:space="preserve">Create: The actor </w:t>
      </w:r>
      <w:r w:rsidR="006E536E">
        <w:t>has</w:t>
      </w:r>
      <w:r>
        <w:t xml:space="preserve"> a new </w:t>
      </w:r>
      <w:r w:rsidR="00A80377">
        <w:t>compilation of gallery settings</w:t>
      </w:r>
      <w:r w:rsidR="006F02DF">
        <w:t xml:space="preserve"> for a gallery</w:t>
      </w:r>
      <w:bookmarkStart w:id="16" w:name="_GoBack"/>
      <w:bookmarkEnd w:id="16"/>
      <w:r w:rsidR="00A80377">
        <w:t>.</w:t>
      </w:r>
    </w:p>
    <w:p w:rsidR="009C791F" w:rsidRDefault="009C791F" w:rsidP="003C24A7">
      <w:pPr>
        <w:ind w:left="720"/>
      </w:pPr>
      <w:r>
        <w:t>Read: The actor see</w:t>
      </w:r>
      <w:r w:rsidR="006E536E">
        <w:t>s</w:t>
      </w:r>
      <w:r>
        <w:t xml:space="preserve"> the settings for a specific gallery</w:t>
      </w:r>
      <w:r w:rsidR="0092205E">
        <w:t xml:space="preserve"> or</w:t>
      </w:r>
      <w:r w:rsidR="009D2822">
        <w:t xml:space="preserve"> a list of gallery settings</w:t>
      </w:r>
      <w:r>
        <w:t>.</w:t>
      </w:r>
    </w:p>
    <w:p w:rsidR="009C791F" w:rsidRDefault="009C791F" w:rsidP="006E536E">
      <w:pPr>
        <w:ind w:left="720"/>
      </w:pPr>
      <w:r>
        <w:t xml:space="preserve">Update: The </w:t>
      </w:r>
      <w:r w:rsidR="006E536E">
        <w:t>actor has</w:t>
      </w:r>
      <w:r>
        <w:t xml:space="preserve"> an updated version of his gallery settings for a specific gallery. The changed settings are going to be applied.</w:t>
      </w:r>
    </w:p>
    <w:p w:rsidR="009C791F" w:rsidRDefault="009C791F" w:rsidP="003C24A7">
      <w:pPr>
        <w:ind w:left="720"/>
      </w:pPr>
      <w:r>
        <w:t xml:space="preserve">Delete: The settings of a gallery </w:t>
      </w:r>
      <w:r w:rsidR="00FD0BF4">
        <w:t>are reset</w:t>
      </w:r>
      <w:r w:rsidR="006E536E">
        <w:t>.</w:t>
      </w:r>
    </w:p>
    <w:p w:rsidR="003C24A7" w:rsidRPr="003C24A7" w:rsidRDefault="003C24A7" w:rsidP="003C24A7">
      <w:pPr>
        <w:ind w:left="720"/>
      </w:pPr>
    </w:p>
    <w:p w:rsidR="00B6233D" w:rsidRDefault="00D814BF" w:rsidP="003C24A7">
      <w:pPr>
        <w:pStyle w:val="Heading1"/>
      </w:pPr>
      <w:bookmarkStart w:id="17" w:name="_Toc369778374"/>
      <w:r>
        <w:t>Extension Points</w:t>
      </w:r>
      <w:bookmarkEnd w:id="17"/>
    </w:p>
    <w:p w:rsidR="003C24A7" w:rsidRDefault="003C24A7" w:rsidP="003C24A7">
      <w:pPr>
        <w:ind w:left="720"/>
      </w:pPr>
    </w:p>
    <w:p w:rsidR="00D814BF" w:rsidRDefault="00C023E0" w:rsidP="00C023E0">
      <w:pPr>
        <w:ind w:left="720"/>
      </w:pPr>
      <w:r>
        <w:t>N.a.</w:t>
      </w:r>
    </w:p>
    <w:sectPr w:rsidR="00D814BF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70C" w:rsidRDefault="00D0270C">
      <w:pPr>
        <w:spacing w:line="240" w:lineRule="auto"/>
      </w:pPr>
      <w:r>
        <w:separator/>
      </w:r>
    </w:p>
  </w:endnote>
  <w:endnote w:type="continuationSeparator" w:id="0">
    <w:p w:rsidR="00D0270C" w:rsidRDefault="00D027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6233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 w:rsidP="00B4088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B40889">
            <w:t>Photress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E0DE6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F02DF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B6233D" w:rsidRDefault="00B623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70C" w:rsidRDefault="00D0270C">
      <w:pPr>
        <w:spacing w:line="240" w:lineRule="auto"/>
      </w:pPr>
      <w:r>
        <w:separator/>
      </w:r>
    </w:p>
  </w:footnote>
  <w:footnote w:type="continuationSeparator" w:id="0">
    <w:p w:rsidR="00D0270C" w:rsidRDefault="00D027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33D" w:rsidRDefault="00B6233D">
    <w:pPr>
      <w:rPr>
        <w:sz w:val="24"/>
      </w:rPr>
    </w:pPr>
  </w:p>
  <w:p w:rsidR="00B6233D" w:rsidRDefault="00B6233D">
    <w:pPr>
      <w:pBdr>
        <w:top w:val="single" w:sz="6" w:space="1" w:color="auto"/>
      </w:pBdr>
      <w:rPr>
        <w:sz w:val="24"/>
      </w:rPr>
    </w:pPr>
  </w:p>
  <w:p w:rsidR="00B6233D" w:rsidRDefault="00B4088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Photress</w:t>
    </w:r>
  </w:p>
  <w:p w:rsidR="00B6233D" w:rsidRDefault="00B6233D">
    <w:pPr>
      <w:pBdr>
        <w:bottom w:val="single" w:sz="6" w:space="1" w:color="auto"/>
      </w:pBdr>
      <w:jc w:val="right"/>
      <w:rPr>
        <w:sz w:val="24"/>
      </w:rPr>
    </w:pPr>
  </w:p>
  <w:p w:rsidR="00B6233D" w:rsidRDefault="00B623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6233D">
      <w:tc>
        <w:tcPr>
          <w:tcW w:w="6379" w:type="dxa"/>
        </w:tcPr>
        <w:p w:rsidR="00B6233D" w:rsidRDefault="00AE5BEC">
          <w:r>
            <w:t>Photress</w:t>
          </w:r>
        </w:p>
      </w:tc>
      <w:tc>
        <w:tcPr>
          <w:tcW w:w="3179" w:type="dxa"/>
        </w:tcPr>
        <w:p w:rsidR="00B6233D" w:rsidRDefault="00D814B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B6233D">
      <w:tc>
        <w:tcPr>
          <w:tcW w:w="6379" w:type="dxa"/>
        </w:tcPr>
        <w:p w:rsidR="00B6233D" w:rsidRDefault="00E81583" w:rsidP="00D565A0">
          <w:fldSimple w:instr="title  \* Mergeformat ">
            <w:r w:rsidR="00D814BF">
              <w:t>Use-Ca</w:t>
            </w:r>
            <w:r w:rsidR="00AE5BEC">
              <w:t xml:space="preserve">se Specification: </w:t>
            </w:r>
          </w:fldSimple>
          <w:r w:rsidR="00E47F0B">
            <w:t xml:space="preserve"> </w:t>
          </w:r>
          <w:r w:rsidR="00D565A0">
            <w:t>M</w:t>
          </w:r>
          <w:r w:rsidR="000677CB">
            <w:t>anage g</w:t>
          </w:r>
          <w:r w:rsidR="00967F5C">
            <w:t>allery</w:t>
          </w:r>
          <w:r w:rsidR="000677CB">
            <w:t xml:space="preserve"> settings</w:t>
          </w:r>
        </w:p>
      </w:tc>
      <w:tc>
        <w:tcPr>
          <w:tcW w:w="3179" w:type="dxa"/>
        </w:tcPr>
        <w:p w:rsidR="00B6233D" w:rsidRDefault="00EB27EB">
          <w:r>
            <w:t>Date: 21</w:t>
          </w:r>
          <w:r w:rsidR="00AE5BEC">
            <w:t>.10.2013</w:t>
          </w:r>
        </w:p>
      </w:tc>
    </w:tr>
    <w:tr w:rsidR="00B6233D">
      <w:tc>
        <w:tcPr>
          <w:tcW w:w="9558" w:type="dxa"/>
          <w:gridSpan w:val="2"/>
        </w:tcPr>
        <w:p w:rsidR="00B6233D" w:rsidRDefault="00B6233D"/>
      </w:tc>
    </w:tr>
  </w:tbl>
  <w:p w:rsidR="00B6233D" w:rsidRDefault="00B623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BEC"/>
    <w:rsid w:val="00020344"/>
    <w:rsid w:val="000677CB"/>
    <w:rsid w:val="00083E89"/>
    <w:rsid w:val="00086167"/>
    <w:rsid w:val="0016397C"/>
    <w:rsid w:val="002153C5"/>
    <w:rsid w:val="00216B62"/>
    <w:rsid w:val="00242B8E"/>
    <w:rsid w:val="002E140D"/>
    <w:rsid w:val="002E1BC2"/>
    <w:rsid w:val="00357956"/>
    <w:rsid w:val="00372D19"/>
    <w:rsid w:val="003905C8"/>
    <w:rsid w:val="003C24A7"/>
    <w:rsid w:val="003E7714"/>
    <w:rsid w:val="004350DC"/>
    <w:rsid w:val="00476A45"/>
    <w:rsid w:val="004A75BF"/>
    <w:rsid w:val="0057799C"/>
    <w:rsid w:val="005A36A6"/>
    <w:rsid w:val="005D4995"/>
    <w:rsid w:val="005F15A3"/>
    <w:rsid w:val="00683BAF"/>
    <w:rsid w:val="006A451E"/>
    <w:rsid w:val="006D451B"/>
    <w:rsid w:val="006E536E"/>
    <w:rsid w:val="006F02DF"/>
    <w:rsid w:val="00735F66"/>
    <w:rsid w:val="0075052F"/>
    <w:rsid w:val="007D6A9B"/>
    <w:rsid w:val="007E0AE7"/>
    <w:rsid w:val="00811CA6"/>
    <w:rsid w:val="00820E71"/>
    <w:rsid w:val="008604A9"/>
    <w:rsid w:val="008A23AE"/>
    <w:rsid w:val="0092205E"/>
    <w:rsid w:val="00967F5C"/>
    <w:rsid w:val="00986504"/>
    <w:rsid w:val="009C791F"/>
    <w:rsid w:val="009D2822"/>
    <w:rsid w:val="00A15024"/>
    <w:rsid w:val="00A17815"/>
    <w:rsid w:val="00A22E3B"/>
    <w:rsid w:val="00A80377"/>
    <w:rsid w:val="00AE5BEC"/>
    <w:rsid w:val="00B103C9"/>
    <w:rsid w:val="00B348AD"/>
    <w:rsid w:val="00B40889"/>
    <w:rsid w:val="00B42A25"/>
    <w:rsid w:val="00B6233D"/>
    <w:rsid w:val="00B64B3F"/>
    <w:rsid w:val="00BC506E"/>
    <w:rsid w:val="00BC5DE1"/>
    <w:rsid w:val="00C023E0"/>
    <w:rsid w:val="00C02ABE"/>
    <w:rsid w:val="00C065C2"/>
    <w:rsid w:val="00C16B35"/>
    <w:rsid w:val="00CE5963"/>
    <w:rsid w:val="00D0270C"/>
    <w:rsid w:val="00D0721F"/>
    <w:rsid w:val="00D14211"/>
    <w:rsid w:val="00D55EF5"/>
    <w:rsid w:val="00D565A0"/>
    <w:rsid w:val="00D814BF"/>
    <w:rsid w:val="00DC14C7"/>
    <w:rsid w:val="00DE0DE6"/>
    <w:rsid w:val="00E47F0B"/>
    <w:rsid w:val="00E81583"/>
    <w:rsid w:val="00EA16EC"/>
    <w:rsid w:val="00EB27EB"/>
    <w:rsid w:val="00EC405B"/>
    <w:rsid w:val="00ED193E"/>
    <w:rsid w:val="00F0204B"/>
    <w:rsid w:val="00F0392C"/>
    <w:rsid w:val="00F33310"/>
    <w:rsid w:val="00FB2E2D"/>
    <w:rsid w:val="00FB4CBC"/>
    <w:rsid w:val="00FD0BF4"/>
    <w:rsid w:val="00FD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EC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2A2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EC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2A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CAC16106-7ACC-43EE-A522-02C0AEC4F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dgawne</dc:creator>
  <cp:lastModifiedBy>Goerzig, Benny</cp:lastModifiedBy>
  <cp:revision>64</cp:revision>
  <cp:lastPrinted>1900-12-31T22:00:00Z</cp:lastPrinted>
  <dcterms:created xsi:type="dcterms:W3CDTF">2013-10-17T11:14:00Z</dcterms:created>
  <dcterms:modified xsi:type="dcterms:W3CDTF">2013-10-21T10:26:00Z</dcterms:modified>
</cp:coreProperties>
</file>