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proofErr w:type="spellStart"/>
      <w:r>
        <w:t>Photress</w:t>
      </w:r>
      <w:proofErr w:type="spellEnd"/>
    </w:p>
    <w:p w:rsidR="00B6233D" w:rsidRDefault="003D35BF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2B4561">
        <w:t>Use-Case Specification: Thumbnail View</w:t>
      </w:r>
      <w:r>
        <w:fldChar w:fldCharType="end"/>
      </w:r>
    </w:p>
    <w:p w:rsidR="00B6233D" w:rsidRDefault="00B6233D">
      <w:pPr>
        <w:pStyle w:val="Title"/>
        <w:jc w:val="right"/>
      </w:pPr>
    </w:p>
    <w:p w:rsidR="00B6233D" w:rsidRPr="00AE5BEC" w:rsidRDefault="00914435" w:rsidP="00AE5BEC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AE5BEC">
        <w:rPr>
          <w:sz w:val="28"/>
        </w:rPr>
        <w:t>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>17.10.2013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2E1BC2">
            <w:pPr>
              <w:pStyle w:val="Tabletext"/>
            </w:pPr>
            <w:r>
              <w:t xml:space="preserve">First version of </w:t>
            </w:r>
            <w:r w:rsidR="002E1BC2">
              <w:t xml:space="preserve"> Thumbnail View</w:t>
            </w:r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914435">
            <w:pPr>
              <w:pStyle w:val="Tabletext"/>
            </w:pPr>
            <w:r>
              <w:t>31.10.2013</w:t>
            </w:r>
          </w:p>
        </w:tc>
        <w:tc>
          <w:tcPr>
            <w:tcW w:w="1152" w:type="dxa"/>
          </w:tcPr>
          <w:p w:rsidR="00B6233D" w:rsidRDefault="00914435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914435" w:rsidRDefault="00914435">
            <w:pPr>
              <w:pStyle w:val="Tabletext"/>
            </w:pPr>
            <w:r>
              <w:t>Added Mockup</w:t>
            </w:r>
            <w:r>
              <w:br/>
              <w:t>Added Narration</w:t>
            </w:r>
          </w:p>
        </w:tc>
        <w:tc>
          <w:tcPr>
            <w:tcW w:w="2304" w:type="dxa"/>
          </w:tcPr>
          <w:p w:rsidR="00B6233D" w:rsidRDefault="0091443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C836F3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836F3">
        <w:rPr>
          <w:noProof/>
        </w:rPr>
        <w:t>1.</w:t>
      </w:r>
      <w:r w:rsidR="00C836F3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836F3">
        <w:rPr>
          <w:noProof/>
        </w:rPr>
        <w:t>Thumbnail View</w:t>
      </w:r>
      <w:r w:rsidR="00C836F3">
        <w:rPr>
          <w:noProof/>
        </w:rPr>
        <w:tab/>
      </w:r>
      <w:r w:rsidR="00C836F3">
        <w:rPr>
          <w:noProof/>
        </w:rPr>
        <w:fldChar w:fldCharType="begin"/>
      </w:r>
      <w:r w:rsidR="00C836F3">
        <w:rPr>
          <w:noProof/>
        </w:rPr>
        <w:instrText xml:space="preserve"> PAGEREF _Toc370987800 \h </w:instrText>
      </w:r>
      <w:r w:rsidR="00C836F3">
        <w:rPr>
          <w:noProof/>
        </w:rPr>
      </w:r>
      <w:r w:rsidR="00C836F3">
        <w:rPr>
          <w:noProof/>
        </w:rPr>
        <w:fldChar w:fldCharType="separate"/>
      </w:r>
      <w:r w:rsidR="00C836F3">
        <w:rPr>
          <w:noProof/>
        </w:rPr>
        <w:t>4</w:t>
      </w:r>
      <w:r w:rsidR="00C836F3">
        <w:rPr>
          <w:noProof/>
        </w:rPr>
        <w:fldChar w:fldCharType="end"/>
      </w:r>
    </w:p>
    <w:p w:rsidR="00C836F3" w:rsidRDefault="00C836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836F3" w:rsidRDefault="00C836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Narration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3D35BF">
        <w:lastRenderedPageBreak/>
        <w:fldChar w:fldCharType="begin"/>
      </w:r>
      <w:r w:rsidR="003D35BF">
        <w:instrText xml:space="preserve">title  \* Mergeformat </w:instrText>
      </w:r>
      <w:r w:rsidR="003D35BF">
        <w:fldChar w:fldCharType="separate"/>
      </w:r>
      <w:r w:rsidR="002B4561">
        <w:t>Use-Case Specification: Thumbnail View</w:t>
      </w:r>
      <w:r w:rsidR="003D35BF">
        <w:fldChar w:fldCharType="end"/>
      </w:r>
    </w:p>
    <w:p w:rsidR="00EA16EC" w:rsidRPr="00EA16EC" w:rsidRDefault="00EA16EC" w:rsidP="00EA16EC"/>
    <w:p w:rsidR="00B6233D" w:rsidRDefault="0021527A">
      <w:pPr>
        <w:pStyle w:val="Heading1"/>
      </w:pPr>
      <w:bookmarkStart w:id="0" w:name="_Toc370987800"/>
      <w:bookmarkStart w:id="1" w:name="_Toc423410238"/>
      <w:bookmarkStart w:id="2" w:name="_Toc425054504"/>
      <w:r>
        <w:t>Thumbnail View</w:t>
      </w:r>
      <w:bookmarkEnd w:id="0"/>
    </w:p>
    <w:p w:rsidR="00CA7058" w:rsidRPr="00CA7058" w:rsidRDefault="00CA7058" w:rsidP="00CA7058"/>
    <w:p w:rsidR="00B6233D" w:rsidRDefault="00D814BF">
      <w:pPr>
        <w:pStyle w:val="Heading2"/>
      </w:pPr>
      <w:bookmarkStart w:id="3" w:name="_Toc370987801"/>
      <w:r>
        <w:t>Brief Description</w:t>
      </w:r>
      <w:bookmarkEnd w:id="1"/>
      <w:bookmarkEnd w:id="2"/>
      <w:bookmarkEnd w:id="3"/>
    </w:p>
    <w:p w:rsidR="003C24A7" w:rsidRDefault="003C24A7" w:rsidP="003E7714">
      <w:pPr>
        <w:ind w:left="720"/>
      </w:pPr>
    </w:p>
    <w:p w:rsidR="00216B62" w:rsidRDefault="003E7714" w:rsidP="003E7714">
      <w:pPr>
        <w:ind w:left="720"/>
      </w:pPr>
      <w:r>
        <w:t>The Use Case “</w:t>
      </w:r>
      <w:r w:rsidR="00E47F0B">
        <w:t>Thumbnail View</w:t>
      </w:r>
      <w:r>
        <w:t>”</w:t>
      </w:r>
      <w:r w:rsidR="008604A9">
        <w:t xml:space="preserve"> is accessible for every kind of user group</w:t>
      </w:r>
      <w:r w:rsidR="00ED193E">
        <w:t>. Hereafter the actor will be called “Spectator”</w:t>
      </w:r>
      <w:r w:rsidR="00083E89">
        <w:t>.</w:t>
      </w:r>
      <w:r w:rsidR="00020344">
        <w:t xml:space="preserve"> </w:t>
      </w:r>
      <w:r w:rsidR="008604A9">
        <w:t xml:space="preserve">The spectator will be able to view </w:t>
      </w:r>
      <w:r w:rsidR="003905C8">
        <w:t>pre-</w:t>
      </w:r>
      <w:r w:rsidR="008604A9">
        <w:t>generated thumbnails of the pictures he wants to look at.</w:t>
      </w:r>
    </w:p>
    <w:p w:rsidR="003E7714" w:rsidRPr="003E7714" w:rsidRDefault="008604A9" w:rsidP="003E7714">
      <w:pPr>
        <w:ind w:left="720"/>
      </w:pPr>
      <w:r>
        <w:t xml:space="preserve"> </w:t>
      </w:r>
    </w:p>
    <w:p w:rsidR="00B6233D" w:rsidRDefault="00D814BF" w:rsidP="003E7714">
      <w:pPr>
        <w:pStyle w:val="Heading1"/>
        <w:widowControl/>
      </w:pPr>
      <w:bookmarkStart w:id="4" w:name="_Toc423410239"/>
      <w:bookmarkStart w:id="5" w:name="_Toc425054505"/>
      <w:bookmarkStart w:id="6" w:name="_Toc370987802"/>
      <w:r>
        <w:t>Flow of Events</w:t>
      </w:r>
      <w:bookmarkEnd w:id="4"/>
      <w:bookmarkEnd w:id="5"/>
      <w:bookmarkEnd w:id="6"/>
    </w:p>
    <w:p w:rsidR="003C24A7" w:rsidRDefault="003C24A7" w:rsidP="00EA16EC">
      <w:pPr>
        <w:ind w:left="720"/>
      </w:pPr>
    </w:p>
    <w:p w:rsidR="00CA7058" w:rsidRDefault="00380058" w:rsidP="00CA7058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943600" cy="4907609"/>
            <wp:effectExtent l="0" t="0" r="0" b="7620"/>
            <wp:docPr id="2" name="Picture 2" descr="E:\SoftwareEngineering\TeamDrive\Spaces\Projekt 'Photress'\Dokumente\AD - Thumbnail-Vie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ftwareEngineering\TeamDrive\Spaces\Projekt 'Photress'\Dokumente\AD - Thumbnail-View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058" w:rsidRDefault="00CA7058" w:rsidP="003C24A7">
      <w:r>
        <w:tab/>
      </w:r>
    </w:p>
    <w:p w:rsidR="00380058" w:rsidRDefault="00380058" w:rsidP="00380058">
      <w:r>
        <w:br w:type="page"/>
      </w:r>
    </w:p>
    <w:p w:rsidR="003C24A7" w:rsidRPr="003C24A7" w:rsidRDefault="003C24A7" w:rsidP="003C24A7">
      <w:bookmarkStart w:id="7" w:name="_GoBack"/>
      <w:bookmarkEnd w:id="7"/>
    </w:p>
    <w:p w:rsidR="00B6233D" w:rsidRDefault="00D814BF">
      <w:pPr>
        <w:pStyle w:val="Heading1"/>
      </w:pPr>
      <w:bookmarkStart w:id="8" w:name="_Toc423410251"/>
      <w:bookmarkStart w:id="9" w:name="_Toc425054510"/>
      <w:bookmarkStart w:id="10" w:name="_Toc370987803"/>
      <w:r>
        <w:t>Special Requirements</w:t>
      </w:r>
      <w:bookmarkEnd w:id="8"/>
      <w:bookmarkEnd w:id="9"/>
      <w:bookmarkEnd w:id="10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1" w:name="_Toc423410253"/>
      <w:bookmarkStart w:id="12" w:name="_Toc425054512"/>
      <w:bookmarkStart w:id="13" w:name="_Toc370987804"/>
      <w:r>
        <w:t>Preconditions</w:t>
      </w:r>
      <w:bookmarkEnd w:id="11"/>
      <w:bookmarkEnd w:id="12"/>
      <w:bookmarkEnd w:id="13"/>
    </w:p>
    <w:p w:rsidR="003C24A7" w:rsidRDefault="003C24A7" w:rsidP="003C24A7">
      <w:pPr>
        <w:ind w:left="720"/>
      </w:pPr>
    </w:p>
    <w:p w:rsidR="003C24A7" w:rsidRDefault="00216B62" w:rsidP="00986504">
      <w:pPr>
        <w:ind w:left="720"/>
      </w:pPr>
      <w:r>
        <w:t>T</w:t>
      </w:r>
      <w:r w:rsidR="00986504">
        <w:t>he</w:t>
      </w:r>
      <w:r>
        <w:t xml:space="preserve"> spectator has to </w:t>
      </w:r>
      <w:r w:rsidR="00811CA6">
        <w:t xml:space="preserve">request </w:t>
      </w:r>
      <w:r>
        <w:t>the gallery of an activated user. Additionally, for viewing thumbnails</w:t>
      </w:r>
      <w:r w:rsidR="00811CA6">
        <w:t xml:space="preserve"> this</w:t>
      </w:r>
      <w:r w:rsidR="00ED193E">
        <w:t xml:space="preserve"> user has to have images uploaded in his gallery.</w:t>
      </w:r>
      <w:r>
        <w:t xml:space="preserve"> </w:t>
      </w:r>
    </w:p>
    <w:p w:rsidR="003C24A7" w:rsidRPr="003C24A7" w:rsidRDefault="003C24A7" w:rsidP="003C24A7">
      <w:pPr>
        <w:ind w:left="720"/>
      </w:pPr>
    </w:p>
    <w:p w:rsidR="00B6233D" w:rsidRDefault="00D814BF">
      <w:pPr>
        <w:pStyle w:val="Heading1"/>
        <w:widowControl/>
      </w:pPr>
      <w:bookmarkStart w:id="14" w:name="_Toc423410255"/>
      <w:bookmarkStart w:id="15" w:name="_Toc425054514"/>
      <w:bookmarkStart w:id="16" w:name="_Toc370987805"/>
      <w:proofErr w:type="spellStart"/>
      <w:r>
        <w:t>Postconditions</w:t>
      </w:r>
      <w:bookmarkEnd w:id="14"/>
      <w:bookmarkEnd w:id="15"/>
      <w:bookmarkEnd w:id="16"/>
      <w:proofErr w:type="spellEnd"/>
    </w:p>
    <w:p w:rsidR="003C24A7" w:rsidRDefault="003C24A7" w:rsidP="003C24A7"/>
    <w:p w:rsidR="003C24A7" w:rsidRDefault="00F0204B" w:rsidP="003C24A7">
      <w:pPr>
        <w:ind w:left="720"/>
      </w:pPr>
      <w:r>
        <w:t xml:space="preserve">The spectator will see a generated gallery on the website with thumbnails of pictures the user </w:t>
      </w:r>
      <w:r w:rsidR="008A23AE">
        <w:t xml:space="preserve">has </w:t>
      </w:r>
      <w:r>
        <w:t>uploaded.</w:t>
      </w:r>
    </w:p>
    <w:p w:rsidR="003C24A7" w:rsidRPr="003C24A7" w:rsidRDefault="003C24A7" w:rsidP="003C24A7">
      <w:pPr>
        <w:ind w:left="720"/>
      </w:pPr>
    </w:p>
    <w:p w:rsidR="00B6233D" w:rsidRDefault="00D814BF" w:rsidP="003C24A7">
      <w:pPr>
        <w:pStyle w:val="Heading1"/>
      </w:pPr>
      <w:bookmarkStart w:id="17" w:name="_Toc370987806"/>
      <w:r>
        <w:t>Extension Points</w:t>
      </w:r>
      <w:bookmarkEnd w:id="17"/>
    </w:p>
    <w:p w:rsidR="003C24A7" w:rsidRDefault="003C24A7" w:rsidP="003C24A7">
      <w:pPr>
        <w:ind w:left="720"/>
      </w:pPr>
    </w:p>
    <w:p w:rsidR="001F147F" w:rsidRDefault="00C023E0" w:rsidP="00C023E0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1F147F" w:rsidRDefault="001F147F" w:rsidP="001F147F">
      <w:r>
        <w:br w:type="page"/>
      </w:r>
    </w:p>
    <w:p w:rsidR="00CA7058" w:rsidRDefault="00CA7058" w:rsidP="00CA7058"/>
    <w:p w:rsidR="00CA7058" w:rsidRDefault="00CA7058" w:rsidP="00CA7058">
      <w:pPr>
        <w:pStyle w:val="Heading1"/>
      </w:pPr>
      <w:bookmarkStart w:id="18" w:name="_Toc370987807"/>
      <w:r>
        <w:t>Mockup</w:t>
      </w:r>
      <w:bookmarkEnd w:id="18"/>
    </w:p>
    <w:p w:rsidR="001F147F" w:rsidRDefault="001F147F" w:rsidP="001F147F">
      <w:pPr>
        <w:ind w:left="720"/>
      </w:pPr>
    </w:p>
    <w:p w:rsidR="001F147F" w:rsidRPr="001F147F" w:rsidRDefault="001F147F" w:rsidP="001F147F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943600" cy="3341643"/>
            <wp:effectExtent l="0" t="0" r="0" b="0"/>
            <wp:docPr id="1" name="Picture 1" descr="E:\SoftwareEngineering\TeamDrive\Spaces\Projekt 'Photress'\Mockups\mockup_thumbnail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ftwareEngineering\TeamDrive\Spaces\Projekt 'Photress'\Mockups\mockup_thumbnail-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F4" w:rsidRDefault="00A520F4" w:rsidP="00A520F4"/>
    <w:p w:rsidR="00A520F4" w:rsidRDefault="00A520F4" w:rsidP="00A520F4">
      <w:pPr>
        <w:ind w:left="720"/>
      </w:pPr>
    </w:p>
    <w:p w:rsidR="00A520F4" w:rsidRDefault="00A520F4">
      <w:pPr>
        <w:widowControl/>
        <w:spacing w:line="240" w:lineRule="auto"/>
      </w:pPr>
      <w:r>
        <w:br w:type="page"/>
      </w:r>
    </w:p>
    <w:p w:rsidR="00A520F4" w:rsidRPr="00A520F4" w:rsidRDefault="00A520F4" w:rsidP="00A520F4"/>
    <w:p w:rsidR="00CA7058" w:rsidRDefault="00CA7058" w:rsidP="00CA7058">
      <w:pPr>
        <w:pStyle w:val="Heading1"/>
      </w:pPr>
      <w:bookmarkStart w:id="19" w:name="_Toc370987808"/>
      <w:r>
        <w:t>Narration</w:t>
      </w:r>
      <w:bookmarkEnd w:id="19"/>
    </w:p>
    <w:p w:rsidR="00A520F4" w:rsidRDefault="00A520F4" w:rsidP="00A520F4"/>
    <w:p w:rsidR="00A520F4" w:rsidRDefault="00A520F4" w:rsidP="00A520F4">
      <w:pPr>
        <w:ind w:left="720"/>
      </w:pPr>
      <w:r>
        <w:t xml:space="preserve">Feature: </w:t>
      </w:r>
      <w:proofErr w:type="spellStart"/>
      <w:r>
        <w:t>Thumbnail_view</w:t>
      </w:r>
      <w:proofErr w:type="spellEnd"/>
    </w:p>
    <w:p w:rsidR="00A520F4" w:rsidRDefault="00A520F4" w:rsidP="00A520F4">
      <w:pPr>
        <w:ind w:left="720"/>
      </w:pPr>
      <w:r>
        <w:tab/>
        <w:t xml:space="preserve">As a visitor (or any other defined role) </w:t>
      </w:r>
    </w:p>
    <w:p w:rsidR="00A520F4" w:rsidRDefault="00A520F4" w:rsidP="00A520F4">
      <w:pPr>
        <w:ind w:left="720"/>
      </w:pPr>
      <w:r>
        <w:tab/>
        <w:t>I want to see small previews of images</w:t>
      </w:r>
    </w:p>
    <w:p w:rsidR="00A520F4" w:rsidRDefault="00A520F4" w:rsidP="00A520F4">
      <w:pPr>
        <w:ind w:left="720"/>
      </w:pPr>
      <w:r>
        <w:tab/>
        <w:t>In order to get an overview of the images</w:t>
      </w:r>
    </w:p>
    <w:p w:rsidR="00A520F4" w:rsidRDefault="00A520F4" w:rsidP="00A520F4">
      <w:pPr>
        <w:ind w:left="720"/>
      </w:pPr>
    </w:p>
    <w:p w:rsidR="00A520F4" w:rsidRDefault="00A520F4" w:rsidP="00A520F4">
      <w:pPr>
        <w:ind w:left="720"/>
      </w:pPr>
      <w:r>
        <w:tab/>
        <w:t>Scenario: Gallery is displayed in Thumbnail-view-mode</w:t>
      </w:r>
    </w:p>
    <w:p w:rsidR="00A520F4" w:rsidRDefault="00A520F4" w:rsidP="00A520F4">
      <w:pPr>
        <w:ind w:left="720"/>
      </w:pPr>
      <w:r>
        <w:tab/>
      </w:r>
      <w:r>
        <w:tab/>
        <w:t>Given I click on the link to the gallery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Gallery uses thumbnail view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Gallery contains any visible images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the container holding the thumbnails has got id "container"</w:t>
      </w:r>
    </w:p>
    <w:p w:rsidR="00A520F4" w:rsidRDefault="00A520F4" w:rsidP="00A520F4">
      <w:pPr>
        <w:ind w:left="720"/>
      </w:pPr>
      <w:r>
        <w:tab/>
      </w:r>
      <w:r>
        <w:tab/>
        <w:t>When the page finishes rendering</w:t>
      </w:r>
    </w:p>
    <w:p w:rsidR="00A520F4" w:rsidRDefault="00A520F4" w:rsidP="00A520F4">
      <w:pPr>
        <w:ind w:left="720"/>
      </w:pPr>
      <w:r>
        <w:tab/>
      </w:r>
      <w:r>
        <w:tab/>
        <w:t xml:space="preserve">Then "#container" contains </w:t>
      </w:r>
      <w:proofErr w:type="spellStart"/>
      <w:r>
        <w:t>img</w:t>
      </w:r>
      <w:proofErr w:type="spellEnd"/>
      <w:r>
        <w:t>-tags showing the thumbnails</w:t>
      </w:r>
    </w:p>
    <w:p w:rsidR="00A520F4" w:rsidRDefault="00A520F4" w:rsidP="00A520F4">
      <w:pPr>
        <w:ind w:left="720"/>
      </w:pPr>
      <w:r>
        <w:tab/>
      </w:r>
    </w:p>
    <w:p w:rsidR="00A520F4" w:rsidRDefault="00A520F4" w:rsidP="00A520F4">
      <w:pPr>
        <w:ind w:left="720"/>
      </w:pPr>
      <w:r>
        <w:tab/>
        <w:t>Scenario: No images available</w:t>
      </w:r>
    </w:p>
    <w:p w:rsidR="00A520F4" w:rsidRDefault="00A520F4" w:rsidP="00A520F4">
      <w:pPr>
        <w:ind w:left="720"/>
      </w:pPr>
      <w:r>
        <w:tab/>
      </w:r>
      <w:r>
        <w:tab/>
        <w:t>Given I click on the link to the gallery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Gallery uses thumbnail view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Gallery does not contain images</w:t>
      </w:r>
    </w:p>
    <w:p w:rsidR="00A520F4" w:rsidRDefault="00A520F4" w:rsidP="00A520F4">
      <w:pPr>
        <w:ind w:left="720"/>
      </w:pPr>
      <w:r>
        <w:tab/>
      </w:r>
      <w:r>
        <w:tab/>
      </w:r>
      <w:r>
        <w:tab/>
        <w:t>And the container holding the thumbnails has got id "container"</w:t>
      </w:r>
    </w:p>
    <w:p w:rsidR="00A520F4" w:rsidRDefault="00A520F4" w:rsidP="00A520F4">
      <w:pPr>
        <w:ind w:left="720"/>
      </w:pPr>
      <w:r>
        <w:tab/>
      </w:r>
      <w:r>
        <w:tab/>
        <w:t>When the page finishes rendering</w:t>
      </w:r>
    </w:p>
    <w:p w:rsidR="00A520F4" w:rsidRPr="00A520F4" w:rsidRDefault="003D35BF" w:rsidP="00A520F4">
      <w:pPr>
        <w:ind w:left="720"/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="00A520F4">
        <w:tab/>
      </w:r>
      <w:r w:rsidR="00A520F4">
        <w:tab/>
        <w:t>Then "#container" contains "No Images available"</w:t>
      </w:r>
    </w:p>
    <w:sectPr w:rsidR="00A520F4" w:rsidRPr="00A520F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E09" w:rsidRDefault="00F46E09">
      <w:pPr>
        <w:spacing w:line="240" w:lineRule="auto"/>
      </w:pPr>
      <w:r>
        <w:separator/>
      </w:r>
    </w:p>
  </w:endnote>
  <w:endnote w:type="continuationSeparator" w:id="0">
    <w:p w:rsidR="00F46E09" w:rsidRDefault="00F46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40889">
            <w:t>Photress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80058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D35B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E09" w:rsidRDefault="00F46E09">
      <w:pPr>
        <w:spacing w:line="240" w:lineRule="auto"/>
      </w:pPr>
      <w:r>
        <w:separator/>
      </w:r>
    </w:p>
  </w:footnote>
  <w:footnote w:type="continuationSeparator" w:id="0">
    <w:p w:rsidR="00F46E09" w:rsidRDefault="00F46E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Photress</w:t>
    </w:r>
    <w:proofErr w:type="spellEnd"/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proofErr w:type="spellStart"/>
          <w:r>
            <w:t>Photress</w:t>
          </w:r>
          <w:proofErr w:type="spellEnd"/>
        </w:p>
      </w:tc>
      <w:tc>
        <w:tcPr>
          <w:tcW w:w="3179" w:type="dxa"/>
        </w:tcPr>
        <w:p w:rsidR="00B6233D" w:rsidRDefault="00D81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14435">
            <w:t>&lt;1.1</w:t>
          </w:r>
          <w:r>
            <w:t>&gt;</w:t>
          </w:r>
        </w:p>
      </w:tc>
    </w:tr>
    <w:tr w:rsidR="00B6233D">
      <w:tc>
        <w:tcPr>
          <w:tcW w:w="6379" w:type="dxa"/>
        </w:tcPr>
        <w:p w:rsidR="00B6233D" w:rsidRDefault="003D35BF" w:rsidP="0091443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14435">
            <w:t>Use-Case Specification: Thumbnail View</w:t>
          </w:r>
          <w:r>
            <w:fldChar w:fldCharType="end"/>
          </w:r>
        </w:p>
      </w:tc>
      <w:tc>
        <w:tcPr>
          <w:tcW w:w="3179" w:type="dxa"/>
        </w:tcPr>
        <w:p w:rsidR="00B6233D" w:rsidRDefault="00914435">
          <w:r>
            <w:t>Date: 31</w:t>
          </w:r>
          <w:r w:rsidR="00AE5BEC">
            <w:t>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20344"/>
    <w:rsid w:val="00041A62"/>
    <w:rsid w:val="00083E89"/>
    <w:rsid w:val="00086167"/>
    <w:rsid w:val="0016397C"/>
    <w:rsid w:val="001F147F"/>
    <w:rsid w:val="0021527A"/>
    <w:rsid w:val="002153C5"/>
    <w:rsid w:val="00216B62"/>
    <w:rsid w:val="00242B8E"/>
    <w:rsid w:val="002B4561"/>
    <w:rsid w:val="002E1BC2"/>
    <w:rsid w:val="00372D19"/>
    <w:rsid w:val="00380058"/>
    <w:rsid w:val="003905C8"/>
    <w:rsid w:val="003C24A7"/>
    <w:rsid w:val="003C6A89"/>
    <w:rsid w:val="003D35BF"/>
    <w:rsid w:val="003E7714"/>
    <w:rsid w:val="0057799C"/>
    <w:rsid w:val="006A451E"/>
    <w:rsid w:val="007D6A9B"/>
    <w:rsid w:val="00811CA6"/>
    <w:rsid w:val="008604A9"/>
    <w:rsid w:val="008A23AE"/>
    <w:rsid w:val="00914435"/>
    <w:rsid w:val="00986504"/>
    <w:rsid w:val="00A15024"/>
    <w:rsid w:val="00A22E3B"/>
    <w:rsid w:val="00A520F4"/>
    <w:rsid w:val="00AE5BEC"/>
    <w:rsid w:val="00B103C9"/>
    <w:rsid w:val="00B40889"/>
    <w:rsid w:val="00B42A25"/>
    <w:rsid w:val="00B6233D"/>
    <w:rsid w:val="00B64B3F"/>
    <w:rsid w:val="00C023E0"/>
    <w:rsid w:val="00C065C2"/>
    <w:rsid w:val="00C836F3"/>
    <w:rsid w:val="00CA7058"/>
    <w:rsid w:val="00CE5963"/>
    <w:rsid w:val="00D0721F"/>
    <w:rsid w:val="00D814BF"/>
    <w:rsid w:val="00E47F0B"/>
    <w:rsid w:val="00EA16EC"/>
    <w:rsid w:val="00ED15F4"/>
    <w:rsid w:val="00ED193E"/>
    <w:rsid w:val="00F0204B"/>
    <w:rsid w:val="00F0392C"/>
    <w:rsid w:val="00F4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296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Thumbnail View</vt:lpstr>
    </vt:vector>
  </TitlesOfParts>
  <Company>Team Photress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Thumbnail View</dc:title>
  <dc:subject>Photress</dc:subject>
  <dc:creator>dgawne</dc:creator>
  <cp:lastModifiedBy>Goerzig, Benny</cp:lastModifiedBy>
  <cp:revision>10</cp:revision>
  <cp:lastPrinted>1900-12-31T23:00:00Z</cp:lastPrinted>
  <dcterms:created xsi:type="dcterms:W3CDTF">2013-10-31T11:31:00Z</dcterms:created>
  <dcterms:modified xsi:type="dcterms:W3CDTF">2013-10-31T12:20:00Z</dcterms:modified>
</cp:coreProperties>
</file>