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9220" w14:textId="77777777" w:rsidR="00D936AF" w:rsidRDefault="00D936AF">
      <w:r>
        <w:separator/>
      </w:r>
    </w:p>
  </w:endnote>
  <w:endnote w:type="continuationSeparator" w:id="0">
    <w:p w14:paraId="7D81AA12" w14:textId="77777777" w:rsidR="00D936AF" w:rsidRDefault="00D93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C33A" w14:textId="77777777" w:rsidR="00D936AF" w:rsidRDefault="00D936AF">
      <w:r>
        <w:separator/>
      </w:r>
    </w:p>
  </w:footnote>
  <w:footnote w:type="continuationSeparator" w:id="0">
    <w:p w14:paraId="7E8D3340" w14:textId="77777777" w:rsidR="00D936AF" w:rsidRDefault="00D93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EVALUATING SCALES WITH GOLD-STANDARD ITEMS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56007C"/>
    <w:pPr>
      <w:ind w:lef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56007C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w:style w:type="paragraph" w:customStyle="1" w:styleId="QuoteAttribution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106FC"/>
    <w:rsid w:val="003402EC"/>
    <w:rsid w:val="00440287"/>
    <w:rsid w:val="004739F0"/>
    <w:rsid w:val="004F6D10"/>
    <w:rsid w:val="005702F2"/>
    <w:rsid w:val="005B1707"/>
    <w:rsid w:val="005C0DD9"/>
    <w:rsid w:val="0061553F"/>
    <w:rsid w:val="006F54D0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86</cp:revision>
  <dcterms:created xsi:type="dcterms:W3CDTF">2023-02-14T21:45:00Z</dcterms:created>
  <dcterms:modified xsi:type="dcterms:W3CDTF">2026-10-05T23:42:00Z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