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F459" w14:textId="77777777" w:rsidR="008A2F14" w:rsidRPr="0035029B" w:rsidRDefault="008A2F14" w:rsidP="008A2F14">
      <w:pPr>
        <w:rPr>
          <w:rFonts w:ascii="Calibri" w:hAnsi="Calibri" w:cs="Calibri"/>
          <w:b/>
          <w:bCs/>
        </w:rPr>
      </w:pPr>
      <w:r w:rsidRPr="0035029B">
        <w:rPr>
          <w:rFonts w:ascii="Calibri" w:hAnsi="Calibri" w:cs="Calibri"/>
          <w:b/>
          <w:bCs/>
        </w:rPr>
        <w:t>S</w:t>
      </w:r>
      <w:r w:rsidRPr="0035029B">
        <w:rPr>
          <w:rFonts w:ascii="Calibri" w:hAnsi="Calibri" w:cs="Calibri"/>
          <w:b/>
          <w:bCs/>
        </w:rPr>
        <w:t>tructured</w:t>
      </w:r>
      <w:r w:rsidRPr="0035029B">
        <w:rPr>
          <w:rFonts w:ascii="Calibri" w:hAnsi="Calibri" w:cs="Calibri"/>
          <w:b/>
          <w:bCs/>
        </w:rPr>
        <w:t xml:space="preserve"> </w:t>
      </w:r>
      <w:r w:rsidRPr="0035029B">
        <w:rPr>
          <w:rFonts w:ascii="Calibri" w:hAnsi="Calibri" w:cs="Calibri"/>
          <w:b/>
          <w:bCs/>
        </w:rPr>
        <w:t>and</w:t>
      </w:r>
      <w:r w:rsidRPr="0035029B">
        <w:rPr>
          <w:rFonts w:ascii="Calibri" w:hAnsi="Calibri" w:cs="Calibri"/>
          <w:b/>
          <w:bCs/>
        </w:rPr>
        <w:t xml:space="preserve"> P</w:t>
      </w:r>
      <w:r w:rsidRPr="0035029B">
        <w:rPr>
          <w:rFonts w:ascii="Calibri" w:hAnsi="Calibri" w:cs="Calibri"/>
          <w:b/>
          <w:bCs/>
        </w:rPr>
        <w:t>ersuasive</w:t>
      </w:r>
      <w:r w:rsidRPr="0035029B">
        <w:rPr>
          <w:rFonts w:ascii="Calibri" w:hAnsi="Calibri" w:cs="Calibri"/>
          <w:b/>
          <w:bCs/>
        </w:rPr>
        <w:t xml:space="preserve"> Annotated </w:t>
      </w:r>
      <w:r w:rsidRPr="0035029B">
        <w:rPr>
          <w:rFonts w:ascii="Calibri" w:hAnsi="Calibri" w:cs="Calibri"/>
          <w:b/>
          <w:bCs/>
        </w:rPr>
        <w:t>Law Students</w:t>
      </w:r>
      <w:r w:rsidRPr="0035029B">
        <w:rPr>
          <w:rFonts w:ascii="Calibri" w:hAnsi="Calibri" w:cs="Calibri"/>
          <w:b/>
          <w:bCs/>
        </w:rPr>
        <w:t xml:space="preserve"> C</w:t>
      </w:r>
      <w:r w:rsidRPr="0035029B">
        <w:rPr>
          <w:rFonts w:ascii="Calibri" w:hAnsi="Calibri" w:cs="Calibri"/>
          <w:b/>
          <w:bCs/>
        </w:rPr>
        <w:t>ase</w:t>
      </w:r>
      <w:r w:rsidRPr="0035029B">
        <w:rPr>
          <w:rFonts w:ascii="Calibri" w:hAnsi="Calibri" w:cs="Calibri"/>
          <w:b/>
          <w:bCs/>
        </w:rPr>
        <w:t xml:space="preserve"> S</w:t>
      </w:r>
      <w:r w:rsidRPr="0035029B">
        <w:rPr>
          <w:rFonts w:ascii="Calibri" w:hAnsi="Calibri" w:cs="Calibri"/>
          <w:b/>
          <w:bCs/>
        </w:rPr>
        <w:t>olutions</w:t>
      </w:r>
      <w:r w:rsidRPr="0035029B">
        <w:rPr>
          <w:rFonts w:ascii="Calibri" w:hAnsi="Calibri" w:cs="Calibri"/>
          <w:b/>
          <w:bCs/>
        </w:rPr>
        <w:t xml:space="preserve"> Corpus (SPCSC) </w:t>
      </w:r>
      <w:r w:rsidRPr="0035029B">
        <w:rPr>
          <w:rFonts w:ascii="Calibri" w:hAnsi="Calibri" w:cs="Calibri"/>
          <w:b/>
          <w:bCs/>
        </w:rPr>
        <w:t>version 1.0</w:t>
      </w:r>
    </w:p>
    <w:p w14:paraId="4850848F" w14:textId="3D4EE4A8" w:rsidR="008A2F14" w:rsidRPr="0035029B" w:rsidRDefault="008A2F14" w:rsidP="008A2F14">
      <w:pPr>
        <w:rPr>
          <w:rFonts w:ascii="Calibri" w:hAnsi="Calibri" w:cs="Calibri"/>
        </w:rPr>
      </w:pPr>
    </w:p>
    <w:p w14:paraId="5BD12A06" w14:textId="0085F862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 xml:space="preserve">The corpus contains </w:t>
      </w:r>
      <w:r w:rsidRPr="0035029B">
        <w:rPr>
          <w:rFonts w:ascii="Calibri" w:hAnsi="Calibri" w:cs="Calibri"/>
        </w:rPr>
        <w:t>41</w:t>
      </w:r>
      <w:r w:rsidR="0035029B">
        <w:rPr>
          <w:rFonts w:ascii="Calibri" w:hAnsi="Calibri" w:cs="Calibri"/>
        </w:rPr>
        <w:t>3</w:t>
      </w:r>
      <w:r w:rsidRPr="0035029B">
        <w:rPr>
          <w:rFonts w:ascii="Calibri" w:hAnsi="Calibri" w:cs="Calibri"/>
        </w:rPr>
        <w:t xml:space="preserve"> </w:t>
      </w:r>
      <w:r w:rsidRPr="0035029B">
        <w:rPr>
          <w:rFonts w:ascii="Calibri" w:hAnsi="Calibri" w:cs="Calibri"/>
        </w:rPr>
        <w:t xml:space="preserve">structured and </w:t>
      </w:r>
      <w:r w:rsidRPr="0035029B">
        <w:rPr>
          <w:rFonts w:ascii="Calibri" w:hAnsi="Calibri" w:cs="Calibri"/>
        </w:rPr>
        <w:t xml:space="preserve">persuasive </w:t>
      </w:r>
      <w:r w:rsidRPr="0035029B">
        <w:rPr>
          <w:rFonts w:ascii="Calibri" w:hAnsi="Calibri" w:cs="Calibri"/>
        </w:rPr>
        <w:t xml:space="preserve">legal case solutions written by students </w:t>
      </w:r>
      <w:r w:rsidRPr="0035029B">
        <w:rPr>
          <w:rFonts w:ascii="Calibri" w:hAnsi="Calibri" w:cs="Calibri"/>
        </w:rPr>
        <w:t xml:space="preserve">annotated for </w:t>
      </w:r>
      <w:r w:rsidRPr="0035029B">
        <w:rPr>
          <w:rFonts w:ascii="Calibri" w:hAnsi="Calibri" w:cs="Calibri"/>
        </w:rPr>
        <w:t xml:space="preserve">structured / </w:t>
      </w:r>
      <w:r w:rsidRPr="0035029B">
        <w:rPr>
          <w:rFonts w:ascii="Calibri" w:hAnsi="Calibri" w:cs="Calibri"/>
        </w:rPr>
        <w:t>argumentative components</w:t>
      </w:r>
      <w:r w:rsidRPr="0035029B">
        <w:rPr>
          <w:rFonts w:ascii="Calibri" w:hAnsi="Calibri" w:cs="Calibri"/>
        </w:rPr>
        <w:t xml:space="preserve"> </w:t>
      </w:r>
      <w:r w:rsidRPr="0035029B">
        <w:rPr>
          <w:rFonts w:ascii="Calibri" w:hAnsi="Calibri" w:cs="Calibri"/>
        </w:rPr>
        <w:t>and argumentative relations. The folder contains the following files:</w:t>
      </w:r>
    </w:p>
    <w:p w14:paraId="02460672" w14:textId="77777777" w:rsidR="008A2F14" w:rsidRPr="0035029B" w:rsidRDefault="008A2F14" w:rsidP="008A2F14">
      <w:pPr>
        <w:rPr>
          <w:rFonts w:ascii="Calibri" w:hAnsi="Calibri" w:cs="Calibri"/>
        </w:rPr>
      </w:pPr>
    </w:p>
    <w:p w14:paraId="5371E3DB" w14:textId="77777777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 xml:space="preserve">guideline.pdf: the annotation guidelines used in this </w:t>
      </w:r>
      <w:proofErr w:type="gramStart"/>
      <w:r w:rsidRPr="0035029B">
        <w:rPr>
          <w:rFonts w:ascii="Calibri" w:hAnsi="Calibri" w:cs="Calibri"/>
        </w:rPr>
        <w:t>study</w:t>
      </w:r>
      <w:proofErr w:type="gramEnd"/>
    </w:p>
    <w:p w14:paraId="533F3B5A" w14:textId="77777777" w:rsidR="008A2F14" w:rsidRPr="0035029B" w:rsidRDefault="008A2F14" w:rsidP="008A2F14">
      <w:pPr>
        <w:rPr>
          <w:rFonts w:ascii="Calibri" w:hAnsi="Calibri" w:cs="Calibri"/>
        </w:rPr>
      </w:pPr>
    </w:p>
    <w:p w14:paraId="3BD4C0AA" w14:textId="4FE0D263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 xml:space="preserve">Corpus.zip: the corpus including the </w:t>
      </w:r>
      <w:proofErr w:type="spellStart"/>
      <w:r w:rsidRPr="0035029B">
        <w:rPr>
          <w:rFonts w:ascii="Calibri" w:hAnsi="Calibri" w:cs="Calibri"/>
        </w:rPr>
        <w:t>txt</w:t>
      </w:r>
      <w:proofErr w:type="spellEnd"/>
      <w:r w:rsidRPr="0035029B">
        <w:rPr>
          <w:rFonts w:ascii="Calibri" w:hAnsi="Calibri" w:cs="Calibri"/>
        </w:rPr>
        <w:t xml:space="preserve"> files and the </w:t>
      </w:r>
      <w:proofErr w:type="spellStart"/>
      <w:r w:rsidRPr="0035029B">
        <w:rPr>
          <w:rFonts w:ascii="Calibri" w:hAnsi="Calibri" w:cs="Calibri"/>
        </w:rPr>
        <w:t>ann</w:t>
      </w:r>
      <w:proofErr w:type="spellEnd"/>
      <w:r w:rsidRPr="0035029B">
        <w:rPr>
          <w:rFonts w:ascii="Calibri" w:hAnsi="Calibri" w:cs="Calibri"/>
        </w:rPr>
        <w:t xml:space="preserve"> (annotation) files for each </w:t>
      </w:r>
      <w:r w:rsidRPr="0035029B">
        <w:rPr>
          <w:rFonts w:ascii="Calibri" w:hAnsi="Calibri" w:cs="Calibri"/>
        </w:rPr>
        <w:t>legal case solution.</w:t>
      </w:r>
    </w:p>
    <w:p w14:paraId="6BF012D8" w14:textId="77777777" w:rsidR="008A2F14" w:rsidRPr="0035029B" w:rsidRDefault="008A2F14" w:rsidP="008A2F14">
      <w:pPr>
        <w:rPr>
          <w:rFonts w:ascii="Calibri" w:hAnsi="Calibri" w:cs="Calibri"/>
        </w:rPr>
      </w:pPr>
    </w:p>
    <w:p w14:paraId="740FE78B" w14:textId="77777777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 xml:space="preserve">For annotating the texts, we used the </w:t>
      </w:r>
      <w:proofErr w:type="spellStart"/>
      <w:r w:rsidRPr="0035029B">
        <w:rPr>
          <w:rFonts w:ascii="Calibri" w:hAnsi="Calibri" w:cs="Calibri"/>
        </w:rPr>
        <w:t>tagtog</w:t>
      </w:r>
      <w:proofErr w:type="spellEnd"/>
      <w:r w:rsidRPr="0035029B">
        <w:rPr>
          <w:rFonts w:ascii="Calibri" w:hAnsi="Calibri" w:cs="Calibri"/>
        </w:rPr>
        <w:t xml:space="preserve"> annotation tool (https://www.tagtog.net/).</w:t>
      </w:r>
    </w:p>
    <w:p w14:paraId="2132C219" w14:textId="77777777" w:rsidR="008A2F14" w:rsidRPr="0035029B" w:rsidRDefault="008A2F14" w:rsidP="008A2F14">
      <w:pPr>
        <w:rPr>
          <w:rFonts w:ascii="Calibri" w:hAnsi="Calibri" w:cs="Calibri"/>
        </w:rPr>
      </w:pPr>
    </w:p>
    <w:p w14:paraId="334D03A3" w14:textId="77777777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>Citation</w:t>
      </w:r>
    </w:p>
    <w:p w14:paraId="2C9153CA" w14:textId="77777777" w:rsidR="008A2F14" w:rsidRPr="0035029B" w:rsidRDefault="008A2F14" w:rsidP="008A2F14">
      <w:pPr>
        <w:rPr>
          <w:rFonts w:ascii="Calibri" w:hAnsi="Calibri" w:cs="Calibri"/>
        </w:rPr>
      </w:pPr>
    </w:p>
    <w:p w14:paraId="5E484279" w14:textId="319ADC5A" w:rsidR="008A2F14" w:rsidRPr="0035029B" w:rsidRDefault="008A2F14" w:rsidP="008A2F14">
      <w:pPr>
        <w:rPr>
          <w:rFonts w:ascii="Calibri" w:hAnsi="Calibri" w:cs="Calibri"/>
        </w:rPr>
      </w:pPr>
      <w:r w:rsidRPr="0035029B">
        <w:rPr>
          <w:rFonts w:ascii="Calibri" w:hAnsi="Calibri" w:cs="Calibri"/>
        </w:rPr>
        <w:t>If you use the data, cite the following publication</w:t>
      </w:r>
      <w:r w:rsidRPr="0035029B">
        <w:rPr>
          <w:rFonts w:ascii="Calibri" w:hAnsi="Calibri" w:cs="Calibri"/>
        </w:rPr>
        <w:t xml:space="preserve">: </w:t>
      </w:r>
    </w:p>
    <w:p w14:paraId="152B10D9" w14:textId="77777777" w:rsidR="008A2F14" w:rsidRPr="0035029B" w:rsidRDefault="008A2F14" w:rsidP="008A2F14">
      <w:pPr>
        <w:rPr>
          <w:rFonts w:ascii="Calibri" w:hAnsi="Calibri" w:cs="Calibri"/>
        </w:rPr>
      </w:pPr>
    </w:p>
    <w:p w14:paraId="484B717A" w14:textId="681A910A" w:rsidR="00A03E30" w:rsidRPr="0035029B" w:rsidRDefault="0035029B" w:rsidP="008A2F14">
      <w:pPr>
        <w:rPr>
          <w:rStyle w:val="apple-converted-space"/>
          <w:rFonts w:ascii="Calibri" w:hAnsi="Calibri" w:cs="Calibri"/>
          <w:lang w:val="de-DE"/>
        </w:rPr>
      </w:pP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Weber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,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F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.,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Thiemo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,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W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., </w:t>
      </w:r>
      <w:proofErr w:type="spellStart"/>
      <w:r w:rsidRPr="0035029B">
        <w:rPr>
          <w:rFonts w:ascii="Calibri" w:hAnsi="Calibri" w:cs="Calibri"/>
          <w:color w:val="000000"/>
          <w:shd w:val="clear" w:color="auto" w:fill="FFFFFF"/>
          <w:lang w:val="de-DE"/>
        </w:rPr>
        <w:t>Neshaei</w:t>
      </w:r>
      <w:proofErr w:type="spellEnd"/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,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S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.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P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., &amp; </w:t>
      </w:r>
      <w:r w:rsidRPr="0035029B">
        <w:rPr>
          <w:rFonts w:ascii="Calibri" w:hAnsi="Calibri" w:cs="Calibri"/>
          <w:color w:val="000000"/>
          <w:shd w:val="clear" w:color="auto" w:fill="FFFFFF"/>
          <w:lang w:val="de-DE"/>
        </w:rPr>
        <w:t>Sö</w:t>
      </w:r>
      <w:r w:rsidRPr="0035029B">
        <w:rPr>
          <w:rFonts w:ascii="Calibri" w:hAnsi="Calibri" w:cs="Calibri"/>
          <w:color w:val="000000"/>
          <w:shd w:val="clear" w:color="auto" w:fill="FFFFFF"/>
          <w:lang w:val="de-DE"/>
        </w:rPr>
        <w:t>llner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 xml:space="preserve">, </w:t>
      </w:r>
      <w:r w:rsidRPr="0035029B">
        <w:rPr>
          <w:rFonts w:ascii="Calibri" w:hAnsi="Calibri" w:cs="Calibri"/>
          <w:color w:val="222222"/>
          <w:shd w:val="clear" w:color="auto" w:fill="FFFFFF"/>
          <w:lang w:val="de-DE"/>
        </w:rPr>
        <w:t>M</w:t>
      </w:r>
      <w:r w:rsidR="008A2F14" w:rsidRPr="0035029B">
        <w:rPr>
          <w:rFonts w:ascii="Calibri" w:hAnsi="Calibri" w:cs="Calibri"/>
          <w:color w:val="222222"/>
          <w:shd w:val="clear" w:color="auto" w:fill="FFFFFF"/>
          <w:lang w:val="de-DE"/>
        </w:rPr>
        <w:t>. (2023).</w:t>
      </w:r>
      <w:r w:rsidR="008A2F14" w:rsidRPr="0035029B">
        <w:rPr>
          <w:rStyle w:val="apple-converted-space"/>
          <w:rFonts w:ascii="Calibri" w:hAnsi="Calibri" w:cs="Calibri"/>
          <w:color w:val="222222"/>
          <w:shd w:val="clear" w:color="auto" w:fill="FFFFFF"/>
          <w:lang w:val="de-DE"/>
        </w:rPr>
        <w:t> </w:t>
      </w:r>
      <w:r w:rsidR="008A2F14" w:rsidRPr="0035029B">
        <w:rPr>
          <w:rFonts w:ascii="Calibri" w:hAnsi="Calibri" w:cs="Calibri"/>
          <w:color w:val="212121"/>
          <w:shd w:val="clear" w:color="auto" w:fill="FFFFFF"/>
        </w:rPr>
        <w:t xml:space="preserve">Modeling structured persuasive writing of case solutions in German law courses to support students in legal </w:t>
      </w:r>
      <w:r w:rsidR="008A2F14" w:rsidRPr="0035029B">
        <w:rPr>
          <w:rFonts w:ascii="Calibri" w:hAnsi="Calibri" w:cs="Calibri"/>
          <w:color w:val="212121"/>
          <w:shd w:val="clear" w:color="auto" w:fill="FFFFFF"/>
        </w:rPr>
        <w:t xml:space="preserve">education. </w:t>
      </w:r>
      <w:r w:rsidR="008A2F14" w:rsidRPr="0035029B">
        <w:rPr>
          <w:rFonts w:ascii="Calibri" w:hAnsi="Calibri" w:cs="Calibri"/>
          <w:color w:val="222222"/>
          <w:shd w:val="clear" w:color="auto" w:fill="FFFFFF"/>
        </w:rPr>
        <w:t>In</w:t>
      </w:r>
      <w:r w:rsidR="008A2F14" w:rsidRPr="0035029B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="008A2F14" w:rsidRPr="0035029B">
        <w:rPr>
          <w:rFonts w:ascii="Calibri" w:hAnsi="Calibri" w:cs="Calibri"/>
          <w:i/>
          <w:iCs/>
          <w:color w:val="222222"/>
        </w:rPr>
        <w:t>Findings of the Association for Computational Linguistics: ACL 2023</w:t>
      </w:r>
      <w:r w:rsidRPr="0035029B">
        <w:rPr>
          <w:rStyle w:val="apple-converted-space"/>
          <w:rFonts w:ascii="Calibri" w:hAnsi="Calibri" w:cs="Calibri"/>
          <w:color w:val="222222"/>
          <w:shd w:val="clear" w:color="auto" w:fill="FFFFFF"/>
        </w:rPr>
        <w:t>.</w:t>
      </w:r>
    </w:p>
    <w:p w14:paraId="72D48854" w14:textId="77777777" w:rsidR="0035029B" w:rsidRDefault="0035029B" w:rsidP="008A2F14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47B1E94" w14:textId="5E3B0EA3" w:rsidR="0035029B" w:rsidRDefault="0035029B" w:rsidP="008A2F14"/>
    <w:sectPr w:rsidR="0035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14"/>
    <w:rsid w:val="0000668F"/>
    <w:rsid w:val="0035029B"/>
    <w:rsid w:val="008A2F14"/>
    <w:rsid w:val="009C03CB"/>
    <w:rsid w:val="00A03E30"/>
    <w:rsid w:val="00AD0CE3"/>
    <w:rsid w:val="00B3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73513"/>
  <w15:chartTrackingRefBased/>
  <w15:docId w15:val="{E868ED48-03DB-CC44-A762-BB355E9C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8A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Weber</dc:creator>
  <cp:keywords/>
  <dc:description/>
  <cp:lastModifiedBy>Florian Weber</cp:lastModifiedBy>
  <cp:revision>1</cp:revision>
  <dcterms:created xsi:type="dcterms:W3CDTF">2023-05-22T11:16:00Z</dcterms:created>
  <dcterms:modified xsi:type="dcterms:W3CDTF">2023-05-22T11:31:00Z</dcterms:modified>
</cp:coreProperties>
</file>