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AF3FD" w14:textId="6668C78B" w:rsidR="00B67AE2" w:rsidRPr="00B67AE2" w:rsidRDefault="00B67AE2" w:rsidP="00B67AE2">
      <w:pPr>
        <w:autoSpaceDE w:val="0"/>
        <w:autoSpaceDN w:val="0"/>
        <w:adjustRightInd w:val="0"/>
        <w:spacing w:after="0" w:line="240" w:lineRule="auto"/>
        <w:rPr>
          <w:rFonts w:ascii="Candara" w:hAnsi="Candara" w:cs="Bell MT"/>
          <w:b/>
          <w:bCs/>
          <w:color w:val="000000"/>
          <w:lang w:val="fr"/>
        </w:rPr>
      </w:pPr>
      <w:r w:rsidRPr="00B67AE2">
        <w:rPr>
          <w:rFonts w:ascii="Candara" w:hAnsi="Candara" w:cs="Arial Black"/>
          <w:b/>
          <w:bCs/>
          <w:noProof/>
          <w:color w:val="000000"/>
          <w:lang w:val="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4FDDB7" wp14:editId="6EDBD630">
                <wp:simplePos x="0" y="0"/>
                <wp:positionH relativeFrom="column">
                  <wp:posOffset>4157980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109CF" w14:textId="743C12C5" w:rsidR="00B67AE2" w:rsidRPr="00B67AE2" w:rsidRDefault="00B67AE2" w:rsidP="00B67AE2">
                            <w:pPr>
                              <w:spacing w:after="0"/>
                              <w:jc w:val="center"/>
                              <w:rPr>
                                <w:rFonts w:ascii="Candara" w:hAnsi="Candar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67AE2">
                              <w:rPr>
                                <w:rFonts w:ascii="Candara" w:hAnsi="Candara"/>
                                <w:b/>
                                <w:bCs/>
                                <w:sz w:val="24"/>
                                <w:szCs w:val="24"/>
                              </w:rPr>
                              <w:t>BURKINA FASO</w:t>
                            </w:r>
                          </w:p>
                          <w:p w14:paraId="479CA60A" w14:textId="41004772" w:rsidR="00B67AE2" w:rsidRPr="00B67AE2" w:rsidRDefault="00B67AE2" w:rsidP="00B67AE2">
                            <w:pPr>
                              <w:spacing w:after="0"/>
                              <w:jc w:val="center"/>
                              <w:rPr>
                                <w:rFonts w:ascii="Candara" w:hAnsi="Candara"/>
                              </w:rPr>
                            </w:pPr>
                            <w:r w:rsidRPr="00B67AE2">
                              <w:rPr>
                                <w:rFonts w:ascii="Candara" w:hAnsi="Candara"/>
                              </w:rPr>
                              <w:t>Unité-Progrès-Justice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A4FDDB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27.4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" filled="f" stroked="f">
                <v:textbox style="mso-fit-shape-to-text:t">
                  <w:txbxContent>
                    <w:p w14:paraId="396109CF" w14:textId="743C12C5" w:rsidR="00B67AE2" w:rsidRPr="00B67AE2" w:rsidRDefault="00B67AE2" w:rsidP="00B67AE2">
                      <w:pPr>
                        <w:spacing w:after="0"/>
                        <w:jc w:val="center"/>
                        <w:rPr>
                          <w:rFonts w:ascii="Candara" w:hAnsi="Candara"/>
                          <w:b/>
                          <w:bCs/>
                          <w:sz w:val="24"/>
                          <w:szCs w:val="24"/>
                        </w:rPr>
                      </w:pPr>
                      <w:r w:rsidRPr="00B67AE2">
                        <w:rPr>
                          <w:rFonts w:ascii="Candara" w:hAnsi="Candara"/>
                          <w:b/>
                          <w:bCs/>
                          <w:sz w:val="24"/>
                          <w:szCs w:val="24"/>
                        </w:rPr>
                        <w:t>BURKINA FASO</w:t>
                      </w:r>
                    </w:p>
                    <w:p w14:paraId="479CA60A" w14:textId="41004772" w:rsidR="00B67AE2" w:rsidRPr="00B67AE2" w:rsidRDefault="00B67AE2" w:rsidP="00B67AE2">
                      <w:pPr>
                        <w:spacing w:after="0"/>
                        <w:jc w:val="center"/>
                        <w:rPr>
                          <w:rFonts w:ascii="Candara" w:hAnsi="Candara"/>
                        </w:rPr>
                      </w:pPr>
                      <w:r w:rsidRPr="00B67AE2">
                        <w:rPr>
                          <w:rFonts w:ascii="Candara" w:hAnsi="Candara"/>
                        </w:rPr>
                        <w:t>Unité-Progrès-Justice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67AE2">
        <w:rPr>
          <w:rFonts w:ascii="Candara" w:hAnsi="Candara" w:cs="Bell MT"/>
          <w:b/>
          <w:bCs/>
          <w:color w:val="000000"/>
          <w:lang w:val="fr"/>
        </w:rPr>
        <w:t>RÉGION DU CENTRE-OUEST</w:t>
      </w:r>
    </w:p>
    <w:p w14:paraId="301A0558" w14:textId="37750F12" w:rsidR="00B67AE2" w:rsidRPr="00B67AE2" w:rsidRDefault="00B67AE2" w:rsidP="00B67AE2">
      <w:pPr>
        <w:autoSpaceDE w:val="0"/>
        <w:autoSpaceDN w:val="0"/>
        <w:adjustRightInd w:val="0"/>
        <w:spacing w:after="0" w:line="240" w:lineRule="auto"/>
        <w:rPr>
          <w:rFonts w:ascii="Candara" w:hAnsi="Candara" w:cs="Bell MT"/>
          <w:color w:val="000000"/>
          <w:lang w:val="fr"/>
        </w:rPr>
      </w:pPr>
      <w:r w:rsidRPr="00B67AE2">
        <w:rPr>
          <w:rFonts w:ascii="Candara" w:hAnsi="Candara" w:cs="Bell MT"/>
          <w:color w:val="000000"/>
          <w:lang w:val="fr"/>
        </w:rPr>
        <w:t>----------------</w:t>
      </w:r>
    </w:p>
    <w:p w14:paraId="1AD45868" w14:textId="6728D689" w:rsidR="00B67AE2" w:rsidRPr="00B67AE2" w:rsidRDefault="00B67AE2" w:rsidP="00B67AE2">
      <w:pPr>
        <w:autoSpaceDE w:val="0"/>
        <w:autoSpaceDN w:val="0"/>
        <w:adjustRightInd w:val="0"/>
        <w:spacing w:after="0" w:line="240" w:lineRule="auto"/>
        <w:rPr>
          <w:rFonts w:ascii="Candara" w:hAnsi="Candara" w:cs="Bell MT"/>
          <w:b/>
          <w:bCs/>
          <w:color w:val="000000"/>
          <w:lang w:val="fr"/>
        </w:rPr>
      </w:pPr>
      <w:r w:rsidRPr="00B67AE2">
        <w:rPr>
          <w:rFonts w:ascii="Candara" w:hAnsi="Candara" w:cs="Bell MT"/>
          <w:b/>
          <w:bCs/>
          <w:color w:val="000000"/>
          <w:lang w:val="fr"/>
        </w:rPr>
        <w:t>PROVINCE DU BOULKIEMDÉ</w:t>
      </w:r>
    </w:p>
    <w:p w14:paraId="5F504CDF" w14:textId="3EB1DC0E" w:rsidR="00B67AE2" w:rsidRPr="00B67AE2" w:rsidRDefault="00B67AE2" w:rsidP="00B67AE2">
      <w:pPr>
        <w:autoSpaceDE w:val="0"/>
        <w:autoSpaceDN w:val="0"/>
        <w:adjustRightInd w:val="0"/>
        <w:spacing w:after="0" w:line="240" w:lineRule="auto"/>
        <w:rPr>
          <w:rFonts w:ascii="Candara" w:hAnsi="Candara" w:cs="Bell MT"/>
          <w:color w:val="000000"/>
          <w:lang w:val="fr"/>
        </w:rPr>
      </w:pPr>
      <w:r w:rsidRPr="00B67AE2">
        <w:rPr>
          <w:rFonts w:ascii="Candara" w:hAnsi="Candara" w:cs="Bell MT"/>
          <w:color w:val="000000"/>
          <w:lang w:val="fr"/>
        </w:rPr>
        <w:t>----------------</w:t>
      </w:r>
    </w:p>
    <w:p w14:paraId="47FFC449" w14:textId="51298379" w:rsidR="00C4455C" w:rsidRPr="00B67AE2" w:rsidRDefault="00B67AE2" w:rsidP="00B67AE2">
      <w:pPr>
        <w:spacing w:line="240" w:lineRule="auto"/>
        <w:rPr>
          <w:rFonts w:ascii="Candara" w:hAnsi="Candara" w:cs="Arial Black"/>
          <w:color w:val="000000"/>
          <w:lang w:val="fr"/>
        </w:rPr>
      </w:pPr>
      <w:r w:rsidRPr="00B67AE2">
        <w:rPr>
          <w:rFonts w:ascii="Candara" w:hAnsi="Candara" w:cs="Arial Black"/>
          <w:color w:val="000000"/>
          <w:lang w:val="fr"/>
        </w:rPr>
        <w:t>COMMUNE RURALE DE BINGO</w:t>
      </w:r>
    </w:p>
    <w:p w14:paraId="09EE4F01" w14:textId="16599EE6" w:rsidR="00B67AE2" w:rsidRPr="00B67AE2" w:rsidRDefault="00B67AE2" w:rsidP="00B67AE2">
      <w:pPr>
        <w:spacing w:line="240" w:lineRule="auto"/>
        <w:rPr>
          <w:rFonts w:ascii="Candara" w:hAnsi="Candara" w:cs="Arial Black"/>
          <w:color w:val="000000"/>
          <w:lang w:val="fr"/>
        </w:rPr>
      </w:pPr>
    </w:p>
    <w:p w14:paraId="0731A69D" w14:textId="16D18C56" w:rsidR="00B67AE2" w:rsidRPr="00B67AE2" w:rsidRDefault="00B67AE2" w:rsidP="00B67AE2">
      <w:pPr>
        <w:spacing w:line="240" w:lineRule="auto"/>
        <w:rPr>
          <w:rFonts w:ascii="Candara" w:hAnsi="Candara" w:cs="Arial Black"/>
          <w:color w:val="000000"/>
          <w:lang w:val="fr"/>
        </w:rPr>
      </w:pPr>
    </w:p>
    <w:p w14:paraId="000174AC" w14:textId="52E58B27" w:rsidR="00B67AE2" w:rsidRPr="00B67AE2" w:rsidRDefault="00B67AE2" w:rsidP="00B67AE2">
      <w:pPr>
        <w:spacing w:line="240" w:lineRule="auto"/>
        <w:rPr>
          <w:rFonts w:ascii="Candara" w:hAnsi="Candara" w:cs="Arial Black"/>
          <w:color w:val="000000"/>
          <w:lang w:val="fr"/>
        </w:rPr>
      </w:pPr>
    </w:p>
    <w:p w14:paraId="4B183880" w14:textId="77777777" w:rsidR="00B67AE2" w:rsidRPr="00B67AE2" w:rsidRDefault="00B67AE2" w:rsidP="00B67AE2">
      <w:pPr>
        <w:spacing w:line="240" w:lineRule="auto"/>
        <w:rPr>
          <w:rFonts w:ascii="Candara" w:hAnsi="Candara"/>
          <w:sz w:val="24"/>
          <w:szCs w:val="24"/>
        </w:rPr>
      </w:pPr>
    </w:p>
    <w:sectPr w:rsidR="00B67AE2" w:rsidRPr="00B67AE2" w:rsidSect="00B67AE2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E2"/>
    <w:rsid w:val="00570D10"/>
    <w:rsid w:val="00B67AE2"/>
    <w:rsid w:val="00BF01C8"/>
    <w:rsid w:val="00C4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67EA4"/>
  <w15:chartTrackingRefBased/>
  <w15:docId w15:val="{AEABFFEF-16FF-46EA-832E-F0BADA810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Ousseyni Tiama</dc:creator>
  <cp:keywords/>
  <dc:description/>
  <cp:lastModifiedBy>Ousseyni Tiama</cp:lastModifiedBy>
  <cp:revision>1</cp:revision>
  <dcterms:created xsi:type="dcterms:W3CDTF">2020-11-05T07:45:00Z</dcterms:created>
  <dcterms:modified xsi:type="dcterms:W3CDTF">2020-11-05T10:23:00Z</dcterms:modified>
</cp:coreProperties>
</file>