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4E43D" w14:textId="48F62423" w:rsidR="00DE195F" w:rsidRDefault="00DE195F" w:rsidP="00F87C8B">
      <w:pPr>
        <w:pStyle w:val="Heading3"/>
      </w:pPr>
      <w:r>
        <w:t>Comparison Report Overview (old vs. new)</w:t>
      </w:r>
    </w:p>
    <w:p w14:paraId="58EC0625" w14:textId="0434B049" w:rsidR="00DE195F" w:rsidRDefault="00DE195F">
      <w:pPr>
        <w:rPr>
          <w:b/>
          <w:bCs/>
        </w:rPr>
      </w:pPr>
      <w:r>
        <w:t>* Denotes sections that are only shown when differences are detected</w:t>
      </w:r>
    </w:p>
    <w:p w14:paraId="77F4751D" w14:textId="2235E733" w:rsidR="00DE195F" w:rsidRPr="00652316" w:rsidRDefault="00DE195F" w:rsidP="00DE195F">
      <w:pPr>
        <w:pStyle w:val="ListParagraph"/>
        <w:numPr>
          <w:ilvl w:val="0"/>
          <w:numId w:val="1"/>
        </w:numPr>
        <w:rPr>
          <w:b/>
          <w:bCs/>
        </w:rPr>
      </w:pPr>
      <w:r w:rsidRPr="00652316">
        <w:rPr>
          <w:b/>
          <w:bCs/>
        </w:rPr>
        <w:t>Overview tables</w:t>
      </w:r>
    </w:p>
    <w:p w14:paraId="7894C111" w14:textId="4F957768" w:rsidR="00DE195F" w:rsidRDefault="00DE195F" w:rsidP="00DE195F">
      <w:pPr>
        <w:pStyle w:val="ListParagraph"/>
        <w:numPr>
          <w:ilvl w:val="1"/>
          <w:numId w:val="1"/>
        </w:numPr>
      </w:pPr>
      <w:proofErr w:type="spellStart"/>
      <w:r>
        <w:t>N_Data</w:t>
      </w:r>
      <w:proofErr w:type="spellEnd"/>
      <w:r>
        <w:t xml:space="preserve"> old vs. new for each parameter</w:t>
      </w:r>
    </w:p>
    <w:p w14:paraId="4D0871D6" w14:textId="41AD1CDD" w:rsidR="00DE195F" w:rsidRDefault="00DE195F" w:rsidP="00DE195F">
      <w:pPr>
        <w:pStyle w:val="ListParagraph"/>
        <w:numPr>
          <w:ilvl w:val="2"/>
          <w:numId w:val="1"/>
        </w:numPr>
      </w:pPr>
      <w:r>
        <w:t>Difference (+/- since last export)</w:t>
      </w:r>
    </w:p>
    <w:p w14:paraId="05DFF5A3" w14:textId="32FAE824" w:rsidR="00DE195F" w:rsidRPr="00652316" w:rsidRDefault="00DE195F" w:rsidP="00DE195F">
      <w:pPr>
        <w:pStyle w:val="ListParagraph"/>
        <w:numPr>
          <w:ilvl w:val="0"/>
          <w:numId w:val="1"/>
        </w:numPr>
        <w:rPr>
          <w:b/>
          <w:bCs/>
        </w:rPr>
      </w:pPr>
      <w:r w:rsidRPr="00652316">
        <w:rPr>
          <w:b/>
          <w:bCs/>
        </w:rPr>
        <w:t>* Program Differences</w:t>
      </w:r>
    </w:p>
    <w:p w14:paraId="2AE434D0" w14:textId="544DA4D5" w:rsidR="00DE195F" w:rsidRDefault="00DE195F" w:rsidP="00DE195F">
      <w:pPr>
        <w:pStyle w:val="ListParagraph"/>
        <w:numPr>
          <w:ilvl w:val="1"/>
          <w:numId w:val="1"/>
        </w:numPr>
      </w:pPr>
      <w:r>
        <w:t>N_programs old vs. new, highlighting differences</w:t>
      </w:r>
    </w:p>
    <w:p w14:paraId="7D7E3813" w14:textId="65E4A3AF" w:rsidR="00DE195F" w:rsidRPr="00652316" w:rsidRDefault="00DE195F" w:rsidP="00DE195F">
      <w:pPr>
        <w:pStyle w:val="ListParagraph"/>
        <w:numPr>
          <w:ilvl w:val="0"/>
          <w:numId w:val="1"/>
        </w:numPr>
        <w:rPr>
          <w:b/>
          <w:bCs/>
        </w:rPr>
      </w:pPr>
      <w:r w:rsidRPr="00652316">
        <w:rPr>
          <w:b/>
          <w:bCs/>
        </w:rPr>
        <w:t>* Column Differences</w:t>
      </w:r>
    </w:p>
    <w:p w14:paraId="7CE4A339" w14:textId="54B8C276" w:rsidR="00DE195F" w:rsidRDefault="00DE195F" w:rsidP="00DE195F">
      <w:pPr>
        <w:pStyle w:val="ListParagraph"/>
        <w:numPr>
          <w:ilvl w:val="1"/>
          <w:numId w:val="1"/>
        </w:numPr>
      </w:pPr>
      <w:r>
        <w:t>List columns between exports, highlighting differences</w:t>
      </w:r>
    </w:p>
    <w:p w14:paraId="27215248" w14:textId="4592CBEF" w:rsidR="00DE195F" w:rsidRPr="00652316" w:rsidRDefault="00DE195F" w:rsidP="00DE195F">
      <w:pPr>
        <w:pStyle w:val="ListParagraph"/>
        <w:numPr>
          <w:ilvl w:val="0"/>
          <w:numId w:val="1"/>
        </w:numPr>
        <w:rPr>
          <w:b/>
          <w:bCs/>
        </w:rPr>
      </w:pPr>
      <w:r w:rsidRPr="00652316">
        <w:rPr>
          <w:b/>
          <w:bCs/>
        </w:rPr>
        <w:t>Data Counts by Program</w:t>
      </w:r>
    </w:p>
    <w:p w14:paraId="2BB47EF9" w14:textId="3C635DEA" w:rsidR="00DE195F" w:rsidRDefault="00DE195F" w:rsidP="00DE195F">
      <w:pPr>
        <w:pStyle w:val="ListParagraph"/>
        <w:numPr>
          <w:ilvl w:val="1"/>
          <w:numId w:val="1"/>
        </w:numPr>
      </w:pPr>
      <w:r>
        <w:t>For each parameter, # of data for each Program</w:t>
      </w:r>
      <w:r w:rsidR="0017694D">
        <w:t xml:space="preserve"> in New vs. Old exports</w:t>
      </w:r>
    </w:p>
    <w:p w14:paraId="2FEDE8E7" w14:textId="555EFAD9" w:rsidR="00DE195F" w:rsidRPr="00652316" w:rsidRDefault="00DE195F" w:rsidP="00DE195F">
      <w:pPr>
        <w:pStyle w:val="ListParagraph"/>
        <w:numPr>
          <w:ilvl w:val="0"/>
          <w:numId w:val="1"/>
        </w:numPr>
        <w:rPr>
          <w:b/>
          <w:bCs/>
        </w:rPr>
      </w:pPr>
      <w:r w:rsidRPr="00652316">
        <w:rPr>
          <w:b/>
          <w:bCs/>
        </w:rPr>
        <w:t>SEACAR Flag Codes</w:t>
      </w:r>
      <w:r w:rsidR="00652316">
        <w:rPr>
          <w:b/>
          <w:bCs/>
        </w:rPr>
        <w:t xml:space="preserve"> Overview</w:t>
      </w:r>
    </w:p>
    <w:p w14:paraId="793B4789" w14:textId="4D557263" w:rsidR="00DE195F" w:rsidRDefault="00DE195F" w:rsidP="00DE195F">
      <w:pPr>
        <w:pStyle w:val="ListParagraph"/>
        <w:numPr>
          <w:ilvl w:val="1"/>
          <w:numId w:val="1"/>
        </w:numPr>
      </w:pPr>
      <w:r>
        <w:t>For each parameter and program:</w:t>
      </w:r>
    </w:p>
    <w:p w14:paraId="586540A2" w14:textId="62A6BC42" w:rsidR="0017694D" w:rsidRDefault="00DE195F" w:rsidP="00DE195F">
      <w:pPr>
        <w:pStyle w:val="ListParagraph"/>
        <w:numPr>
          <w:ilvl w:val="2"/>
          <w:numId w:val="1"/>
        </w:numPr>
      </w:pPr>
      <w:r>
        <w:t>N_total</w:t>
      </w:r>
      <w:r w:rsidR="0017694D">
        <w:t xml:space="preserve"> – total amount of values flagged with any QAQC Flag</w:t>
      </w:r>
    </w:p>
    <w:p w14:paraId="6AB42E2C" w14:textId="2BE5790B" w:rsidR="00DE195F" w:rsidRDefault="0017694D" w:rsidP="00DE195F">
      <w:pPr>
        <w:pStyle w:val="ListParagraph"/>
        <w:numPr>
          <w:ilvl w:val="2"/>
          <w:numId w:val="1"/>
        </w:numPr>
      </w:pPr>
      <w:r>
        <w:t>For each flag detected: c</w:t>
      </w:r>
      <w:r w:rsidR="00DE195F">
        <w:t>ount of each flag</w:t>
      </w:r>
    </w:p>
    <w:p w14:paraId="0A2E15FD" w14:textId="3E0F0384" w:rsidR="00DE195F" w:rsidRDefault="00DE195F" w:rsidP="00DE195F">
      <w:pPr>
        <w:pStyle w:val="ListParagraph"/>
        <w:numPr>
          <w:ilvl w:val="3"/>
          <w:numId w:val="1"/>
        </w:numPr>
      </w:pPr>
      <w:r>
        <w:t>Currently all flags detected</w:t>
      </w:r>
      <w:r w:rsidR="00275B5E">
        <w:t xml:space="preserve"> &amp; displayed</w:t>
      </w:r>
      <w:r>
        <w:t xml:space="preserve">, will alter to only display </w:t>
      </w:r>
      <w:r w:rsidRPr="00275B5E">
        <w:rPr>
          <w:i/>
          <w:iCs/>
        </w:rPr>
        <w:t>Q1-5, 8, 15-17</w:t>
      </w:r>
    </w:p>
    <w:p w14:paraId="75F61590" w14:textId="77148BB8" w:rsidR="0017694D" w:rsidRDefault="0017694D" w:rsidP="0017694D">
      <w:pPr>
        <w:pStyle w:val="ListParagraph"/>
        <w:numPr>
          <w:ilvl w:val="0"/>
          <w:numId w:val="1"/>
        </w:numPr>
      </w:pPr>
      <w:r w:rsidRPr="00275B5E">
        <w:rPr>
          <w:b/>
          <w:bCs/>
        </w:rPr>
        <w:t>QAQC Flag Check</w:t>
      </w:r>
      <w:r>
        <w:t xml:space="preserve"> – uses </w:t>
      </w:r>
      <w:r w:rsidRPr="00275B5E">
        <w:rPr>
          <w:i/>
          <w:iCs/>
        </w:rPr>
        <w:t>Database_Thresholds.xlsx</w:t>
      </w:r>
      <w:r>
        <w:t xml:space="preserve"> export file from IndicatorQuantiles GitHub. Applies flags within the script, comparing the results with the values that are flagged with the respective QAQCFlagCodes in the Database. If flag codes are being correctly applied, these values should match one another.</w:t>
      </w:r>
      <w:r w:rsidR="00E03D52">
        <w:t xml:space="preserve"> The below tables are only displayed when there are values flagged either within the script or in the database</w:t>
      </w:r>
      <w:r w:rsidR="0033460E">
        <w:t>;</w:t>
      </w:r>
      <w:r w:rsidR="00E03D52">
        <w:t xml:space="preserve"> if there are</w:t>
      </w:r>
      <w:r w:rsidR="0033460E">
        <w:t xml:space="preserve"> none, “No quantile/threshold values detected” will be printed.</w:t>
      </w:r>
    </w:p>
    <w:p w14:paraId="40ED24EE" w14:textId="234E257E" w:rsidR="0017694D" w:rsidRPr="00275B5E" w:rsidRDefault="0017694D" w:rsidP="0017694D">
      <w:pPr>
        <w:pStyle w:val="ListParagraph"/>
        <w:numPr>
          <w:ilvl w:val="1"/>
          <w:numId w:val="1"/>
        </w:numPr>
        <w:rPr>
          <w:b/>
          <w:bCs/>
        </w:rPr>
      </w:pPr>
      <w:r w:rsidRPr="00275B5E">
        <w:rPr>
          <w:b/>
          <w:bCs/>
        </w:rPr>
        <w:t>Quantile Check</w:t>
      </w:r>
    </w:p>
    <w:p w14:paraId="2BE5BD7C" w14:textId="1EB6A50A" w:rsidR="0017694D" w:rsidRDefault="0017694D" w:rsidP="0017694D">
      <w:pPr>
        <w:pStyle w:val="ListParagraph"/>
        <w:numPr>
          <w:ilvl w:val="2"/>
          <w:numId w:val="1"/>
        </w:numPr>
      </w:pPr>
      <w:r w:rsidRPr="00275B5E">
        <w:rPr>
          <w:b/>
          <w:bCs/>
        </w:rPr>
        <w:t>N_high</w:t>
      </w:r>
      <w:r>
        <w:t>: Values flagged by the script as being above the quantile value</w:t>
      </w:r>
    </w:p>
    <w:p w14:paraId="14B87A16" w14:textId="33BF76A4" w:rsidR="0017694D" w:rsidRDefault="0017694D" w:rsidP="0017694D">
      <w:pPr>
        <w:pStyle w:val="ListParagraph"/>
        <w:numPr>
          <w:ilvl w:val="2"/>
          <w:numId w:val="1"/>
        </w:numPr>
      </w:pPr>
      <w:r w:rsidRPr="00275B5E">
        <w:rPr>
          <w:b/>
          <w:bCs/>
        </w:rPr>
        <w:t>N_high_flagged</w:t>
      </w:r>
      <w:r>
        <w:t>: Values flagged by the database as</w:t>
      </w:r>
      <w:r w:rsidRPr="00275B5E">
        <w:rPr>
          <w:i/>
          <w:iCs/>
        </w:rPr>
        <w:t xml:space="preserve"> 17Q</w:t>
      </w:r>
      <w:r>
        <w:t xml:space="preserve"> (above quantile)</w:t>
      </w:r>
    </w:p>
    <w:p w14:paraId="22ADDBEB" w14:textId="1109905E" w:rsidR="0017694D" w:rsidRDefault="0017694D" w:rsidP="0017694D">
      <w:pPr>
        <w:pStyle w:val="ListParagraph"/>
        <w:numPr>
          <w:ilvl w:val="2"/>
          <w:numId w:val="1"/>
        </w:numPr>
      </w:pPr>
      <w:r w:rsidRPr="00275B5E">
        <w:rPr>
          <w:b/>
          <w:bCs/>
        </w:rPr>
        <w:t>N_low</w:t>
      </w:r>
      <w:r>
        <w:t>: Values flagged by the script as being below the quantile value</w:t>
      </w:r>
    </w:p>
    <w:p w14:paraId="59BB31B4" w14:textId="744629DC" w:rsidR="0017694D" w:rsidRDefault="0017694D" w:rsidP="0017694D">
      <w:pPr>
        <w:pStyle w:val="ListParagraph"/>
        <w:numPr>
          <w:ilvl w:val="2"/>
          <w:numId w:val="1"/>
        </w:numPr>
      </w:pPr>
      <w:r w:rsidRPr="00275B5E">
        <w:rPr>
          <w:b/>
          <w:bCs/>
        </w:rPr>
        <w:t>N_low_flagged</w:t>
      </w:r>
      <w:r>
        <w:t xml:space="preserve">: Values flagged by the database as </w:t>
      </w:r>
      <w:r w:rsidRPr="00275B5E">
        <w:rPr>
          <w:i/>
          <w:iCs/>
        </w:rPr>
        <w:t>16Q</w:t>
      </w:r>
      <w:r>
        <w:t xml:space="preserve"> (below quantile)</w:t>
      </w:r>
    </w:p>
    <w:p w14:paraId="571C504B" w14:textId="747A46DC" w:rsidR="00377109" w:rsidRDefault="00377109" w:rsidP="0017694D">
      <w:pPr>
        <w:pStyle w:val="ListParagraph"/>
        <w:numPr>
          <w:ilvl w:val="2"/>
          <w:numId w:val="1"/>
        </w:numPr>
      </w:pPr>
      <w:r>
        <w:t xml:space="preserve">For any discrepancies between the above values, the </w:t>
      </w:r>
      <w:r w:rsidR="00275B5E">
        <w:t>script will print tables containing the values for further examination</w:t>
      </w:r>
    </w:p>
    <w:p w14:paraId="400A598B" w14:textId="33E72395" w:rsidR="00275B5E" w:rsidRDefault="00275B5E" w:rsidP="00275B5E">
      <w:pPr>
        <w:pStyle w:val="ListParagraph"/>
        <w:numPr>
          <w:ilvl w:val="3"/>
          <w:numId w:val="1"/>
        </w:numPr>
      </w:pPr>
      <w:r>
        <w:t>i.e. if N_high is 8 and N_high_flagged is 0, then those 8 values will be provided</w:t>
      </w:r>
    </w:p>
    <w:p w14:paraId="22E43104" w14:textId="02BBCD81" w:rsidR="0017694D" w:rsidRPr="00275B5E" w:rsidRDefault="0017694D" w:rsidP="0017694D">
      <w:pPr>
        <w:pStyle w:val="ListParagraph"/>
        <w:numPr>
          <w:ilvl w:val="1"/>
          <w:numId w:val="1"/>
        </w:numPr>
        <w:rPr>
          <w:b/>
          <w:bCs/>
        </w:rPr>
      </w:pPr>
      <w:r w:rsidRPr="00275B5E">
        <w:rPr>
          <w:b/>
          <w:bCs/>
        </w:rPr>
        <w:t>Threshold Check</w:t>
      </w:r>
    </w:p>
    <w:p w14:paraId="15C1A851" w14:textId="01B05389" w:rsidR="0017694D" w:rsidRDefault="0017694D" w:rsidP="0017694D">
      <w:pPr>
        <w:pStyle w:val="ListParagraph"/>
        <w:numPr>
          <w:ilvl w:val="2"/>
          <w:numId w:val="1"/>
        </w:numPr>
      </w:pPr>
      <w:r>
        <w:t xml:space="preserve">Same columns as </w:t>
      </w:r>
      <w:r w:rsidR="00377109">
        <w:t xml:space="preserve">above, but </w:t>
      </w:r>
      <w:r w:rsidR="00377109" w:rsidRPr="00275B5E">
        <w:rPr>
          <w:b/>
          <w:bCs/>
        </w:rPr>
        <w:t xml:space="preserve">*_flagged </w:t>
      </w:r>
      <w:r w:rsidR="00377109">
        <w:t>columns checking for presence of either:</w:t>
      </w:r>
    </w:p>
    <w:p w14:paraId="142BC4FD" w14:textId="1F6C184F" w:rsidR="00377109" w:rsidRDefault="00377109" w:rsidP="00377109">
      <w:pPr>
        <w:pStyle w:val="ListParagraph"/>
        <w:numPr>
          <w:ilvl w:val="3"/>
          <w:numId w:val="1"/>
        </w:numPr>
      </w:pPr>
      <w:r>
        <w:t xml:space="preserve">High values: </w:t>
      </w:r>
      <w:r w:rsidRPr="00275B5E">
        <w:rPr>
          <w:i/>
          <w:iCs/>
        </w:rPr>
        <w:t>2Q</w:t>
      </w:r>
      <w:r w:rsidR="009E3E31">
        <w:rPr>
          <w:i/>
          <w:iCs/>
        </w:rPr>
        <w:t xml:space="preserve"> </w:t>
      </w:r>
      <w:r>
        <w:t>– Exceeds maximum threshold; verified in raw data or not</w:t>
      </w:r>
    </w:p>
    <w:p w14:paraId="5052B734" w14:textId="7CED5D87" w:rsidR="00377109" w:rsidRDefault="00377109" w:rsidP="00377109">
      <w:pPr>
        <w:pStyle w:val="ListParagraph"/>
        <w:numPr>
          <w:ilvl w:val="3"/>
          <w:numId w:val="1"/>
        </w:numPr>
      </w:pPr>
      <w:r>
        <w:t xml:space="preserve">Low values: </w:t>
      </w:r>
      <w:r w:rsidRPr="00275B5E">
        <w:rPr>
          <w:i/>
          <w:iCs/>
        </w:rPr>
        <w:t>4Q</w:t>
      </w:r>
      <w:r w:rsidR="009E3E31">
        <w:rPr>
          <w:i/>
          <w:iCs/>
        </w:rPr>
        <w:t xml:space="preserve"> </w:t>
      </w:r>
      <w:r>
        <w:t>– Below minimum threshold; verified in raw data or not</w:t>
      </w:r>
    </w:p>
    <w:p w14:paraId="202BBC99" w14:textId="27EB8C71" w:rsidR="00275B5E" w:rsidRPr="00275B5E" w:rsidRDefault="00377109" w:rsidP="00275B5E">
      <w:pPr>
        <w:pStyle w:val="ListParagraph"/>
        <w:numPr>
          <w:ilvl w:val="2"/>
          <w:numId w:val="1"/>
        </w:numPr>
      </w:pPr>
      <w:r>
        <w:t>Additional “</w:t>
      </w:r>
      <w:proofErr w:type="spellStart"/>
      <w:r>
        <w:t>N_included</w:t>
      </w:r>
      <w:proofErr w:type="spellEnd"/>
      <w:r>
        <w:t xml:space="preserve">” column to check that high or low threshold values are being correctly excluded (Include=0). Values for this column should </w:t>
      </w:r>
      <w:r>
        <w:lastRenderedPageBreak/>
        <w:t>always be 0; if any amount of data being flagged as high or low threshold has Include == 1 they will be listed in this column</w:t>
      </w:r>
      <w:r w:rsidR="00652316">
        <w:t xml:space="preserve"> to be investigated further</w:t>
      </w:r>
    </w:p>
    <w:p w14:paraId="121FFD94" w14:textId="77777777" w:rsidR="00275B5E" w:rsidRPr="00275B5E" w:rsidRDefault="00275B5E" w:rsidP="00275B5E">
      <w:pPr>
        <w:ind w:left="1080"/>
      </w:pPr>
    </w:p>
    <w:p w14:paraId="36D79CD3" w14:textId="48EEF453" w:rsidR="00275B5E" w:rsidRDefault="00275B5E" w:rsidP="00275B5E">
      <w:pPr>
        <w:pStyle w:val="ListParagraph"/>
        <w:numPr>
          <w:ilvl w:val="1"/>
          <w:numId w:val="1"/>
        </w:numPr>
      </w:pPr>
      <w:r>
        <w:rPr>
          <w:b/>
          <w:bCs/>
        </w:rPr>
        <w:t>Expected Values Check</w:t>
      </w:r>
    </w:p>
    <w:p w14:paraId="20AD1A92" w14:textId="46531978" w:rsidR="00275B5E" w:rsidRDefault="00275B5E" w:rsidP="00275B5E">
      <w:pPr>
        <w:pStyle w:val="ListParagraph"/>
        <w:numPr>
          <w:ilvl w:val="2"/>
          <w:numId w:val="1"/>
        </w:numPr>
      </w:pPr>
      <w:r>
        <w:t xml:space="preserve">Checks for SEACAR Flag </w:t>
      </w:r>
      <w:r w:rsidRPr="00275B5E">
        <w:rPr>
          <w:i/>
          <w:iCs/>
        </w:rPr>
        <w:t>15Q</w:t>
      </w:r>
      <w:r>
        <w:rPr>
          <w:i/>
          <w:iCs/>
        </w:rPr>
        <w:t xml:space="preserve"> </w:t>
      </w:r>
      <w:r>
        <w:t xml:space="preserve">by checking the following Parameters for unexpected values and seeing if </w:t>
      </w:r>
      <w:r w:rsidRPr="00275B5E">
        <w:rPr>
          <w:i/>
          <w:iCs/>
        </w:rPr>
        <w:t>15Q</w:t>
      </w:r>
      <w:r>
        <w:t xml:space="preserve"> flag is being correctly applied</w:t>
      </w:r>
    </w:p>
    <w:p w14:paraId="41C7A8CE" w14:textId="41A0DD96" w:rsidR="00275B5E" w:rsidRDefault="00275B5E" w:rsidP="00275B5E">
      <w:pPr>
        <w:pStyle w:val="ListParagraph"/>
        <w:numPr>
          <w:ilvl w:val="3"/>
          <w:numId w:val="1"/>
        </w:numPr>
      </w:pPr>
      <w:r>
        <w:t>Discrete WQ – Secchi Depth (VOB, 999, &gt;B)</w:t>
      </w:r>
    </w:p>
    <w:p w14:paraId="77F6B218" w14:textId="3380F771" w:rsidR="00275B5E" w:rsidRDefault="00275B5E" w:rsidP="00275B5E">
      <w:pPr>
        <w:pStyle w:val="ListParagraph"/>
        <w:numPr>
          <w:ilvl w:val="3"/>
          <w:numId w:val="1"/>
        </w:numPr>
      </w:pPr>
      <w:r>
        <w:t>SAV – Braun Blanquet (0, 0.1, 0.5, 1, 2, 3, 4, 5)</w:t>
      </w:r>
    </w:p>
    <w:p w14:paraId="2C2F5CFF" w14:textId="71FF0407" w:rsidR="00275B5E" w:rsidRDefault="00275B5E" w:rsidP="00275B5E">
      <w:pPr>
        <w:pStyle w:val="ListParagraph"/>
        <w:numPr>
          <w:ilvl w:val="3"/>
          <w:numId w:val="1"/>
        </w:numPr>
      </w:pPr>
      <w:r>
        <w:t>SAV – Modified Braun Blanquet (0, 0.1, 0.5, 1, 2, 3, 4, 5)</w:t>
      </w:r>
    </w:p>
    <w:p w14:paraId="11726452" w14:textId="276555F0" w:rsidR="00275B5E" w:rsidRDefault="00275B5E" w:rsidP="00275B5E">
      <w:pPr>
        <w:pStyle w:val="ListParagraph"/>
        <w:numPr>
          <w:ilvl w:val="3"/>
          <w:numId w:val="1"/>
        </w:numPr>
      </w:pPr>
      <w:r>
        <w:t>Percent Cover (0 to 100 [inclusive])</w:t>
      </w:r>
    </w:p>
    <w:p w14:paraId="6088B199" w14:textId="4F75EF50" w:rsidR="00275B5E" w:rsidRDefault="00275B5E" w:rsidP="00275B5E">
      <w:pPr>
        <w:pStyle w:val="ListParagraph"/>
        <w:numPr>
          <w:ilvl w:val="4"/>
          <w:numId w:val="1"/>
        </w:numPr>
      </w:pPr>
      <w:r>
        <w:t xml:space="preserve">SAV, CW, </w:t>
      </w:r>
      <w:r w:rsidR="00652316">
        <w:t>Coral</w:t>
      </w:r>
    </w:p>
    <w:p w14:paraId="6A1BA80B" w14:textId="505F8653" w:rsidR="00652316" w:rsidRDefault="00652316" w:rsidP="00652316">
      <w:pPr>
        <w:pStyle w:val="ListParagraph"/>
        <w:numPr>
          <w:ilvl w:val="3"/>
          <w:numId w:val="1"/>
        </w:numPr>
      </w:pPr>
      <w:r>
        <w:t>Total/Canopy Percent Cover (0 to 100 [inclusive])</w:t>
      </w:r>
    </w:p>
    <w:p w14:paraId="4F297CD1" w14:textId="5409B3A2" w:rsidR="00652316" w:rsidRDefault="00652316" w:rsidP="00652316">
      <w:pPr>
        <w:pStyle w:val="ListParagraph"/>
        <w:numPr>
          <w:ilvl w:val="4"/>
          <w:numId w:val="1"/>
        </w:numPr>
      </w:pPr>
      <w:r>
        <w:t>CW</w:t>
      </w:r>
    </w:p>
    <w:p w14:paraId="2EA6A643" w14:textId="62DA3505" w:rsidR="00652316" w:rsidRDefault="00652316" w:rsidP="00652316">
      <w:pPr>
        <w:pStyle w:val="ListParagraph"/>
        <w:numPr>
          <w:ilvl w:val="3"/>
          <w:numId w:val="1"/>
        </w:numPr>
      </w:pPr>
      <w:r>
        <w:t>Percent Live Tissue (0 to 100 [inclusive])</w:t>
      </w:r>
    </w:p>
    <w:p w14:paraId="35668F06" w14:textId="39111EC4" w:rsidR="00652316" w:rsidRDefault="00652316" w:rsidP="00652316">
      <w:pPr>
        <w:pStyle w:val="ListParagraph"/>
        <w:numPr>
          <w:ilvl w:val="4"/>
          <w:numId w:val="1"/>
        </w:numPr>
      </w:pPr>
      <w:r>
        <w:t>Oyster</w:t>
      </w:r>
    </w:p>
    <w:p w14:paraId="0F6C51F3" w14:textId="6D362812" w:rsidR="00652316" w:rsidRDefault="00652316" w:rsidP="00652316">
      <w:pPr>
        <w:pStyle w:val="ListParagraph"/>
        <w:numPr>
          <w:ilvl w:val="3"/>
          <w:numId w:val="1"/>
        </w:numPr>
      </w:pPr>
      <w:r>
        <w:t>Percent Occurrence (0 to 100 [inclusive]; values should match grid #/100 intervals)</w:t>
      </w:r>
    </w:p>
    <w:p w14:paraId="554294C5" w14:textId="5CAFB308" w:rsidR="00652316" w:rsidRDefault="00652316" w:rsidP="00652316">
      <w:pPr>
        <w:pStyle w:val="ListParagraph"/>
        <w:numPr>
          <w:ilvl w:val="4"/>
          <w:numId w:val="1"/>
        </w:numPr>
      </w:pPr>
      <w:r>
        <w:t>SAV</w:t>
      </w:r>
    </w:p>
    <w:p w14:paraId="0F2937EF" w14:textId="5F65FF2B" w:rsidR="00652316" w:rsidRDefault="00652316" w:rsidP="00652316">
      <w:pPr>
        <w:pStyle w:val="ListParagraph"/>
        <w:numPr>
          <w:ilvl w:val="3"/>
          <w:numId w:val="1"/>
        </w:numPr>
      </w:pPr>
      <w:r>
        <w:t>Presence/Absence (Boolean)</w:t>
      </w:r>
    </w:p>
    <w:p w14:paraId="6E7902AD" w14:textId="50364811" w:rsidR="00652316" w:rsidRDefault="00652316" w:rsidP="00652316">
      <w:pPr>
        <w:pStyle w:val="ListParagraph"/>
        <w:numPr>
          <w:ilvl w:val="4"/>
          <w:numId w:val="1"/>
        </w:numPr>
      </w:pPr>
      <w:r>
        <w:t>SAV,</w:t>
      </w:r>
      <w:r w:rsidRPr="00652316">
        <w:t xml:space="preserve"> </w:t>
      </w:r>
      <w:r>
        <w:t>Coral, Nekton</w:t>
      </w:r>
    </w:p>
    <w:p w14:paraId="01E89A97" w14:textId="0FAFEA09" w:rsidR="00652316" w:rsidRDefault="00652316" w:rsidP="00652316">
      <w:pPr>
        <w:pStyle w:val="ListParagraph"/>
        <w:numPr>
          <w:ilvl w:val="3"/>
          <w:numId w:val="1"/>
        </w:numPr>
      </w:pPr>
      <w:r>
        <w:t>Number of Oysters Counted (Dead, Live, Total) – 0 or positive integers</w:t>
      </w:r>
    </w:p>
    <w:p w14:paraId="23921395" w14:textId="3EB95C4B" w:rsidR="00F87C8B" w:rsidRDefault="00652316" w:rsidP="00F87C8B">
      <w:pPr>
        <w:pStyle w:val="ListParagraph"/>
        <w:numPr>
          <w:ilvl w:val="4"/>
          <w:numId w:val="1"/>
        </w:numPr>
      </w:pPr>
      <w:r>
        <w:t>Oyster</w:t>
      </w:r>
    </w:p>
    <w:p w14:paraId="2DC622F9" w14:textId="1F347382" w:rsidR="00BE4B36" w:rsidRDefault="00BE4B36" w:rsidP="00BE4B36">
      <w:pPr>
        <w:pStyle w:val="ListParagraph"/>
        <w:numPr>
          <w:ilvl w:val="1"/>
          <w:numId w:val="1"/>
        </w:numPr>
        <w:rPr>
          <w:b/>
          <w:bCs/>
        </w:rPr>
      </w:pPr>
      <w:r w:rsidRPr="00BE4B36">
        <w:rPr>
          <w:b/>
          <w:bCs/>
        </w:rPr>
        <w:t>Secchi Depth Visible on Bottom</w:t>
      </w:r>
    </w:p>
    <w:p w14:paraId="433D6680" w14:textId="5247734D" w:rsidR="00BE4B36" w:rsidRDefault="00BE4B36" w:rsidP="00BE4B36">
      <w:pPr>
        <w:pStyle w:val="ListParagraph"/>
        <w:numPr>
          <w:ilvl w:val="2"/>
          <w:numId w:val="1"/>
        </w:numPr>
      </w:pPr>
      <w:r w:rsidRPr="00BE4B36">
        <w:t>Analy</w:t>
      </w:r>
      <w:r>
        <w:t>sis performed at the Program level to provide counts of data for the following checks:</w:t>
      </w:r>
    </w:p>
    <w:p w14:paraId="4832037D" w14:textId="12D68B54" w:rsidR="00BE4B36" w:rsidRDefault="00BE4B36" w:rsidP="00BE4B36">
      <w:pPr>
        <w:pStyle w:val="ListParagraph"/>
        <w:numPr>
          <w:ilvl w:val="3"/>
          <w:numId w:val="1"/>
        </w:numPr>
      </w:pPr>
      <w:r w:rsidRPr="00BE4B36">
        <w:rPr>
          <w:i/>
          <w:iCs/>
        </w:rPr>
        <w:t>N Secchi VOB</w:t>
      </w:r>
      <w:r>
        <w:t xml:space="preserve">: Count of values where </w:t>
      </w:r>
      <w:proofErr w:type="spellStart"/>
      <w:r>
        <w:t>TotalDepth</w:t>
      </w:r>
      <w:proofErr w:type="spellEnd"/>
      <w:r>
        <w:t xml:space="preserve"> == </w:t>
      </w:r>
      <w:proofErr w:type="spellStart"/>
      <w:r>
        <w:t>ResultValue</w:t>
      </w:r>
      <w:proofErr w:type="spellEnd"/>
    </w:p>
    <w:p w14:paraId="60E01310" w14:textId="2DA1A505" w:rsidR="00BE4B36" w:rsidRDefault="00BE4B36" w:rsidP="00BE4B36">
      <w:pPr>
        <w:pStyle w:val="ListParagraph"/>
        <w:numPr>
          <w:ilvl w:val="3"/>
          <w:numId w:val="1"/>
        </w:numPr>
      </w:pPr>
      <w:r w:rsidRPr="00BE4B36">
        <w:rPr>
          <w:i/>
          <w:iCs/>
        </w:rPr>
        <w:t>N Flagged 8Q</w:t>
      </w:r>
      <w:r>
        <w:t>: Count of values where SEACAR_QAQCFlagCode contains 8Q designation (Original value = “ON BOTTOM”)</w:t>
      </w:r>
    </w:p>
    <w:p w14:paraId="38533557" w14:textId="0FBFBAD7" w:rsidR="00BE4B36" w:rsidRPr="00BE4B36" w:rsidRDefault="00BE4B36" w:rsidP="00BE4B36">
      <w:pPr>
        <w:pStyle w:val="ListParagraph"/>
        <w:numPr>
          <w:ilvl w:val="3"/>
          <w:numId w:val="1"/>
        </w:numPr>
      </w:pPr>
      <w:r w:rsidRPr="00BE4B36">
        <w:rPr>
          <w:i/>
          <w:iCs/>
        </w:rPr>
        <w:t>N Flagged 1Q</w:t>
      </w:r>
      <w:r>
        <w:t>: Count of values where SEACAR_QAQCFlagCode contains 1Q designation (Calculated by SEACAR)</w:t>
      </w:r>
    </w:p>
    <w:p w14:paraId="386B4F46" w14:textId="77777777" w:rsidR="00F87C8B" w:rsidRDefault="00F87C8B" w:rsidP="00F87C8B">
      <w:pPr>
        <w:pStyle w:val="Heading3"/>
      </w:pPr>
      <w:r>
        <w:t xml:space="preserve">Comparison Report Export Workbook </w:t>
      </w:r>
    </w:p>
    <w:p w14:paraId="49470627" w14:textId="7C0DCC80" w:rsidR="00F87C8B" w:rsidRDefault="00F87C8B" w:rsidP="00F87C8B">
      <w:proofErr w:type="spellStart"/>
      <w:r>
        <w:t>CompareCombinedTables.R</w:t>
      </w:r>
      <w:proofErr w:type="spellEnd"/>
      <w:r>
        <w:t xml:space="preserve"> also exports a workbook outlining much of the same information included in the .PDF version of the reports. The workbook contains the following tabs and information:</w:t>
      </w:r>
    </w:p>
    <w:p w14:paraId="6E755D51" w14:textId="255CAA04" w:rsidR="00F87C8B" w:rsidRDefault="00F87C8B" w:rsidP="00F87C8B">
      <w:pPr>
        <w:pStyle w:val="ListParagraph"/>
        <w:numPr>
          <w:ilvl w:val="0"/>
          <w:numId w:val="3"/>
        </w:numPr>
      </w:pPr>
      <w:r>
        <w:t>Filename Summary:</w:t>
      </w:r>
    </w:p>
    <w:p w14:paraId="7EEF425A" w14:textId="2C89F319" w:rsidR="00F87C8B" w:rsidRDefault="00F87C8B" w:rsidP="00F87C8B">
      <w:pPr>
        <w:pStyle w:val="ListParagraph"/>
        <w:numPr>
          <w:ilvl w:val="1"/>
          <w:numId w:val="3"/>
        </w:numPr>
      </w:pPr>
      <w:r>
        <w:t>Lists all export combined table filenames used within the script. WQ files are listed as dates extracted from the filenames for both “old” and “new” filenames.</w:t>
      </w:r>
    </w:p>
    <w:p w14:paraId="016A95D8" w14:textId="6B423C28" w:rsidR="00F87C8B" w:rsidRDefault="00F87C8B" w:rsidP="00F87C8B">
      <w:pPr>
        <w:pStyle w:val="ListParagraph"/>
        <w:numPr>
          <w:ilvl w:val="0"/>
          <w:numId w:val="3"/>
        </w:numPr>
      </w:pPr>
      <w:r>
        <w:t>Program Differences:</w:t>
      </w:r>
    </w:p>
    <w:p w14:paraId="247D9B22" w14:textId="727B2CE4" w:rsidR="00F87C8B" w:rsidRDefault="00F87C8B" w:rsidP="00F87C8B">
      <w:pPr>
        <w:pStyle w:val="ListParagraph"/>
        <w:numPr>
          <w:ilvl w:val="1"/>
          <w:numId w:val="3"/>
        </w:numPr>
      </w:pPr>
      <w:r>
        <w:lastRenderedPageBreak/>
        <w:t xml:space="preserve">Contains the information included in the “Program Differences” tables in the .PDF report. Shows a count of number of records for each </w:t>
      </w:r>
      <w:proofErr w:type="spellStart"/>
      <w:r>
        <w:t>ProgramID</w:t>
      </w:r>
      <w:proofErr w:type="spellEnd"/>
      <w:r>
        <w:t xml:space="preserve"> and Parameter combination for both “old” and “new” files.</w:t>
      </w:r>
    </w:p>
    <w:p w14:paraId="21C14FDC" w14:textId="0159C1D8" w:rsidR="00F87C8B" w:rsidRDefault="000C0BE3" w:rsidP="00F87C8B">
      <w:pPr>
        <w:pStyle w:val="ListParagraph"/>
        <w:numPr>
          <w:ilvl w:val="0"/>
          <w:numId w:val="3"/>
        </w:numPr>
      </w:pPr>
      <w:r>
        <w:t xml:space="preserve">SEACAR </w:t>
      </w:r>
      <w:proofErr w:type="spellStart"/>
      <w:r>
        <w:t>QAQCFlag</w:t>
      </w:r>
      <w:proofErr w:type="spellEnd"/>
      <w:r>
        <w:t xml:space="preserve"> Overview</w:t>
      </w:r>
      <w:r w:rsidR="00A52272">
        <w:t>:</w:t>
      </w:r>
    </w:p>
    <w:p w14:paraId="718230E5" w14:textId="5B1CF7C2" w:rsidR="000C0BE3" w:rsidRDefault="000C0BE3" w:rsidP="000C0BE3">
      <w:pPr>
        <w:pStyle w:val="ListParagraph"/>
        <w:numPr>
          <w:ilvl w:val="1"/>
          <w:numId w:val="3"/>
        </w:numPr>
      </w:pPr>
      <w:r>
        <w:t xml:space="preserve">Provides an overview of the counts of the following </w:t>
      </w:r>
      <w:proofErr w:type="spellStart"/>
      <w:r>
        <w:t>QAQCFlags</w:t>
      </w:r>
      <w:proofErr w:type="spellEnd"/>
      <w:r>
        <w:t xml:space="preserve"> in the “new” export</w:t>
      </w:r>
      <w:r w:rsidR="00A52272">
        <w:t xml:space="preserve"> by </w:t>
      </w:r>
      <w:proofErr w:type="spellStart"/>
      <w:r w:rsidR="00A52272">
        <w:t>ProgramID</w:t>
      </w:r>
      <w:proofErr w:type="spellEnd"/>
      <w:r w:rsidR="00A52272">
        <w:t xml:space="preserve"> and Parameter</w:t>
      </w:r>
      <w:r>
        <w:t>:</w:t>
      </w:r>
    </w:p>
    <w:p w14:paraId="05D5099F" w14:textId="7B6C8088" w:rsidR="000C0BE3" w:rsidRDefault="000C0BE3" w:rsidP="000C0BE3">
      <w:pPr>
        <w:pStyle w:val="ListParagraph"/>
        <w:numPr>
          <w:ilvl w:val="2"/>
          <w:numId w:val="3"/>
        </w:numPr>
      </w:pPr>
      <w:r>
        <w:t>1-5Q, 8Q, 15-17Q</w:t>
      </w:r>
    </w:p>
    <w:p w14:paraId="7D8D25C4" w14:textId="1856FEE5" w:rsidR="00A52272" w:rsidRDefault="00A52272" w:rsidP="00A52272">
      <w:pPr>
        <w:pStyle w:val="ListParagraph"/>
        <w:numPr>
          <w:ilvl w:val="0"/>
          <w:numId w:val="3"/>
        </w:numPr>
      </w:pPr>
      <w:proofErr w:type="spellStart"/>
      <w:r>
        <w:t>ValueQualifiers</w:t>
      </w:r>
      <w:proofErr w:type="spellEnd"/>
      <w:r>
        <w:t xml:space="preserve"> by Program:</w:t>
      </w:r>
    </w:p>
    <w:p w14:paraId="4F7ADEB6" w14:textId="38C254C5" w:rsidR="00A52272" w:rsidRDefault="00A52272" w:rsidP="00A52272">
      <w:pPr>
        <w:pStyle w:val="ListParagraph"/>
        <w:numPr>
          <w:ilvl w:val="1"/>
          <w:numId w:val="3"/>
        </w:numPr>
      </w:pPr>
      <w:r>
        <w:t xml:space="preserve">An overview of </w:t>
      </w:r>
      <w:proofErr w:type="spellStart"/>
      <w:r>
        <w:t>ValueQualifier</w:t>
      </w:r>
      <w:proofErr w:type="spellEnd"/>
      <w:r>
        <w:t xml:space="preserve"> counts by </w:t>
      </w:r>
      <w:proofErr w:type="spellStart"/>
      <w:r>
        <w:t>ProgramID</w:t>
      </w:r>
      <w:proofErr w:type="spellEnd"/>
      <w:r>
        <w:t>/</w:t>
      </w:r>
      <w:proofErr w:type="spellStart"/>
      <w:r>
        <w:t>ProgramName</w:t>
      </w:r>
      <w:proofErr w:type="spellEnd"/>
      <w:r>
        <w:t xml:space="preserve">, </w:t>
      </w:r>
      <w:proofErr w:type="spellStart"/>
      <w:r>
        <w:t>ValueQualifierSource</w:t>
      </w:r>
      <w:proofErr w:type="spellEnd"/>
      <w:r>
        <w:t>, and ActivityType</w:t>
      </w:r>
    </w:p>
    <w:p w14:paraId="78B158C2" w14:textId="5EC9B969" w:rsidR="00A52272" w:rsidRDefault="00A52272" w:rsidP="00A52272">
      <w:pPr>
        <w:pStyle w:val="ListParagraph"/>
        <w:numPr>
          <w:ilvl w:val="0"/>
          <w:numId w:val="3"/>
        </w:numPr>
      </w:pPr>
      <w:proofErr w:type="spellStart"/>
      <w:r>
        <w:t>ValueQualifiers</w:t>
      </w:r>
      <w:proofErr w:type="spellEnd"/>
      <w:r>
        <w:t xml:space="preserve"> Overview</w:t>
      </w:r>
    </w:p>
    <w:p w14:paraId="16E8B1D9" w14:textId="6BA5BE8D" w:rsidR="00A52272" w:rsidRPr="00F87C8B" w:rsidRDefault="00A52272" w:rsidP="00A52272">
      <w:pPr>
        <w:pStyle w:val="ListParagraph"/>
        <w:numPr>
          <w:ilvl w:val="1"/>
          <w:numId w:val="3"/>
        </w:numPr>
      </w:pPr>
      <w:r>
        <w:t xml:space="preserve">An overview of </w:t>
      </w:r>
      <w:r w:rsidR="00EE3C7C">
        <w:t xml:space="preserve">the counts of </w:t>
      </w:r>
      <w:r>
        <w:t xml:space="preserve">all unique </w:t>
      </w:r>
      <w:proofErr w:type="spellStart"/>
      <w:r>
        <w:t>ValueQualifier</w:t>
      </w:r>
      <w:proofErr w:type="spellEnd"/>
      <w:r>
        <w:t xml:space="preserve"> values (including combinations, i.e. “AYQ”)</w:t>
      </w:r>
      <w:r w:rsidR="00EE3C7C">
        <w:t xml:space="preserve"> by </w:t>
      </w:r>
      <w:proofErr w:type="spellStart"/>
      <w:r w:rsidR="00EE3C7C">
        <w:t>ParameterName</w:t>
      </w:r>
      <w:proofErr w:type="spellEnd"/>
      <w:r w:rsidR="00EE3C7C">
        <w:t xml:space="preserve">, </w:t>
      </w:r>
      <w:proofErr w:type="spellStart"/>
      <w:r w:rsidR="00EE3C7C">
        <w:t>ValueQualifierSource</w:t>
      </w:r>
      <w:proofErr w:type="spellEnd"/>
      <w:r w:rsidR="00EE3C7C">
        <w:t xml:space="preserve">, and Include status (0 or 1). Note: </w:t>
      </w:r>
      <w:proofErr w:type="spellStart"/>
      <w:proofErr w:type="gramStart"/>
      <w:r w:rsidR="00EE3C7C">
        <w:t>the</w:t>
      </w:r>
      <w:proofErr w:type="spellEnd"/>
      <w:proofErr w:type="gramEnd"/>
      <w:r w:rsidR="00EE3C7C">
        <w:t xml:space="preserve"> Include values are not necessarily being determined by the </w:t>
      </w:r>
      <w:proofErr w:type="spellStart"/>
      <w:r w:rsidR="00EE3C7C">
        <w:t>ValueQualifier</w:t>
      </w:r>
      <w:proofErr w:type="spellEnd"/>
      <w:r w:rsidR="00EE3C7C">
        <w:t xml:space="preserve"> status, they could be Include 0/1 for other reasons.</w:t>
      </w:r>
    </w:p>
    <w:sectPr w:rsidR="00A52272" w:rsidRPr="00F8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A5304"/>
    <w:multiLevelType w:val="hybridMultilevel"/>
    <w:tmpl w:val="0D909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337BC"/>
    <w:multiLevelType w:val="hybridMultilevel"/>
    <w:tmpl w:val="DF566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74039A"/>
    <w:multiLevelType w:val="hybridMultilevel"/>
    <w:tmpl w:val="923E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054664">
    <w:abstractNumId w:val="0"/>
  </w:num>
  <w:num w:numId="2" w16cid:durableId="1571580827">
    <w:abstractNumId w:val="1"/>
  </w:num>
  <w:num w:numId="3" w16cid:durableId="3069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5F"/>
    <w:rsid w:val="000C0BE3"/>
    <w:rsid w:val="00163D8D"/>
    <w:rsid w:val="0017694D"/>
    <w:rsid w:val="00275B5E"/>
    <w:rsid w:val="002A4127"/>
    <w:rsid w:val="0033460E"/>
    <w:rsid w:val="00377109"/>
    <w:rsid w:val="005619C1"/>
    <w:rsid w:val="00652316"/>
    <w:rsid w:val="0087306C"/>
    <w:rsid w:val="009E3E31"/>
    <w:rsid w:val="009E6500"/>
    <w:rsid w:val="00A52272"/>
    <w:rsid w:val="00B62AEA"/>
    <w:rsid w:val="00BE4B36"/>
    <w:rsid w:val="00DE195F"/>
    <w:rsid w:val="00E03D52"/>
    <w:rsid w:val="00EB2717"/>
    <w:rsid w:val="00EE3C7C"/>
    <w:rsid w:val="00EE51D6"/>
    <w:rsid w:val="00F8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4EF2"/>
  <w15:chartTrackingRefBased/>
  <w15:docId w15:val="{4E28C185-8CE9-426A-BD22-BAC9E44E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95F"/>
    <w:rPr>
      <w:rFonts w:eastAsiaTheme="majorEastAsia" w:cstheme="majorBidi"/>
      <w:color w:val="272727" w:themeColor="text1" w:themeTint="D8"/>
    </w:rPr>
  </w:style>
  <w:style w:type="paragraph" w:styleId="Title">
    <w:name w:val="Title"/>
    <w:basedOn w:val="Normal"/>
    <w:next w:val="Normal"/>
    <w:link w:val="TitleChar"/>
    <w:uiPriority w:val="10"/>
    <w:qFormat/>
    <w:rsid w:val="00DE1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95F"/>
    <w:pPr>
      <w:spacing w:before="160"/>
      <w:jc w:val="center"/>
    </w:pPr>
    <w:rPr>
      <w:i/>
      <w:iCs/>
      <w:color w:val="404040" w:themeColor="text1" w:themeTint="BF"/>
    </w:rPr>
  </w:style>
  <w:style w:type="character" w:customStyle="1" w:styleId="QuoteChar">
    <w:name w:val="Quote Char"/>
    <w:basedOn w:val="DefaultParagraphFont"/>
    <w:link w:val="Quote"/>
    <w:uiPriority w:val="29"/>
    <w:rsid w:val="00DE195F"/>
    <w:rPr>
      <w:i/>
      <w:iCs/>
      <w:color w:val="404040" w:themeColor="text1" w:themeTint="BF"/>
    </w:rPr>
  </w:style>
  <w:style w:type="paragraph" w:styleId="ListParagraph">
    <w:name w:val="List Paragraph"/>
    <w:basedOn w:val="Normal"/>
    <w:uiPriority w:val="34"/>
    <w:qFormat/>
    <w:rsid w:val="00DE195F"/>
    <w:pPr>
      <w:ind w:left="720"/>
      <w:contextualSpacing/>
    </w:pPr>
  </w:style>
  <w:style w:type="character" w:styleId="IntenseEmphasis">
    <w:name w:val="Intense Emphasis"/>
    <w:basedOn w:val="DefaultParagraphFont"/>
    <w:uiPriority w:val="21"/>
    <w:qFormat/>
    <w:rsid w:val="00DE195F"/>
    <w:rPr>
      <w:i/>
      <w:iCs/>
      <w:color w:val="0F4761" w:themeColor="accent1" w:themeShade="BF"/>
    </w:rPr>
  </w:style>
  <w:style w:type="paragraph" w:styleId="IntenseQuote">
    <w:name w:val="Intense Quote"/>
    <w:basedOn w:val="Normal"/>
    <w:next w:val="Normal"/>
    <w:link w:val="IntenseQuoteChar"/>
    <w:uiPriority w:val="30"/>
    <w:qFormat/>
    <w:rsid w:val="00DE1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95F"/>
    <w:rPr>
      <w:i/>
      <w:iCs/>
      <w:color w:val="0F4761" w:themeColor="accent1" w:themeShade="BF"/>
    </w:rPr>
  </w:style>
  <w:style w:type="character" w:styleId="IntenseReference">
    <w:name w:val="Intense Reference"/>
    <w:basedOn w:val="DefaultParagraphFont"/>
    <w:uiPriority w:val="32"/>
    <w:qFormat/>
    <w:rsid w:val="00DE1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Tyler</dc:creator>
  <cp:keywords/>
  <dc:description/>
  <cp:lastModifiedBy>Hill, Tyler</cp:lastModifiedBy>
  <cp:revision>6</cp:revision>
  <dcterms:created xsi:type="dcterms:W3CDTF">2024-05-21T14:42:00Z</dcterms:created>
  <dcterms:modified xsi:type="dcterms:W3CDTF">2024-08-13T19:52:00Z</dcterms:modified>
</cp:coreProperties>
</file>