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60.png" ContentType="image/png"/>
  <Override PartName="/word/media/rId63.png" ContentType="image/png"/>
  <Override PartName="/word/media/rId66.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Nekton</w:t>
      </w:r>
      <w:r>
        <w:t xml:space="preserve"> </w:t>
      </w:r>
      <w:r>
        <w:t xml:space="preserve">Analysis:</w:t>
      </w:r>
      <w:r>
        <w:t xml:space="preserve"> </w:t>
      </w:r>
      <w:r>
        <w:t xml:space="preserve">Species</w:t>
      </w:r>
      <w:r>
        <w:t xml:space="preserve"> </w:t>
      </w:r>
      <w:r>
        <w:t xml:space="preserve">Richness</w:t>
      </w:r>
    </w:p>
    <w:p>
      <w:pPr>
        <w:pStyle w:val="Date"/>
      </w:pPr>
      <w:r>
        <w:t xml:space="preserve">Last</w:t>
      </w:r>
      <w:r>
        <w:t xml:space="preserve"> </w:t>
      </w:r>
      <w:r>
        <w:t xml:space="preserve">compiled</w:t>
      </w:r>
      <w:r>
        <w:t xml:space="preserve"> </w:t>
      </w:r>
      <w:r>
        <w:t xml:space="preserve">on</w:t>
      </w:r>
      <w:r>
        <w:t xml:space="preserve"> </w:t>
      </w:r>
      <w:r>
        <w:t xml:space="preserve">23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mportant-notes"/>
    <w:p>
      <w:pPr>
        <w:pStyle w:val="Heading1"/>
      </w:pPr>
      <w:r>
        <w:t xml:space="preserve">Important Notes</w:t>
      </w:r>
    </w:p>
    <w:p>
      <w:pPr>
        <w:pStyle w:val="FirstParagraph"/>
      </w:pPr>
      <w:r>
        <w:t xml:space="preserve">The purpose of this script is to determine species richness by gear type and size, create managed area statistics, generate plots, and create reports in pdf and Word document form for Nekton data.</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Nekton_SpeciesRichness_ReportRender.R</w:t>
        </w:r>
      </w:hyperlink>
      <w:r>
        <w:t xml:space="preserve"> </w:t>
      </w:r>
      <w:r>
        <w:t xml:space="preserve">(</w:t>
      </w:r>
      <w:hyperlink r:id="rId22">
        <w:r>
          <w:rPr>
            <w:rStyle w:val="Hyperlink"/>
          </w:rPr>
          <w:t xml:space="preserve">https://github.com/FloridaSEACAR/SEACAR_Trend_Analyses/blob/main/Nekton/Nekton_SpeciesRichness_ReportRender.R</w:t>
        </w:r>
      </w:hyperlink>
      <w:r>
        <w:t xml:space="preserve">).</w:t>
      </w:r>
    </w:p>
    <w:p>
      <w:pPr>
        <w:pStyle w:val="BodyText"/>
      </w:pPr>
      <w:r>
        <w:t xml:space="preserve">Details on the determination of catch per unit effort can be found in the document</w:t>
      </w:r>
      <w:r>
        <w:t xml:space="preserve"> </w:t>
      </w:r>
      <w:hyperlink r:id="rId23">
        <w:r>
          <w:rPr>
            <w:rStyle w:val="Hyperlink"/>
          </w:rPr>
          <w:t xml:space="preserve">SEACAR Nekton catch per unit effort.pdf</w:t>
        </w:r>
      </w:hyperlink>
      <w:r>
        <w:t xml:space="preserve"> </w:t>
      </w:r>
      <w:r>
        <w:t xml:space="preserve">(</w:t>
      </w:r>
      <w:hyperlink r:id="rId23">
        <w:r>
          <w:rPr>
            <w:rStyle w:val="Hyperlink"/>
          </w:rPr>
          <w:t xml:space="preserve">https://github.com/FloridaSEACAR/SEACAR_Trend_Analyses/blob/main/Nekton/SEACAR%20Nekton%20catch%20per%20unit%20effort.pdf</w:t>
        </w:r>
      </w:hyperlink>
      <w:r>
        <w:t xml:space="preserve">).</w:t>
      </w:r>
    </w:p>
    <w:bookmarkEnd w:id="24"/>
    <w:bookmarkStart w:id="25"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(gridExtra)</w:t>
      </w:r>
      <w:r>
        <w:br/>
      </w:r>
      <w:r>
        <w:rPr>
          <w:rStyle w:val="CommentTok"/>
        </w:rPr>
        <w:t xml:space="preserve">#library(tidyverse)</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   )</w:t>
      </w:r>
    </w:p>
    <w:bookmarkEnd w:id="25"/>
    <w:bookmarkStart w:id="27" w:name="file-import"/>
    <w:p>
      <w:pPr>
        <w:pStyle w:val="Heading1"/>
      </w:pPr>
      <w:r>
        <w:t xml:space="preserve">File Import</w:t>
      </w:r>
    </w:p>
    <w:p>
      <w:pPr>
        <w:pStyle w:val="FirstParagraph"/>
      </w:pPr>
      <w:r>
        <w:t xml:space="preserve">Imports file that is determined in the Nekton_SpeciesRichness_ReportRender.R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Nekton data is available at:</w:t>
      </w:r>
      <w:r>
        <w:t xml:space="preserve"> </w:t>
      </w:r>
      <w:hyperlink r:id="rId26">
        <w:r>
          <w:rPr>
            <w:rStyle w:val="Hyperlink"/>
          </w:rPr>
          <w:t xml:space="preserve">https://usf.box.com/s/35sn0n0lrrxi9dtkik030nozbvnj9dyj</w:t>
        </w:r>
      </w:hyperlink>
    </w:p>
    <w:p>
      <w:pPr>
        <w:pStyle w:val="BodyText"/>
      </w:pPr>
      <w:r>
        <w:t xml:space="preserve">The file being used for the analysis is:</w:t>
      </w:r>
      <w:r>
        <w:t xml:space="preserve"> </w:t>
      </w:r>
      <w:r>
        <w:rPr>
          <w:bCs/>
          <w:b/>
        </w:rPr>
        <w:t xml:space="preserve">All_NEKTON_Parameters-2023-Jun-05.txt</w:t>
      </w:r>
    </w:p>
    <w:p>
      <w:pPr>
        <w:pStyle w:val="SourceCode"/>
      </w:pPr>
      <w:r>
        <w:rPr>
          <w:rStyle w:val="CommentTok"/>
        </w:rPr>
        <w:t xml:space="preserve">#Import data from nekton file</w:t>
      </w:r>
      <w:r>
        <w:br/>
      </w: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 used is:"</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 used is:</w:t>
      </w:r>
      <w:r>
        <w:br/>
      </w:r>
      <w:r>
        <w:rPr>
          <w:rStyle w:val="VerbatimChar"/>
        </w:rPr>
        <w:t xml:space="preserve">## All_NEKTON_Parameters-2023-Jun-05.txt</w:t>
      </w:r>
    </w:p>
    <w:bookmarkEnd w:id="27"/>
    <w:bookmarkStart w:id="29" w:name="data-filtering"/>
    <w:p>
      <w:pPr>
        <w:pStyle w:val="Heading1"/>
      </w:pPr>
      <w:r>
        <w:t xml:space="preserve">Data Filtering</w:t>
      </w:r>
    </w:p>
    <w:p>
      <w:pPr>
        <w:pStyle w:val="FirstParagraph"/>
      </w:pPr>
      <w:r>
        <w:t xml:space="preserve">Documentation on database filtering is provided here:</w:t>
      </w:r>
      <w:r>
        <w:t xml:space="preserve"> </w:t>
      </w:r>
      <w:hyperlink r:id="rId28">
        <w:r>
          <w:rPr>
            <w:rStyle w:val="Hyperlink"/>
          </w:rPr>
          <w:t xml:space="preserve">SEACAR Documentation- Analysis Filters and Calculations.pdf</w:t>
        </w:r>
      </w:hyperlink>
      <w:r>
        <w:t xml:space="preserve"> </w:t>
      </w:r>
      <w:r>
        <w:t xml:space="preserve">(</w:t>
      </w:r>
      <w:hyperlink r:id="rId28">
        <w:r>
          <w:rPr>
            <w:rStyle w:val="Hyperlink"/>
          </w:rPr>
          <w:t xml:space="preserve">https://github.com/FloridaSEACAR/SEACAR_Trend_Analyses/blob/main/SEACAR%20Documentation%20-%20Analysis%20Filters%20and%20Calculations.pdf</w:t>
        </w:r>
      </w:hyperlink>
      <w:r>
        <w:t xml:space="preserve">).</w:t>
      </w:r>
    </w:p>
    <w:p>
      <w:pPr>
        <w:pStyle w:val="BodyText"/>
      </w:pPr>
      <w:r>
        <w:t xml:space="preserve">Imported data is initially filtered to only contain the parameter of interest.</w:t>
      </w:r>
    </w:p>
    <w:p>
      <w:pPr>
        <w:pStyle w:val="BodyText"/>
      </w:pPr>
      <w:r>
        <w:t xml:space="preserve">The other filtering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EffortCorrection_100m2</w:t>
      </w:r>
      <w:r>
        <w:t xml:space="preserve">, and removes any</w:t>
      </w:r>
      <w:r>
        <w:t xml:space="preserve"> </w:t>
      </w:r>
      <w:r>
        <w:rPr>
          <w:rStyle w:val="VerbatimChar"/>
        </w:rPr>
        <w:t xml:space="preserve">EffortCorrection_100m2</w:t>
      </w:r>
      <w:r>
        <w:t xml:space="preserve"> </w:t>
      </w:r>
      <w:r>
        <w:t xml:space="preserve">that is 0 because it will cause an infinite number when determining Species Richness.</w:t>
      </w:r>
    </w:p>
    <w:p>
      <w:pPr>
        <w:pStyle w:val="BodyText"/>
      </w:pPr>
      <w:r>
        <w:t xml:space="preserve">A group of unique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SampleDate</w:t>
      </w:r>
      <w:r>
        <w:t xml:space="preserve">, and</w:t>
      </w:r>
      <w:r>
        <w:t xml:space="preserve"> </w:t>
      </w:r>
      <w:r>
        <w:rPr>
          <w:rStyle w:val="VerbatimChar"/>
        </w:rPr>
        <w:t xml:space="preserve">GearSize_m</w:t>
      </w:r>
      <w:r>
        <w:t xml:space="preserve"> </w:t>
      </w:r>
      <w:r>
        <w:t xml:space="preserve">are being considered a</w:t>
      </w:r>
      <w:r>
        <w:t xml:space="preserve"> </w:t>
      </w:r>
      <w:r>
        <w:t xml:space="preserve">“</w:t>
      </w:r>
      <w:r>
        <w:t xml:space="preserve">reference</w:t>
      </w:r>
      <w:r>
        <w:t xml:space="preserve">”</w:t>
      </w:r>
      <w:r>
        <w:t xml:space="preserve"> </w:t>
      </w:r>
      <w:r>
        <w:t xml:space="preserve">for measurement. For each</w:t>
      </w:r>
      <w:r>
        <w:t xml:space="preserve"> </w:t>
      </w:r>
      <w:r>
        <w:t xml:space="preserve">“</w:t>
      </w:r>
      <w:r>
        <w:t xml:space="preserve">reference</w:t>
      </w:r>
      <w:r>
        <w:t xml:space="preserve">”</w:t>
      </w:r>
      <w:r>
        <w:t xml:space="preserve">, the number of observed species is summed and then divided by the</w:t>
      </w:r>
      <w:r>
        <w:t xml:space="preserve"> </w:t>
      </w:r>
      <w:r>
        <w:rPr>
          <w:rStyle w:val="VerbatimChar"/>
        </w:rPr>
        <w:t xml:space="preserve">EffortCorrection_100m2</w:t>
      </w:r>
      <w:r>
        <w:t xml:space="preserve">to determine the Species Richness per 100 square meters.</w:t>
      </w:r>
    </w:p>
    <w:p>
      <w:pPr>
        <w:pStyle w:val="BodyText"/>
      </w:pPr>
      <w:r>
        <w:t xml:space="preserve">The</w:t>
      </w:r>
      <w:r>
        <w:t xml:space="preserve"> </w:t>
      </w:r>
      <w:r>
        <w:rPr>
          <w:rStyle w:val="VerbatimChar"/>
        </w:rPr>
        <w:t xml:space="preserve">ManagedAreaName</w:t>
      </w:r>
      <w:r>
        <w:t xml:space="preserve"> </w:t>
      </w:r>
      <w:r>
        <w:t xml:space="preserve">values from the data are actually shortened versions, and are merged with the full versions. The species richness data is then written to a file. And the list of Managed Areas with observations is stored.</w:t>
      </w:r>
    </w:p>
    <w:p>
      <w:pPr>
        <w:pStyle w:val="SourceCode"/>
      </w:pPr>
      <w:r>
        <w:rPr>
          <w:rStyle w:val="CommentTok"/>
        </w:rPr>
        <w:t xml:space="preserve"># Filter data for the desired parameter</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ParameterName</w:t>
      </w:r>
      <w:r>
        <w:rPr>
          <w:rStyle w:val="SpecialCharTok"/>
        </w:rPr>
        <w:t xml:space="preserve">==</w:t>
      </w:r>
      <w:r>
        <w:rPr>
          <w:rStyle w:val="NormalTok"/>
        </w:rPr>
        <w:t xml:space="preserve">param_name,]</w:t>
      </w:r>
      <w:r>
        <w:br/>
      </w:r>
      <w:r>
        <w:br/>
      </w:r>
      <w:r>
        <w:rPr>
          <w:rStyle w:val="ControlFlowTok"/>
        </w:rPr>
        <w:t xml:space="preserve">if</w:t>
      </w:r>
      <w:r>
        <w:rPr>
          <w:rStyle w:val="NormalTok"/>
        </w:rPr>
        <w:t xml:space="preserve"> (param_name</w:t>
      </w:r>
      <w:r>
        <w:rPr>
          <w:rStyle w:val="SpecialCharTok"/>
        </w:rPr>
        <w:t xml:space="preserve">==</w:t>
      </w:r>
      <w:r>
        <w:rPr>
          <w:rStyle w:val="StringTok"/>
        </w:rPr>
        <w:t xml:space="preserve">"Presence"</w:t>
      </w:r>
      <w:r>
        <w:rPr>
          <w:rStyle w:val="NormalTok"/>
        </w:rPr>
        <w:t xml:space="preserve">){</w:t>
      </w:r>
      <w:r>
        <w:br/>
      </w:r>
      <w:r>
        <w:rPr>
          <w:rStyle w:val="NormalTok"/>
        </w:rPr>
        <w:t xml:space="preserve">         parameter </w:t>
      </w:r>
      <w:r>
        <w:rPr>
          <w:rStyle w:val="OtherTok"/>
        </w:rPr>
        <w:t xml:space="preserve">&lt;-</w:t>
      </w:r>
      <w:r>
        <w:rPr>
          <w:rStyle w:val="NormalTok"/>
        </w:rPr>
        <w:t xml:space="preserve"> </w:t>
      </w:r>
      <w:r>
        <w:rPr>
          <w:rStyle w:val="StringTok"/>
        </w:rPr>
        <w:t xml:space="preserve">"Species Richness"</w:t>
      </w:r>
      <w:r>
        <w:br/>
      </w:r>
      <w:r>
        <w:rPr>
          <w:rStyle w:val="NormalTok"/>
        </w:rPr>
        <w:t xml:space="preserve">      }</w:t>
      </w:r>
      <w:r>
        <w:br/>
      </w:r>
      <w:r>
        <w:rPr>
          <w:rStyle w:val="CommentTok"/>
        </w:rPr>
        <w:t xml:space="preserve"># Makes sure EffortCorrection is numeric value</w:t>
      </w:r>
      <w:r>
        <w:br/>
      </w:r>
      <w:r>
        <w:rPr>
          <w:rStyle w:val="NormalTok"/>
        </w:rPr>
        <w:t xml:space="preserve">data</w:t>
      </w:r>
      <w:r>
        <w:rPr>
          <w:rStyle w:val="SpecialCharTok"/>
        </w:rPr>
        <w:t xml:space="preserve">$</w:t>
      </w:r>
      <w:r>
        <w:rPr>
          <w:rStyle w:val="NormalTok"/>
        </w:rPr>
        <w:t xml:space="preserve">EffortCorrection_100m2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EffortCorrection_100m2)</w:t>
      </w:r>
      <w:r>
        <w:br/>
      </w:r>
      <w:r>
        <w:br/>
      </w:r>
      <w:r>
        <w:rPr>
          <w:rStyle w:val="CommentTok"/>
        </w:rPr>
        <w:t xml:space="preserve"># Remove any data with missing EffortCorrection 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EffortCorrection_100m2),]</w:t>
      </w:r>
      <w:r>
        <w:br/>
      </w:r>
      <w:r>
        <w:br/>
      </w:r>
      <w:r>
        <w:rPr>
          <w:rStyle w:val="CommentTok"/>
        </w:rPr>
        <w:t xml:space="preserve"># Only keep data that has non-zero EffortCorrection values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EffortCorrection_100m2</w:t>
      </w:r>
      <w:r>
        <w:rPr>
          <w:rStyle w:val="SpecialCharTok"/>
        </w:rPr>
        <w:t xml:space="preserve">!=</w:t>
      </w:r>
      <w:r>
        <w:rPr>
          <w:rStyle w:val="DecValTok"/>
        </w:rPr>
        <w:t xml:space="preserve">0</w:t>
      </w:r>
      <w:r>
        <w:rPr>
          <w:rStyle w:val="NormalTok"/>
        </w:rPr>
        <w:t xml:space="preserve">,]</w:t>
      </w:r>
      <w:r>
        <w:br/>
      </w:r>
      <w:r>
        <w:br/>
      </w:r>
      <w:r>
        <w:rPr>
          <w:rStyle w:val="CommentTok"/>
        </w:rPr>
        <w:t xml:space="preserve"># Remove any data with missing ResultValue entries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Create Species Richness values for groups of unique combinations of</w:t>
      </w:r>
      <w:r>
        <w:br/>
      </w:r>
      <w:r>
        <w:rPr>
          <w:rStyle w:val="CommentTok"/>
        </w:rPr>
        <w:t xml:space="preserve"># ManagedAreaName, ProgramID, ProgramName, ProgramLocationID, SampleDate,</w:t>
      </w:r>
      <w:r>
        <w:br/>
      </w:r>
      <w:r>
        <w:rPr>
          <w:rStyle w:val="CommentTok"/>
        </w:rPr>
        <w:t xml:space="preserve"># GearType, and GearSize_m.</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GearType, GearSize_m)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N_Species=</w:t>
      </w:r>
      <w:r>
        <w:rPr>
          <w:rStyle w:val="FunctionTok"/>
        </w:rPr>
        <w:t xml:space="preserve">sum</w:t>
      </w:r>
      <w:r>
        <w:rPr>
          <w:rStyle w:val="NormalTok"/>
        </w:rPr>
        <w:t xml:space="preserve">(ResultValue),</w:t>
      </w:r>
      <w:r>
        <w:br/>
      </w:r>
      <w:r>
        <w:rPr>
          <w:rStyle w:val="NormalTok"/>
        </w:rPr>
        <w:t xml:space="preserve">             </w:t>
      </w:r>
      <w:r>
        <w:rPr>
          <w:rStyle w:val="AttributeTok"/>
        </w:rPr>
        <w:t xml:space="preserve">EffortCorrection_100m2=</w:t>
      </w:r>
      <w:r>
        <w:rPr>
          <w:rStyle w:val="FunctionTok"/>
        </w:rPr>
        <w:t xml:space="preserve">as.numeric</w:t>
      </w:r>
      <w:r>
        <w:rPr>
          <w:rStyle w:val="NormalTok"/>
        </w:rPr>
        <w:t xml:space="preserve">(</w:t>
      </w:r>
      <w:r>
        <w:rPr>
          <w:rStyle w:val="FunctionTok"/>
        </w:rPr>
        <w:t xml:space="preserve">unique</w:t>
      </w:r>
      <w:r>
        <w:rPr>
          <w:rStyle w:val="NormalTok"/>
        </w:rPr>
        <w:t xml:space="preserve">(EffortCorrection_100m2)),</w:t>
      </w:r>
      <w:r>
        <w:br/>
      </w:r>
      <w:r>
        <w:rPr>
          <w:rStyle w:val="NormalTok"/>
        </w:rPr>
        <w:t xml:space="preserve">             </w:t>
      </w:r>
      <w:r>
        <w:rPr>
          <w:rStyle w:val="AttributeTok"/>
        </w:rPr>
        <w:t xml:space="preserve">SpeciesRichness=</w:t>
      </w:r>
      <w:r>
        <w:rPr>
          <w:rStyle w:val="NormalTok"/>
        </w:rPr>
        <w:t xml:space="preserve">N_Species</w:t>
      </w:r>
      <w:r>
        <w:rPr>
          <w:rStyle w:val="SpecialCharTok"/>
        </w:rPr>
        <w:t xml:space="preserve">/</w:t>
      </w:r>
      <w:r>
        <w:rPr>
          <w:rStyle w:val="FunctionTok"/>
        </w:rPr>
        <w:t xml:space="preserve">unique</w:t>
      </w:r>
      <w:r>
        <w:rPr>
          <w:rStyle w:val="NormalTok"/>
        </w:rPr>
        <w:t xml:space="preserve">(EffortCorrection_100m2))</w:t>
      </w:r>
      <w:r>
        <w:br/>
      </w:r>
      <w:r>
        <w:br/>
      </w:r>
      <w:r>
        <w:rPr>
          <w:rStyle w:val="CommentTok"/>
        </w:rPr>
        <w:t xml:space="preserve"># Adds AreaID for each managed area by combining the MA_All datatable to the</w:t>
      </w:r>
      <w:r>
        <w:br/>
      </w:r>
      <w:r>
        <w:rPr>
          <w:rStyle w:val="CommentTok"/>
        </w:rPr>
        <w:t xml:space="preserve"># data based on ManagedAreaName</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CommentTok"/>
        </w:rPr>
        <w:t xml:space="preserve"># Writes this data that is used by the rest of the script to a text file</w:t>
      </w:r>
      <w:r>
        <w:br/>
      </w:r>
      <w:r>
        <w:rPr>
          <w:rStyle w:val="FunctionTok"/>
        </w:rPr>
        <w:t xml:space="preserve">fwrite</w:t>
      </w:r>
      <w:r>
        <w:rPr>
          <w:rStyle w:val="NormalTok"/>
        </w:rPr>
        <w:t xml:space="preserve">(data, </w:t>
      </w:r>
      <w:r>
        <w:rPr>
          <w:rStyle w:val="FunctionTok"/>
        </w:rPr>
        <w:t xml:space="preserve">paste0</w:t>
      </w:r>
      <w:r>
        <w:rPr>
          <w:rStyle w:val="NormalTok"/>
        </w:rPr>
        <w:t xml:space="preserve">(out_dir,</w:t>
      </w:r>
      <w:r>
        <w:rPr>
          <w:rStyle w:val="StringTok"/>
        </w:rPr>
        <w:t xml:space="preserve">"/Nekton_"</w:t>
      </w:r>
      <w:r>
        <w:rPr>
          <w:rStyle w:val="NormalTok"/>
        </w:rPr>
        <w:t xml:space="preserve">, param_file, </w:t>
      </w:r>
      <w:r>
        <w:rPr>
          <w:rStyle w:val="StringTok"/>
        </w:rPr>
        <w:t xml:space="preserve">"_UsedData.txt"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Makes sure SampleDate is being stored as a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Creates a variable with the names of all the managed areas that contain</w:t>
      </w:r>
      <w:r>
        <w:br/>
      </w:r>
      <w:r>
        <w:rPr>
          <w:rStyle w:val="CommentTok"/>
        </w:rPr>
        <w:t xml:space="preserve"># species observations</w:t>
      </w:r>
      <w:r>
        <w:br/>
      </w:r>
      <w:r>
        <w:rPr>
          <w:rStyle w:val="NormalTok"/>
        </w:rPr>
        <w:t xml:space="preserve">MA_Include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N_Species)])</w:t>
      </w:r>
      <w:r>
        <w:br/>
      </w:r>
      <w:r>
        <w:br/>
      </w:r>
      <w:r>
        <w:rPr>
          <w:rStyle w:val="CommentTok"/>
        </w:rPr>
        <w:t xml:space="preserve"># Puts the managed areas in alphabetical order</w:t>
      </w:r>
      <w:r>
        <w:br/>
      </w:r>
      <w:r>
        <w:rPr>
          <w:rStyle w:val="NormalTok"/>
        </w:rPr>
        <w:t xml:space="preserve">MA_Include </w:t>
      </w:r>
      <w:r>
        <w:rPr>
          <w:rStyle w:val="OtherTok"/>
        </w:rPr>
        <w:t xml:space="preserve">&lt;-</w:t>
      </w:r>
      <w:r>
        <w:rPr>
          <w:rStyle w:val="NormalTok"/>
        </w:rPr>
        <w:t xml:space="preserve"> MA_Include[</w:t>
      </w:r>
      <w:r>
        <w:rPr>
          <w:rStyle w:val="FunctionTok"/>
        </w:rPr>
        <w:t xml:space="preserve">order</w:t>
      </w:r>
      <w:r>
        <w:rPr>
          <w:rStyle w:val="NormalTok"/>
        </w:rPr>
        <w:t xml:space="preserve">(MA_Include)]</w:t>
      </w:r>
      <w:r>
        <w:br/>
      </w:r>
      <w:r>
        <w:br/>
      </w:r>
      <w:r>
        <w:rPr>
          <w:rStyle w:val="CommentTok"/>
        </w:rPr>
        <w:t xml:space="preserve"># Determines the number of managed areas used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p>
    <w:bookmarkEnd w:id="29"/>
    <w:bookmarkStart w:id="31" w:name="managed-area-statistics"/>
    <w:p>
      <w:pPr>
        <w:pStyle w:val="Heading1"/>
      </w:pPr>
      <w:r>
        <w:t xml:space="preserve">Managed Area Statistics</w:t>
      </w:r>
    </w:p>
    <w:p>
      <w:pPr>
        <w:pStyle w:val="FirstParagraph"/>
      </w:pPr>
      <w:r>
        <w:t xml:space="preserve">Gets summary statistics for each managed area. Uses piping from dplyr package to feed into subsequent steps. The following steps are performed:</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w:t>
      </w:r>
      <w:r>
        <w:t xml:space="preserve"> </w:t>
      </w:r>
      <w:r>
        <w:rPr>
          <w:rStyle w:val="VerbatimChar"/>
        </w:rPr>
        <w:t xml:space="preserve">Month</w:t>
      </w:r>
      <w:r>
        <w:t xml:space="preserve">,</w:t>
      </w:r>
      <w:r>
        <w:t xml:space="preserve"> </w:t>
      </w:r>
      <w:r>
        <w:rPr>
          <w:rStyle w:val="VerbatimChar"/>
        </w:rPr>
        <w:t xml:space="preserve">GearType</w:t>
      </w:r>
      <w:r>
        <w:t xml:space="preserve">, and</w:t>
      </w:r>
      <w:r>
        <w:t xml:space="preserve"> </w:t>
      </w:r>
      <w:r>
        <w:rPr>
          <w:rStyle w:val="VerbatimChar"/>
        </w:rPr>
        <w:t xml:space="preserve">GearSize_m</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Year</w:t>
      </w:r>
      <w:r>
        <w:t xml:space="preserve">,</w:t>
      </w:r>
      <w:r>
        <w:t xml:space="preserve"> </w:t>
      </w:r>
      <w:r>
        <w:rPr>
          <w:rStyle w:val="VerbatimChar"/>
        </w:rPr>
        <w:t xml:space="preserve">GearType</w:t>
      </w:r>
      <w:r>
        <w:t xml:space="preserve">, and</w:t>
      </w:r>
      <w:r>
        <w:t xml:space="preserve"> </w:t>
      </w:r>
      <w:r>
        <w:rPr>
          <w:rStyle w:val="VerbatimChar"/>
        </w:rPr>
        <w:t xml:space="preserve">GearSize_m</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Month</w:t>
      </w:r>
      <w:r>
        <w:t xml:space="preserve">,</w:t>
      </w:r>
      <w:r>
        <w:t xml:space="preserve"> </w:t>
      </w:r>
      <w:r>
        <w:rPr>
          <w:rStyle w:val="VerbatimChar"/>
        </w:rPr>
        <w:t xml:space="preserve">GearType</w:t>
      </w:r>
      <w:r>
        <w:t xml:space="preserve">, and</w:t>
      </w:r>
      <w:r>
        <w:t xml:space="preserve"> </w:t>
      </w:r>
      <w:r>
        <w:rPr>
          <w:rStyle w:val="VerbatimChar"/>
        </w:rPr>
        <w:t xml:space="preserve">GearSize_m</w:t>
      </w:r>
    </w:p>
    <w:p>
      <w:pPr>
        <w:numPr>
          <w:ilvl w:val="1"/>
          <w:numId w:val="1002"/>
        </w:numPr>
        <w:pStyle w:val="Compact"/>
      </w:pPr>
      <w:r>
        <w:t xml:space="preserve">Fourth summary statistics are only grouped based on</w:t>
      </w:r>
      <w:r>
        <w:t xml:space="preserve"> </w:t>
      </w:r>
      <w:r>
        <w:rPr>
          <w:rStyle w:val="VerbatimChar"/>
        </w:rPr>
        <w:t xml:space="preserve">ManagedAreaName</w:t>
      </w:r>
      <w:r>
        <w:t xml:space="preserve">,</w:t>
      </w:r>
      <w:r>
        <w:t xml:space="preserve"> </w:t>
      </w:r>
      <w:r>
        <w:rPr>
          <w:rStyle w:val="VerbatimChar"/>
        </w:rPr>
        <w:t xml:space="preserve">GearType</w:t>
      </w:r>
      <w:r>
        <w:t xml:space="preserve">, and</w:t>
      </w:r>
      <w:r>
        <w:t xml:space="preserve"> </w:t>
      </w:r>
      <w:r>
        <w:rPr>
          <w:rStyle w:val="VerbatimChar"/>
        </w:rPr>
        <w:t xml:space="preserve">GearSize_m</w:t>
      </w:r>
    </w:p>
    <w:p>
      <w:pPr>
        <w:numPr>
          <w:ilvl w:val="2"/>
          <w:numId w:val="1003"/>
        </w:numPr>
        <w:pStyle w:val="Compact"/>
      </w:pPr>
      <w:r>
        <w:t xml:space="preserve">Determines the years that the minimum and maximum species richness occurred</w:t>
      </w:r>
    </w:p>
    <w:p>
      <w:pPr>
        <w:numPr>
          <w:ilvl w:val="0"/>
          <w:numId w:val="1001"/>
        </w:numPr>
        <w:pStyle w:val="Compact"/>
      </w:pPr>
      <w:r>
        <w:t xml:space="preserve">For each group, provide the following information: Parameter Name (ParameterName), Number of Entries (N_Data),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4"/>
        </w:numPr>
        <w:pStyle w:val="Compact"/>
      </w:pPr>
      <w:hyperlink r:id="rId30">
        <w:r>
          <w:rPr>
            <w:rStyle w:val="Hyperlink"/>
          </w:rPr>
          <w:t xml:space="preserve">Nekton Output Files in SEACAR GitHub</w:t>
        </w:r>
      </w:hyperlink>
      <w:r>
        <w:t xml:space="preserve"> </w:t>
      </w:r>
      <w:r>
        <w:t xml:space="preserve">(</w:t>
      </w:r>
      <w:hyperlink r:id="rId30">
        <w:r>
          <w:rPr>
            <w:rStyle w:val="Hyperlink"/>
          </w:rPr>
          <w:t xml:space="preserve">https://github.com/FloridaSEACAR/SEACAR_Trend_Analyses/tree/main/Nekton/output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 and each gear type and size.</w:t>
      </w:r>
      <w:r>
        <w:br/>
      </w:r>
      <w:r>
        <w:rPr>
          <w:rStyle w:val="NormalTok"/>
        </w:rPr>
        <w:t xml:space="preserve">MA_YM_Stats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GearType, GearSize_m)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Month, then GearSize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w:t>
      </w:r>
      <w:r>
        <w:br/>
      </w:r>
      <w:r>
        <w:rPr>
          <w:rStyle w:val="NormalTok"/>
        </w:rPr>
        <w:t xml:space="preserve">                                               MA_YM_Stats</w:t>
      </w:r>
      <w:r>
        <w:rPr>
          <w:rStyle w:val="SpecialCharTok"/>
        </w:rPr>
        <w:t xml:space="preserve">$</w:t>
      </w:r>
      <w:r>
        <w:rPr>
          <w:rStyle w:val="NormalTok"/>
        </w:rPr>
        <w:t xml:space="preserve">GearSize_m),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"/Nekton_"</w:t>
      </w:r>
      <w:r>
        <w:rPr>
          <w:rStyle w:val="NormalTok"/>
        </w:rPr>
        <w:t xml:space="preserve">, param_file,</w:t>
      </w:r>
      <w:r>
        <w:br/>
      </w:r>
      <w:r>
        <w:rPr>
          <w:rStyle w:val="NormalTok"/>
        </w:rPr>
        <w:t xml:space="preserve">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CommentTok"/>
        </w:rPr>
        <w:t xml:space="preserve"># and each gear type and size.</w:t>
      </w:r>
      <w:r>
        <w:br/>
      </w:r>
      <w:r>
        <w:rPr>
          <w:rStyle w:val="NormalTok"/>
        </w:rPr>
        <w:t xml:space="preserve">MA_Y_Stats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GearType, GearSize_m)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GearSize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w:t>
      </w:r>
      <w:r>
        <w:br/>
      </w:r>
      <w:r>
        <w:rPr>
          <w:rStyle w:val="NormalTok"/>
        </w:rPr>
        <w:t xml:space="preserve">                                             MA_Y_Stats</w:t>
      </w:r>
      <w:r>
        <w:rPr>
          <w:rStyle w:val="SpecialCharTok"/>
        </w:rPr>
        <w:t xml:space="preserve">$</w:t>
      </w:r>
      <w:r>
        <w:rPr>
          <w:rStyle w:val="NormalTok"/>
        </w:rPr>
        <w:t xml:space="preserve">GearSize_m),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"/Nekton_"</w:t>
      </w:r>
      <w:r>
        <w:rPr>
          <w:rStyle w:val="NormalTok"/>
        </w:rPr>
        <w:t xml:space="preserve">, param_file,</w:t>
      </w:r>
      <w:r>
        <w:br/>
      </w:r>
      <w:r>
        <w:rPr>
          <w:rStyle w:val="NormalTok"/>
        </w:rPr>
        <w:t xml:space="preserve">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managed area based on Month intervals,</w:t>
      </w:r>
      <w:r>
        <w:br/>
      </w:r>
      <w:r>
        <w:rPr>
          <w:rStyle w:val="CommentTok"/>
        </w:rPr>
        <w:t xml:space="preserve"># and each gear type and size.</w:t>
      </w:r>
      <w:r>
        <w:br/>
      </w:r>
      <w:r>
        <w:rPr>
          <w:rStyle w:val="NormalTok"/>
        </w:rPr>
        <w:t xml:space="preserve">MA_M_Stats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GearType, GearSize_m)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Month, then GearSize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w:t>
      </w:r>
      <w:r>
        <w:br/>
      </w:r>
      <w:r>
        <w:rPr>
          <w:rStyle w:val="NormalTok"/>
        </w:rPr>
        <w:t xml:space="preserve">                                             MA_M_Stats</w:t>
      </w:r>
      <w:r>
        <w:rPr>
          <w:rStyle w:val="SpecialCharTok"/>
        </w:rPr>
        <w:t xml:space="preserve">$</w:t>
      </w:r>
      <w:r>
        <w:rPr>
          <w:rStyle w:val="NormalTok"/>
        </w:rPr>
        <w:t xml:space="preserve">GearSize_m),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"/Nekton_"</w:t>
      </w:r>
      <w:r>
        <w:rPr>
          <w:rStyle w:val="NormalTok"/>
        </w:rPr>
        <w:t xml:space="preserve">, param_file,</w:t>
      </w:r>
      <w:r>
        <w:br/>
      </w:r>
      <w:r>
        <w:rPr>
          <w:rStyle w:val="NormalTok"/>
        </w:rPr>
        <w:t xml:space="preserve">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 based each gear type</w:t>
      </w:r>
      <w:r>
        <w:br/>
      </w:r>
      <w:r>
        <w:rPr>
          <w:rStyle w:val="CommentTok"/>
        </w:rPr>
        <w:t xml:space="preserve"># and size.</w:t>
      </w:r>
      <w:r>
        <w:br/>
      </w:r>
      <w:r>
        <w:rPr>
          <w:rStyle w:val="NormalTok"/>
        </w:rPr>
        <w:t xml:space="preserve">MA_Ov_Stats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GearType, GearSize_m)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w:t>
      </w:r>
      <w:r>
        <w:br/>
      </w:r>
      <w:r>
        <w:rPr>
          <w:rStyle w:val="NormalTok"/>
        </w:rPr>
        <w:t xml:space="preserve">             </w:t>
      </w:r>
      <w:r>
        <w:rPr>
          <w:rStyle w:val="AttributeTok"/>
        </w:rPr>
        <w:t xml:space="preserve">LatestYear=</w:t>
      </w:r>
      <w:r>
        <w:rPr>
          <w:rStyle w:val="FunctionTok"/>
        </w:rPr>
        <w:t xml:space="preserve">max</w:t>
      </w:r>
      <w:r>
        <w:rPr>
          <w:rStyle w:val="NormalTok"/>
        </w:rPr>
        <w:t xml:space="preserve">(Year),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GearSize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w:t>
      </w:r>
      <w:r>
        <w:br/>
      </w:r>
      <w:r>
        <w:rPr>
          <w:rStyle w:val="NormalTok"/>
        </w:rPr>
        <w:t xml:space="preserve">                                               MA_Ov_Stats</w:t>
      </w:r>
      <w:r>
        <w:rPr>
          <w:rStyle w:val="SpecialCharTok"/>
        </w:rPr>
        <w:t xml:space="preserve">$</w:t>
      </w:r>
      <w:r>
        <w:rPr>
          <w:rStyle w:val="NormalTok"/>
        </w:rPr>
        <w:t xml:space="preserve">GearSize_m), ])</w:t>
      </w:r>
      <w:r>
        <w:br/>
      </w:r>
      <w:r>
        <w:rPr>
          <w:rStyle w:val="CommentTok"/>
        </w:rPr>
        <w:t xml:space="preserve"># Creates Year_MinRichness and Year_MaxRichness columns</w:t>
      </w:r>
      <w:r>
        <w:br/>
      </w:r>
      <w:r>
        <w:rPr>
          <w:rStyle w:val="NormalTok"/>
        </w:rPr>
        <w:t xml:space="preserve">MA_Ov_Stats</w:t>
      </w:r>
      <w:r>
        <w:rPr>
          <w:rStyle w:val="SpecialCharTok"/>
        </w:rPr>
        <w:t xml:space="preserve">$</w:t>
      </w:r>
      <w:r>
        <w:rPr>
          <w:rStyle w:val="NormalTok"/>
        </w:rPr>
        <w:t xml:space="preserve">Year_MinRichness </w:t>
      </w:r>
      <w:r>
        <w:rPr>
          <w:rStyle w:val="OtherTok"/>
        </w:rPr>
        <w:t xml:space="preserve">&lt;-</w:t>
      </w:r>
      <w:r>
        <w:rPr>
          <w:rStyle w:val="NormalTok"/>
        </w:rPr>
        <w:t xml:space="preserve"> </w:t>
      </w:r>
      <w:r>
        <w:rPr>
          <w:rStyle w:val="ConstantTok"/>
        </w:rPr>
        <w:t xml:space="preserve">NA</w:t>
      </w:r>
      <w:r>
        <w:br/>
      </w:r>
      <w:r>
        <w:rPr>
          <w:rStyle w:val="NormalTok"/>
        </w:rPr>
        <w:t xml:space="preserve">MA_Ov_Stats</w:t>
      </w:r>
      <w:r>
        <w:rPr>
          <w:rStyle w:val="SpecialCharTok"/>
        </w:rPr>
        <w:t xml:space="preserve">$</w:t>
      </w:r>
      <w:r>
        <w:rPr>
          <w:rStyle w:val="NormalTok"/>
        </w:rPr>
        <w:t xml:space="preserve">Year_MaxRichness </w:t>
      </w:r>
      <w:r>
        <w:rPr>
          <w:rStyle w:val="OtherTok"/>
        </w:rPr>
        <w:t xml:space="preserve">&lt;-</w:t>
      </w:r>
      <w:r>
        <w:rPr>
          <w:rStyle w:val="NormalTok"/>
        </w:rPr>
        <w:t xml:space="preserve"> </w:t>
      </w:r>
      <w:r>
        <w:rPr>
          <w:rStyle w:val="ConstantTok"/>
        </w:rPr>
        <w:t xml:space="preserve">NA</w:t>
      </w:r>
      <w:r>
        <w:br/>
      </w:r>
      <w:r>
        <w:br/>
      </w:r>
      <w:r>
        <w:rPr>
          <w:rStyle w:val="CommentTok"/>
        </w:rPr>
        <w:t xml:space="preserve"># Loops through each ManagedAreaName, GearType, and GearSize_m.</w:t>
      </w:r>
      <w:r>
        <w:br/>
      </w:r>
      <w:r>
        <w:rPr>
          <w:rStyle w:val="CommentTok"/>
        </w:rPr>
        <w:t xml:space="preserve"># determines what year the minimum and maximum species richness occurred</w:t>
      </w:r>
      <w:r>
        <w:br/>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(MA_Ov_Stats)){</w:t>
      </w:r>
      <w:r>
        <w:br/>
      </w:r>
      <w:r>
        <w:rPr>
          <w:rStyle w:val="NormalTok"/>
        </w:rPr>
        <w:t xml:space="preserve">   </w:t>
      </w:r>
      <w:r>
        <w:rPr>
          <w:rStyle w:val="CommentTok"/>
        </w:rPr>
        <w:t xml:space="preserve"># Stores ManagedAreaName, GearType, and GearSize_m for this row</w:t>
      </w:r>
      <w:r>
        <w:br/>
      </w:r>
      <w:r>
        <w:rPr>
          <w:rStyle w:val="NormalTok"/>
        </w:rPr>
        <w:t xml:space="preserve">   ma </w:t>
      </w:r>
      <w:r>
        <w:rPr>
          <w:rStyle w:val="OtherTok"/>
        </w:rPr>
        <w:t xml:space="preserve">&lt;-</w:t>
      </w:r>
      <w:r>
        <w:rPr>
          <w:rStyle w:val="NormalTok"/>
        </w:rPr>
        <w:t xml:space="preserve"> MA_Ov_Stats</w:t>
      </w:r>
      <w:r>
        <w:rPr>
          <w:rStyle w:val="SpecialCharTok"/>
        </w:rPr>
        <w:t xml:space="preserve">$</w:t>
      </w:r>
      <w:r>
        <w:rPr>
          <w:rStyle w:val="NormalTok"/>
        </w:rPr>
        <w:t xml:space="preserve">ManagedAreaName[m]</w:t>
      </w:r>
      <w:r>
        <w:br/>
      </w:r>
      <w:r>
        <w:rPr>
          <w:rStyle w:val="NormalTok"/>
        </w:rPr>
        <w:t xml:space="preserve">   gear </w:t>
      </w:r>
      <w:r>
        <w:rPr>
          <w:rStyle w:val="OtherTok"/>
        </w:rPr>
        <w:t xml:space="preserve">&lt;-</w:t>
      </w:r>
      <w:r>
        <w:rPr>
          <w:rStyle w:val="NormalTok"/>
        </w:rPr>
        <w:t xml:space="preserve"> MA_Ov_Stats</w:t>
      </w:r>
      <w:r>
        <w:rPr>
          <w:rStyle w:val="SpecialCharTok"/>
        </w:rPr>
        <w:t xml:space="preserve">$</w:t>
      </w:r>
      <w:r>
        <w:rPr>
          <w:rStyle w:val="NormalTok"/>
        </w:rPr>
        <w:t xml:space="preserve">GearType[m]</w:t>
      </w:r>
      <w:r>
        <w:br/>
      </w:r>
      <w:r>
        <w:rPr>
          <w:rStyle w:val="NormalTok"/>
        </w:rPr>
        <w:t xml:space="preserve">   size </w:t>
      </w:r>
      <w:r>
        <w:rPr>
          <w:rStyle w:val="OtherTok"/>
        </w:rPr>
        <w:t xml:space="preserve">&lt;-</w:t>
      </w:r>
      <w:r>
        <w:rPr>
          <w:rStyle w:val="NormalTok"/>
        </w:rPr>
        <w:t xml:space="preserve"> MA_Ov_Stats</w:t>
      </w:r>
      <w:r>
        <w:rPr>
          <w:rStyle w:val="SpecialCharTok"/>
        </w:rPr>
        <w:t xml:space="preserve">$</w:t>
      </w:r>
      <w:r>
        <w:rPr>
          <w:rStyle w:val="NormalTok"/>
        </w:rPr>
        <w:t xml:space="preserve">GearSize_m[m]</w:t>
      </w:r>
      <w:r>
        <w:br/>
      </w:r>
      <w:r>
        <w:rPr>
          <w:rStyle w:val="NormalTok"/>
        </w:rPr>
        <w:t xml:space="preserve">   </w:t>
      </w:r>
      <w:r>
        <w:rPr>
          <w:rStyle w:val="CommentTok"/>
        </w:rPr>
        <w:t xml:space="preserve"># Skips to next row if there are no data for this combination</w:t>
      </w:r>
      <w:r>
        <w:br/>
      </w:r>
      <w:r>
        <w:rPr>
          <w:rStyle w:val="NormalTok"/>
        </w:rPr>
        <w:t xml:space="preserve">   </w:t>
      </w:r>
      <w:r>
        <w:rPr>
          <w:rStyle w:val="ControlFlowTok"/>
        </w:rPr>
        <w:t xml:space="preserve">if</w:t>
      </w:r>
      <w:r>
        <w:rPr>
          <w:rStyle w:val="NormalTok"/>
        </w:rPr>
        <w:t xml:space="preserve">(MA_Ov_Stats</w:t>
      </w:r>
      <w:r>
        <w:rPr>
          <w:rStyle w:val="SpecialCharTok"/>
        </w:rPr>
        <w:t xml:space="preserve">$</w:t>
      </w:r>
      <w:r>
        <w:rPr>
          <w:rStyle w:val="NormalTok"/>
        </w:rPr>
        <w:t xml:space="preserve">N_Data[m]</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subset of data from MA_Y_Stats (yearly summary stats) with this</w:t>
      </w:r>
      <w:r>
        <w:br/>
      </w:r>
      <w:r>
        <w:rPr>
          <w:rStyle w:val="NormalTok"/>
        </w:rPr>
        <w:t xml:space="preserve">   </w:t>
      </w:r>
      <w:r>
        <w:rPr>
          <w:rStyle w:val="CommentTok"/>
        </w:rPr>
        <w:t xml:space="preserve"># combination of ManagedAreaName, GearType, and GearSize_m</w:t>
      </w:r>
      <w:r>
        <w:br/>
      </w:r>
      <w:r>
        <w:rPr>
          <w:rStyle w:val="NormalTok"/>
        </w:rPr>
        <w:t xml:space="preserve">   ds </w:t>
      </w:r>
      <w:r>
        <w:rPr>
          <w:rStyle w:val="OtherTok"/>
        </w:rPr>
        <w:t xml:space="preserve">&lt;-</w:t>
      </w:r>
      <w:r>
        <w:rPr>
          <w:rStyle w:val="NormalTok"/>
        </w:rPr>
        <w:t xml:space="preserve"> MA_Y_Stats[MA_Y_Stats</w:t>
      </w:r>
      <w:r>
        <w:rPr>
          <w:rStyle w:val="SpecialCharTok"/>
        </w:rPr>
        <w:t xml:space="preserve">$</w:t>
      </w:r>
      <w:r>
        <w:rPr>
          <w:rStyle w:val="NormalTok"/>
        </w:rPr>
        <w:t xml:space="preserve">ManagedAreaName</w:t>
      </w:r>
      <w:r>
        <w:rPr>
          <w:rStyle w:val="SpecialCharTok"/>
        </w:rPr>
        <w:t xml:space="preserve">==</w:t>
      </w:r>
      <w:r>
        <w:rPr>
          <w:rStyle w:val="NormalTok"/>
        </w:rPr>
        <w:t xml:space="preserve">ma </w:t>
      </w:r>
      <w:r>
        <w:rPr>
          <w:rStyle w:val="SpecialCharTok"/>
        </w:rPr>
        <w:t xml:space="preserve">&amp;</w:t>
      </w:r>
      <w:r>
        <w:br/>
      </w:r>
      <w:r>
        <w:rPr>
          <w:rStyle w:val="NormalTok"/>
        </w:rPr>
        <w:t xml:space="preserve">                       MA_Y_Stats</w:t>
      </w:r>
      <w:r>
        <w:rPr>
          <w:rStyle w:val="SpecialCharTok"/>
        </w:rPr>
        <w:t xml:space="preserve">$</w:t>
      </w:r>
      <w:r>
        <w:rPr>
          <w:rStyle w:val="NormalTok"/>
        </w:rPr>
        <w:t xml:space="preserve">GearType</w:t>
      </w:r>
      <w:r>
        <w:rPr>
          <w:rStyle w:val="SpecialCharTok"/>
        </w:rPr>
        <w:t xml:space="preserve">==</w:t>
      </w:r>
      <w:r>
        <w:rPr>
          <w:rStyle w:val="NormalTok"/>
        </w:rPr>
        <w:t xml:space="preserve">gear </w:t>
      </w:r>
      <w:r>
        <w:rPr>
          <w:rStyle w:val="SpecialCharTok"/>
        </w:rPr>
        <w:t xml:space="preserve">&amp;</w:t>
      </w:r>
      <w:r>
        <w:br/>
      </w:r>
      <w:r>
        <w:rPr>
          <w:rStyle w:val="NormalTok"/>
        </w:rPr>
        <w:t xml:space="preserve">                       MA_Y_Stats</w:t>
      </w:r>
      <w:r>
        <w:rPr>
          <w:rStyle w:val="SpecialCharTok"/>
        </w:rPr>
        <w:t xml:space="preserve">$</w:t>
      </w:r>
      <w:r>
        <w:rPr>
          <w:rStyle w:val="NormalTok"/>
        </w:rPr>
        <w:t xml:space="preserve">GearSize_m</w:t>
      </w:r>
      <w:r>
        <w:rPr>
          <w:rStyle w:val="SpecialCharTok"/>
        </w:rPr>
        <w:t xml:space="preserve">==</w:t>
      </w:r>
      <w:r>
        <w:rPr>
          <w:rStyle w:val="NormalTok"/>
        </w:rPr>
        <w:t xml:space="preserve">size,]</w:t>
      </w:r>
      <w:r>
        <w:br/>
      </w:r>
      <w:r>
        <w:rPr>
          <w:rStyle w:val="NormalTok"/>
        </w:rPr>
        <w:t xml:space="preserve">   </w:t>
      </w:r>
      <w:r>
        <w:rPr>
          <w:rStyle w:val="CommentTok"/>
        </w:rPr>
        <w:t xml:space="preserve"># Gets the minimum and maximum Mean (yearly averages)</w:t>
      </w:r>
      <w:r>
        <w:br/>
      </w:r>
      <w:r>
        <w:rPr>
          <w:rStyle w:val="NormalTok"/>
        </w:rPr>
        <w:t xml:space="preserve">   min </w:t>
      </w:r>
      <w:r>
        <w:rPr>
          <w:rStyle w:val="OtherTok"/>
        </w:rPr>
        <w:t xml:space="preserve">&lt;-</w:t>
      </w:r>
      <w:r>
        <w:rPr>
          <w:rStyle w:val="NormalTok"/>
        </w:rPr>
        <w:t xml:space="preserve"> </w:t>
      </w:r>
      <w:r>
        <w:rPr>
          <w:rStyle w:val="FunctionTok"/>
        </w:rPr>
        <w:t xml:space="preserve">min</w:t>
      </w:r>
      <w:r>
        <w:rPr>
          <w:rStyle w:val="NormalTok"/>
        </w:rPr>
        <w:t xml:space="preserve">(ds</w:t>
      </w:r>
      <w:r>
        <w:rPr>
          <w:rStyle w:val="SpecialCharTok"/>
        </w:rPr>
        <w:t xml:space="preserve">$</w:t>
      </w:r>
      <w:r>
        <w:rPr>
          <w:rStyle w:val="NormalTok"/>
        </w:rPr>
        <w:t xml:space="preserve">Mean)</w:t>
      </w:r>
      <w:r>
        <w:br/>
      </w:r>
      <w:r>
        <w:rPr>
          <w:rStyle w:val="NormalTok"/>
        </w:rPr>
        <w:t xml:space="preserve">   max </w:t>
      </w:r>
      <w:r>
        <w:rPr>
          <w:rStyle w:val="OtherTok"/>
        </w:rPr>
        <w:t xml:space="preserve">&lt;-</w:t>
      </w:r>
      <w:r>
        <w:rPr>
          <w:rStyle w:val="NormalTok"/>
        </w:rPr>
        <w:t xml:space="preserve"> </w:t>
      </w:r>
      <w:r>
        <w:rPr>
          <w:rStyle w:val="FunctionTok"/>
        </w:rPr>
        <w:t xml:space="preserve">max</w:t>
      </w:r>
      <w:r>
        <w:rPr>
          <w:rStyle w:val="NormalTok"/>
        </w:rPr>
        <w:t xml:space="preserve">(ds</w:t>
      </w:r>
      <w:r>
        <w:rPr>
          <w:rStyle w:val="SpecialCharTok"/>
        </w:rPr>
        <w:t xml:space="preserve">$</w:t>
      </w:r>
      <w:r>
        <w:rPr>
          <w:rStyle w:val="NormalTok"/>
        </w:rPr>
        <w:t xml:space="preserve">Mean)</w:t>
      </w:r>
      <w:r>
        <w:br/>
      </w:r>
      <w:r>
        <w:rPr>
          <w:rStyle w:val="NormalTok"/>
        </w:rPr>
        <w:t xml:space="preserve">   </w:t>
      </w:r>
      <w:r>
        <w:rPr>
          <w:rStyle w:val="CommentTok"/>
        </w:rPr>
        <w:t xml:space="preserve">#Determines what years those minimum and maximum values occured</w:t>
      </w:r>
      <w:r>
        <w:br/>
      </w:r>
      <w:r>
        <w:rPr>
          <w:rStyle w:val="NormalTok"/>
        </w:rPr>
        <w:t xml:space="preserve">   year_min </w:t>
      </w:r>
      <w:r>
        <w:rPr>
          <w:rStyle w:val="OtherTok"/>
        </w:rPr>
        <w:t xml:space="preserve">&lt;-</w:t>
      </w:r>
      <w:r>
        <w:rPr>
          <w:rStyle w:val="NormalTok"/>
        </w:rPr>
        <w:t xml:space="preserve"> ds</w:t>
      </w:r>
      <w:r>
        <w:rPr>
          <w:rStyle w:val="SpecialCharTok"/>
        </w:rPr>
        <w:t xml:space="preserve">$</w:t>
      </w:r>
      <w:r>
        <w:rPr>
          <w:rStyle w:val="NormalTok"/>
        </w:rPr>
        <w:t xml:space="preserve">Year[ds</w:t>
      </w:r>
      <w:r>
        <w:rPr>
          <w:rStyle w:val="SpecialCharTok"/>
        </w:rPr>
        <w:t xml:space="preserve">$</w:t>
      </w:r>
      <w:r>
        <w:rPr>
          <w:rStyle w:val="NormalTok"/>
        </w:rPr>
        <w:t xml:space="preserve">Mean</w:t>
      </w:r>
      <w:r>
        <w:rPr>
          <w:rStyle w:val="SpecialCharTok"/>
        </w:rPr>
        <w:t xml:space="preserve">==</w:t>
      </w:r>
      <w:r>
        <w:rPr>
          <w:rStyle w:val="NormalTok"/>
        </w:rPr>
        <w:t xml:space="preserve">min]</w:t>
      </w:r>
      <w:r>
        <w:br/>
      </w:r>
      <w:r>
        <w:rPr>
          <w:rStyle w:val="NormalTok"/>
        </w:rPr>
        <w:t xml:space="preserve">   year_max </w:t>
      </w:r>
      <w:r>
        <w:rPr>
          <w:rStyle w:val="OtherTok"/>
        </w:rPr>
        <w:t xml:space="preserve">&lt;-</w:t>
      </w:r>
      <w:r>
        <w:rPr>
          <w:rStyle w:val="NormalTok"/>
        </w:rPr>
        <w:t xml:space="preserve"> ds</w:t>
      </w:r>
      <w:r>
        <w:rPr>
          <w:rStyle w:val="SpecialCharTok"/>
        </w:rPr>
        <w:t xml:space="preserve">$</w:t>
      </w:r>
      <w:r>
        <w:rPr>
          <w:rStyle w:val="NormalTok"/>
        </w:rPr>
        <w:t xml:space="preserve">Year[ds</w:t>
      </w:r>
      <w:r>
        <w:rPr>
          <w:rStyle w:val="SpecialCharTok"/>
        </w:rPr>
        <w:t xml:space="preserve">$</w:t>
      </w:r>
      <w:r>
        <w:rPr>
          <w:rStyle w:val="NormalTok"/>
        </w:rPr>
        <w:t xml:space="preserve">Mean</w:t>
      </w:r>
      <w:r>
        <w:rPr>
          <w:rStyle w:val="SpecialCharTok"/>
        </w:rPr>
        <w:t xml:space="preserve">==</w:t>
      </w:r>
      <w:r>
        <w:rPr>
          <w:rStyle w:val="NormalTok"/>
        </w:rPr>
        <w:t xml:space="preserve">max]</w:t>
      </w:r>
      <w:r>
        <w:br/>
      </w:r>
      <w:r>
        <w:rPr>
          <w:rStyle w:val="NormalTok"/>
        </w:rPr>
        <w:t xml:space="preserve">   </w:t>
      </w:r>
      <w:r>
        <w:rPr>
          <w:rStyle w:val="CommentTok"/>
        </w:rPr>
        <w:t xml:space="preserve"># Stores the occurrence years of the minimum and maximum into the overall</w:t>
      </w:r>
      <w:r>
        <w:br/>
      </w:r>
      <w:r>
        <w:rPr>
          <w:rStyle w:val="NormalTok"/>
        </w:rPr>
        <w:t xml:space="preserve">   </w:t>
      </w:r>
      <w:r>
        <w:rPr>
          <w:rStyle w:val="CommentTok"/>
        </w:rPr>
        <w:t xml:space="preserve"># stats for this row</w:t>
      </w:r>
      <w:r>
        <w:br/>
      </w:r>
      <w:r>
        <w:rPr>
          <w:rStyle w:val="NormalTok"/>
        </w:rPr>
        <w:t xml:space="preserve">   MA_Ov_Stats</w:t>
      </w:r>
      <w:r>
        <w:rPr>
          <w:rStyle w:val="SpecialCharTok"/>
        </w:rPr>
        <w:t xml:space="preserve">$</w:t>
      </w:r>
      <w:r>
        <w:rPr>
          <w:rStyle w:val="NormalTok"/>
        </w:rPr>
        <w:t xml:space="preserve">Year_MinRichness[m] </w:t>
      </w:r>
      <w:r>
        <w:rPr>
          <w:rStyle w:val="OtherTok"/>
        </w:rPr>
        <w:t xml:space="preserve">&lt;-</w:t>
      </w:r>
      <w:r>
        <w:rPr>
          <w:rStyle w:val="NormalTok"/>
        </w:rPr>
        <w:t xml:space="preserve"> year_min</w:t>
      </w:r>
      <w:r>
        <w:br/>
      </w:r>
      <w:r>
        <w:rPr>
          <w:rStyle w:val="NormalTok"/>
        </w:rPr>
        <w:t xml:space="preserve">   MA_Ov_Stats</w:t>
      </w:r>
      <w:r>
        <w:rPr>
          <w:rStyle w:val="SpecialCharTok"/>
        </w:rPr>
        <w:t xml:space="preserve">$</w:t>
      </w:r>
      <w:r>
        <w:rPr>
          <w:rStyle w:val="NormalTok"/>
        </w:rPr>
        <w:t xml:space="preserve">Year_MaxRichness[m] </w:t>
      </w:r>
      <w:r>
        <w:rPr>
          <w:rStyle w:val="OtherTok"/>
        </w:rPr>
        <w:t xml:space="preserve">&lt;-</w:t>
      </w:r>
      <w:r>
        <w:rPr>
          <w:rStyle w:val="NormalTok"/>
        </w:rPr>
        <w:t xml:space="preserve"> year_max</w:t>
      </w:r>
      <w:r>
        <w:br/>
      </w:r>
      <w:r>
        <w:rPr>
          <w:rStyle w:val="NormalTok"/>
        </w:rPr>
        <w:t xml:space="preserve">}</w:t>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"/Nekton_"</w:t>
      </w:r>
      <w:r>
        <w:rPr>
          <w:rStyle w:val="NormalTok"/>
        </w:rPr>
        <w:t xml:space="preserve">, param_file,</w:t>
      </w:r>
      <w:r>
        <w:br/>
      </w:r>
      <w:r>
        <w:rPr>
          <w:rStyle w:val="NormalTok"/>
        </w:rPr>
        <w:t xml:space="preserve">                           </w:t>
      </w:r>
      <w:r>
        <w:rPr>
          <w:rStyle w:val="StringTok"/>
        </w:rPr>
        <w:t xml:space="preserve">"_MA_Overall_Stats.txt"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entries from the overall statistics that do not have data.</w:t>
      </w:r>
      <w:r>
        <w:br/>
      </w:r>
      <w:r>
        <w:rPr>
          <w:rStyle w:val="CommentTok"/>
        </w:rPr>
        <w:t xml:space="preserve"># Based on presence or absence of EarliestYear</w:t>
      </w:r>
      <w:r>
        <w:br/>
      </w:r>
      <w:r>
        <w:rPr>
          <w:rStyle w:val="NormalTok"/>
        </w:rPr>
        <w:t xml:space="preserve">MA_Ov_Stats </w:t>
      </w:r>
      <w:r>
        <w:rPr>
          <w:rStyle w:val="OtherTok"/>
        </w:rPr>
        <w:t xml:space="preserve">&lt;-</w:t>
      </w:r>
      <w:r>
        <w:rPr>
          <w:rStyle w:val="NormalTok"/>
        </w:rPr>
        <w:t xml:space="preserve"> MA_Ov_Stats[</w:t>
      </w:r>
      <w:r>
        <w:rPr>
          <w:rStyle w:val="SpecialCharTok"/>
        </w:rPr>
        <w:t xml:space="preserve">!</w:t>
      </w:r>
      <w:r>
        <w:rPr>
          <w:rStyle w:val="FunctionTok"/>
        </w:rPr>
        <w:t xml:space="preserve">is.na</w:t>
      </w:r>
      <w:r>
        <w:rPr>
          <w:rStyle w:val="NormalTok"/>
        </w:rPr>
        <w:t xml:space="preserve">(MA_Ov_Stats</w:t>
      </w:r>
      <w:r>
        <w:rPr>
          <w:rStyle w:val="SpecialCharTok"/>
        </w:rPr>
        <w:t xml:space="preserve">$</w:t>
      </w:r>
      <w:r>
        <w:rPr>
          <w:rStyle w:val="NormalTok"/>
        </w:rPr>
        <w:t xml:space="preserve">EarliestYear), ]</w:t>
      </w:r>
    </w:p>
    <w:bookmarkEnd w:id="31"/>
    <w:bookmarkStart w:id="69" w:name="appendix-i-managed-area-species-richness"/>
    <w:p>
      <w:pPr>
        <w:pStyle w:val="Heading1"/>
      </w:pPr>
      <w:r>
        <w:t xml:space="preserve">Appendix I: Managed Area Species Richness</w:t>
      </w:r>
    </w:p>
    <w:p>
      <w:pPr>
        <w:pStyle w:val="FirstParagraph"/>
      </w:pPr>
      <w:r>
        <w:t xml:space="preserve">The plots shown here are the species richness for each managed area with a yearly average, separated by gear size.</w:t>
      </w:r>
    </w:p>
    <w:p>
      <w:pPr>
        <w:numPr>
          <w:ilvl w:val="0"/>
          <w:numId w:val="1005"/>
        </w:numPr>
        <w:pStyle w:val="Compact"/>
      </w:pPr>
      <w:r>
        <w:t xml:space="preserve">Set common plot theme.</w:t>
      </w:r>
    </w:p>
    <w:p>
      <w:pPr>
        <w:numPr>
          <w:ilvl w:val="0"/>
          <w:numId w:val="1005"/>
        </w:numPr>
        <w:pStyle w:val="Compact"/>
      </w:pPr>
      <w:r>
        <w:t xml:space="preserve">Determine the earliest and latest year of the data to create x-axis scale and intervals</w:t>
      </w:r>
    </w:p>
    <w:p>
      <w:pPr>
        <w:numPr>
          <w:ilvl w:val="0"/>
          <w:numId w:val="1005"/>
        </w:numPr>
        <w:pStyle w:val="Compact"/>
      </w:pPr>
      <w:r>
        <w:t xml:space="preserve">Determine the upper and lower limit of the plot for better y-axis labels</w:t>
      </w:r>
    </w:p>
    <w:p>
      <w:pPr>
        <w:numPr>
          <w:ilvl w:val="0"/>
          <w:numId w:val="1005"/>
        </w:numPr>
        <w:pStyle w:val="Compact"/>
      </w:pPr>
      <w:r>
        <w:t xml:space="preserve">Determines what gear types are present and adjusts legend entries</w:t>
      </w:r>
    </w:p>
    <w:p>
      <w:pPr>
        <w:numPr>
          <w:ilvl w:val="0"/>
          <w:numId w:val="1005"/>
        </w:numPr>
        <w:pStyle w:val="Compact"/>
      </w:pPr>
      <w:r>
        <w:t xml:space="preserve">Add the plot line</w:t>
      </w:r>
    </w:p>
    <w:p>
      <w:pPr>
        <w:numPr>
          <w:ilvl w:val="0"/>
          <w:numId w:val="1005"/>
        </w:numPr>
        <w:pStyle w:val="Compact"/>
      </w:pPr>
      <w:r>
        <w:t xml:space="preserve">Set the plot type as a point plot with the size of the points</w:t>
      </w:r>
    </w:p>
    <w:p>
      <w:pPr>
        <w:numPr>
          <w:ilvl w:val="0"/>
          <w:numId w:val="1005"/>
        </w:numPr>
        <w:pStyle w:val="Compact"/>
      </w:pPr>
      <w:r>
        <w:t xml:space="preserve">Create the title, x-axis, y-axis, and color fill labels</w:t>
      </w:r>
    </w:p>
    <w:p>
      <w:pPr>
        <w:numPr>
          <w:ilvl w:val="0"/>
          <w:numId w:val="1005"/>
        </w:numPr>
        <w:pStyle w:val="Compact"/>
      </w:pPr>
      <w:r>
        <w:t xml:space="preserve">Set the y and x limits</w:t>
      </w:r>
    </w:p>
    <w:p>
      <w:pPr>
        <w:numPr>
          <w:ilvl w:val="0"/>
          <w:numId w:val="1005"/>
        </w:numPr>
        <w:pStyle w:val="Compact"/>
      </w:pPr>
      <w:r>
        <w:t xml:space="preserve">Apply common plot theme</w:t>
      </w:r>
    </w:p>
    <w:p>
      <w:pPr>
        <w:numPr>
          <w:ilvl w:val="0"/>
          <w:numId w:val="1005"/>
        </w:numPr>
        <w:pStyle w:val="Compact"/>
      </w:pPr>
      <w:r>
        <w:t xml:space="preserve">Add table with summary statistics below each figure</w:t>
      </w:r>
    </w:p>
    <w:p>
      <w:pPr>
        <w:numPr>
          <w:ilvl w:val="0"/>
          <w:numId w:val="1006"/>
        </w:numPr>
        <w:pStyle w:val="Compact"/>
      </w:pPr>
      <w:r>
        <w:t xml:space="preserve">Numerical non-integer values are rounded to 2 decimal places</w:t>
      </w:r>
    </w:p>
    <w:p>
      <w:pPr>
        <w:numPr>
          <w:ilvl w:val="0"/>
          <w:numId w:val="1006"/>
        </w:numPr>
        <w:pStyle w:val="Compact"/>
      </w:pPr>
      <w:r>
        <w:t xml:space="preserve">StandardDeviation is renamed StDev for space reasons</w:t>
      </w:r>
    </w:p>
    <w:p>
      <w:pPr>
        <w:numPr>
          <w:ilvl w:val="0"/>
          <w:numId w:val="1007"/>
        </w:numPr>
        <w:pStyle w:val="Compact"/>
      </w:pPr>
      <w:r>
        <w:t xml:space="preserve">Create file name to save figure</w:t>
      </w:r>
    </w:p>
    <w:p>
      <w:pPr>
        <w:numPr>
          <w:ilvl w:val="0"/>
          <w:numId w:val="1007"/>
        </w:numPr>
        <w:pStyle w:val="Compact"/>
      </w:pPr>
      <w:r>
        <w:t xml:space="preserve">Save figure as png file</w:t>
      </w:r>
    </w:p>
    <w:p>
      <w:pPr>
        <w:numPr>
          <w:ilvl w:val="0"/>
          <w:numId w:val="1008"/>
        </w:numPr>
        <w:pStyle w:val="Compact"/>
      </w:pPr>
      <w:hyperlink r:id="rId32">
        <w:r>
          <w:rPr>
            <w:rStyle w:val="Hyperlink"/>
          </w:rPr>
          <w:t xml:space="preserve">Nekton Figures in SEACAR GitHub</w:t>
        </w:r>
      </w:hyperlink>
      <w:r>
        <w:t xml:space="preserve"> </w:t>
      </w:r>
      <w:r>
        <w:t xml:space="preserve">(</w:t>
      </w:r>
      <w:hyperlink r:id="rId32">
        <w:r>
          <w:rPr>
            <w:rStyle w:val="Hyperlink"/>
          </w:rPr>
          <w:t xml:space="preserve">https://github.com/FloridaSEACAR/SEACAR_Trend_Analyses/tree/main/Nekton/output/Figures</w:t>
        </w:r>
      </w:hyperlink>
      <w:r>
        <w:t xml:space="preserve">)</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CommentTok"/>
        </w:rPr>
        <w:t xml:space="preserve"># Color palette for SEACAR</w:t>
      </w:r>
      <w:r>
        <w:br/>
      </w:r>
      <w:r>
        <w:rPr>
          <w:rStyle w:val="NormalTok"/>
        </w:rPr>
        <w:t xml:space="preserve">color_palette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"#005396"</w:t>
      </w:r>
      <w:r>
        <w:rPr>
          <w:rStyle w:val="NormalTok"/>
        </w:rPr>
        <w:t xml:space="preserve">, </w:t>
      </w:r>
      <w:r>
        <w:rPr>
          <w:rStyle w:val="StringTok"/>
        </w:rPr>
        <w:t xml:space="preserve">"#0088B1"</w:t>
      </w:r>
      <w:r>
        <w:rPr>
          <w:rStyle w:val="NormalTok"/>
        </w:rPr>
        <w:t xml:space="preserve">, </w:t>
      </w:r>
      <w:r>
        <w:rPr>
          <w:rStyle w:val="StringTok"/>
        </w:rPr>
        <w:t xml:space="preserve">"#00ADAE"</w:t>
      </w:r>
      <w:r>
        <w:rPr>
          <w:rStyle w:val="NormalTok"/>
        </w:rPr>
        <w:t xml:space="preserve">, </w:t>
      </w:r>
      <w:r>
        <w:rPr>
          <w:rStyle w:val="StringTok"/>
        </w:rPr>
        <w:t xml:space="preserve">"#65CCB3"</w:t>
      </w:r>
      <w:r>
        <w:rPr>
          <w:rStyle w:val="NormalTok"/>
        </w:rPr>
        <w:t xml:space="preserve">, </w:t>
      </w:r>
      <w:r>
        <w:rPr>
          <w:rStyle w:val="StringTok"/>
        </w:rPr>
        <w:t xml:space="preserve">"#AEE4C1"</w:t>
      </w:r>
      <w:r>
        <w:rPr>
          <w:rStyle w:val="NormalTok"/>
        </w:rPr>
        <w:t xml:space="preserve">, </w:t>
      </w:r>
      <w:r>
        <w:rPr>
          <w:rStyle w:val="StringTok"/>
        </w:rPr>
        <w:t xml:space="preserve">"#FDEBA8"</w:t>
      </w:r>
      <w:r>
        <w:rPr>
          <w:rStyle w:val="NormalTok"/>
        </w:rPr>
        <w:t xml:space="preserve">, </w:t>
      </w:r>
      <w:r>
        <w:rPr>
          <w:rStyle w:val="StringTok"/>
        </w:rPr>
        <w:t xml:space="preserve">"#F8CD6D"</w:t>
      </w:r>
      <w:r>
        <w:rPr>
          <w:rStyle w:val="NormalTok"/>
        </w:rPr>
        <w:t xml:space="preserve">, </w:t>
      </w:r>
      <w:r>
        <w:rPr>
          <w:rStyle w:val="StringTok"/>
        </w:rPr>
        <w:t xml:space="preserve">"#F5A800"</w:t>
      </w:r>
      <w:r>
        <w:rPr>
          <w:rStyle w:val="NormalTok"/>
        </w:rPr>
        <w:t xml:space="preserve">, </w:t>
      </w:r>
      <w:r>
        <w:rPr>
          <w:rStyle w:val="StringTok"/>
        </w:rPr>
        <w:t xml:space="preserve">"#F17B00"</w:t>
      </w:r>
      <w:r>
        <w:rPr>
          <w:rStyle w:val="NormalTok"/>
        </w:rPr>
        <w:t xml:space="preserve">)</w:t>
      </w:r>
      <w:r>
        <w:br/>
      </w:r>
      <w:r>
        <w:br/>
      </w:r>
      <w:r>
        <w:rPr>
          <w:rStyle w:val="CommentTok"/>
        </w:rPr>
        <w:t xml:space="preserve"># Defines and sets variable with standardized gear colors for plots</w:t>
      </w:r>
      <w:r>
        <w:br/>
      </w:r>
      <w:r>
        <w:rPr>
          <w:rStyle w:val="NormalTok"/>
        </w:rPr>
        <w:t xml:space="preserve">gear_colors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"Trawl (4.8 m)"</w:t>
      </w:r>
      <w:r>
        <w:rPr>
          <w:rStyle w:val="OtherTok"/>
        </w:rPr>
        <w:t xml:space="preserve">=</w:t>
      </w:r>
      <w:r>
        <w:rPr>
          <w:rStyle w:val="NormalTok"/>
        </w:rPr>
        <w:t xml:space="preserve">color_palette[</w:t>
      </w:r>
      <w:r>
        <w:rPr>
          <w:rStyle w:val="DecValTok"/>
        </w:rPr>
        <w:t xml:space="preserve">1</w:t>
      </w:r>
      <w:r>
        <w:rPr>
          <w:rStyle w:val="NormalTok"/>
        </w:rPr>
        <w:t xml:space="preserve">],</w:t>
      </w:r>
      <w:r>
        <w:br/>
      </w:r>
      <w:r>
        <w:rPr>
          <w:rStyle w:val="NormalTok"/>
        </w:rPr>
        <w:t xml:space="preserve">                 </w:t>
      </w:r>
      <w:r>
        <w:rPr>
          <w:rStyle w:val="StringTok"/>
        </w:rPr>
        <w:t xml:space="preserve">"Trawl (6.1 m)"</w:t>
      </w:r>
      <w:r>
        <w:rPr>
          <w:rStyle w:val="OtherTok"/>
        </w:rPr>
        <w:t xml:space="preserve">=</w:t>
      </w:r>
      <w:r>
        <w:rPr>
          <w:rStyle w:val="NormalTok"/>
        </w:rPr>
        <w:t xml:space="preserve">color_palette[</w:t>
      </w:r>
      <w:r>
        <w:rPr>
          <w:rStyle w:val="DecValTok"/>
        </w:rPr>
        <w:t xml:space="preserve">2</w:t>
      </w:r>
      <w:r>
        <w:rPr>
          <w:rStyle w:val="NormalTok"/>
        </w:rPr>
        <w:t xml:space="preserve">],</w:t>
      </w:r>
      <w:r>
        <w:br/>
      </w:r>
      <w:r>
        <w:rPr>
          <w:rStyle w:val="NormalTok"/>
        </w:rPr>
        <w:t xml:space="preserve">                 </w:t>
      </w:r>
      <w:r>
        <w:rPr>
          <w:rStyle w:val="StringTok"/>
        </w:rPr>
        <w:t xml:space="preserve">"Seine (183 m)"</w:t>
      </w:r>
      <w:r>
        <w:rPr>
          <w:rStyle w:val="OtherTok"/>
        </w:rPr>
        <w:t xml:space="preserve">=</w:t>
      </w:r>
      <w:r>
        <w:rPr>
          <w:rStyle w:val="NormalTok"/>
        </w:rPr>
        <w:t xml:space="preserve">color_palette[</w:t>
      </w:r>
      <w:r>
        <w:rPr>
          <w:rStyle w:val="DecValTok"/>
        </w:rPr>
        <w:t xml:space="preserve">3</w:t>
      </w:r>
      <w:r>
        <w:rPr>
          <w:rStyle w:val="NormalTok"/>
        </w:rPr>
        <w:t xml:space="preserve">])</w:t>
      </w:r>
      <w:r>
        <w:br/>
      </w:r>
      <w:r>
        <w:br/>
      </w:r>
      <w:r>
        <w:rPr>
          <w:rStyle w:val="CommentTok"/>
        </w:rPr>
        <w:t xml:space="preserve"># Defines and sets variable with standardized gear shapes for plots</w:t>
      </w:r>
      <w:r>
        <w:br/>
      </w:r>
      <w:r>
        <w:rPr>
          <w:rStyle w:val="NormalTok"/>
        </w:rPr>
        <w:t xml:space="preserve">gear_shapes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"Trawl (4.8 m)"</w:t>
      </w:r>
      <w:r>
        <w:rPr>
          <w:rStyle w:val="OtherTok"/>
        </w:rPr>
        <w:t xml:space="preserve">=</w:t>
      </w:r>
      <w:r>
        <w:rPr>
          <w:rStyle w:val="DecValTok"/>
        </w:rPr>
        <w:t xml:space="preserve">21</w:t>
      </w:r>
      <w:r>
        <w:rPr>
          <w:rStyle w:val="NormalTok"/>
        </w:rPr>
        <w:t xml:space="preserve">,</w:t>
      </w:r>
      <w:r>
        <w:br/>
      </w:r>
      <w:r>
        <w:rPr>
          <w:rStyle w:val="NormalTok"/>
        </w:rPr>
        <w:t xml:space="preserve">                 </w:t>
      </w:r>
      <w:r>
        <w:rPr>
          <w:rStyle w:val="StringTok"/>
        </w:rPr>
        <w:t xml:space="preserve">"Trawl (6.1 m)"</w:t>
      </w:r>
      <w:r>
        <w:rPr>
          <w:rStyle w:val="OtherTok"/>
        </w:rPr>
        <w:t xml:space="preserve">=</w:t>
      </w:r>
      <w:r>
        <w:rPr>
          <w:rStyle w:val="DecValTok"/>
        </w:rPr>
        <w:t xml:space="preserve">22</w:t>
      </w:r>
      <w:r>
        <w:rPr>
          <w:rStyle w:val="NormalTok"/>
        </w:rPr>
        <w:t xml:space="preserve">,</w:t>
      </w:r>
      <w:r>
        <w:br/>
      </w:r>
      <w:r>
        <w:rPr>
          <w:rStyle w:val="NormalTok"/>
        </w:rPr>
        <w:t xml:space="preserve">                 </w:t>
      </w:r>
      <w:r>
        <w:rPr>
          <w:rStyle w:val="StringTok"/>
        </w:rPr>
        <w:t xml:space="preserve">"Seine (183 m)"</w:t>
      </w:r>
      <w:r>
        <w:rPr>
          <w:rStyle w:val="OtherTok"/>
        </w:rPr>
        <w:t xml:space="preserve">=</w:t>
      </w:r>
      <w:r>
        <w:rPr>
          <w:rStyle w:val="DecValTok"/>
        </w:rPr>
        <w:t xml:space="preserve">24</w:t>
      </w:r>
      <w:r>
        <w:rPr>
          <w:rStyle w:val="NormalTok"/>
        </w:rPr>
        <w:t xml:space="preserve">)</w:t>
      </w:r>
      <w:r>
        <w:br/>
      </w:r>
      <w:r>
        <w:br/>
      </w:r>
      <w:r>
        <w:rPr>
          <w:rStyle w:val="CommentTok"/>
        </w:rPr>
        <w:t xml:space="preserve"># Loop that cycles through each managed area with data</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Prints a statement if there are no managed areas with approproiate data</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for target managed area</w:t>
      </w:r>
      <w:r>
        <w:br/>
      </w:r>
      <w:r>
        <w:rPr>
          <w:rStyle w:val="NormalTok"/>
        </w:rPr>
        <w:t xml:space="preserve">      plot_data </w:t>
      </w:r>
      <w:r>
        <w:rPr>
          <w:rStyle w:val="OtherTok"/>
        </w:rPr>
        <w:t xml:space="preserve">&lt;-</w:t>
      </w:r>
      <w:r>
        <w:rPr>
          <w:rStyle w:val="NormalTok"/>
        </w:rPr>
        <w:t xml:space="preserve"> MA_Y_Stats[MA_Y_Stats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the gear type(s) present for the managed area.</w:t>
      </w:r>
      <w:r>
        <w:br/>
      </w:r>
      <w:r>
        <w:rPr>
          <w:rStyle w:val="NormalTok"/>
        </w:rPr>
        <w:t xml:space="preserve">      </w:t>
      </w:r>
      <w:r>
        <w:rPr>
          <w:rStyle w:val="CommentTok"/>
        </w:rPr>
        <w:t xml:space="preserve"># Combine type and size into one label for plots</w:t>
      </w:r>
      <w:r>
        <w:br/>
      </w:r>
      <w:r>
        <w:rPr>
          <w:rStyle w:val="NormalTok"/>
        </w:rPr>
        <w:t xml:space="preserve">      plot_data</w:t>
      </w:r>
      <w:r>
        <w:rPr>
          <w:rStyle w:val="SpecialCharTok"/>
        </w:rPr>
        <w:t xml:space="preserve">$</w:t>
      </w:r>
      <w:r>
        <w:rPr>
          <w:rStyle w:val="NormalTok"/>
        </w:rPr>
        <w:t xml:space="preserve">GearType_Plot </w:t>
      </w:r>
      <w:r>
        <w:rPr>
          <w:rStyle w:val="OtherTok"/>
        </w:rPr>
        <w:t xml:space="preserve">&lt;-</w:t>
      </w:r>
      <w:r>
        <w:rPr>
          <w:rStyle w:val="NormalTok"/>
        </w:rPr>
        <w:t xml:space="preserve"> </w:t>
      </w:r>
      <w:r>
        <w:rPr>
          <w:rStyle w:val="FunctionTok"/>
        </w:rPr>
        <w:t xml:space="preserve">paste0</w:t>
      </w:r>
      <w:r>
        <w:rPr>
          <w:rStyle w:val="NormalTok"/>
        </w:rPr>
        <w:t xml:space="preserve">(plot_data</w:t>
      </w:r>
      <w:r>
        <w:rPr>
          <w:rStyle w:val="SpecialCharTok"/>
        </w:rPr>
        <w:t xml:space="preserve">$</w:t>
      </w:r>
      <w:r>
        <w:rPr>
          <w:rStyle w:val="NormalTok"/>
        </w:rPr>
        <w:t xml:space="preserve">GearType, </w:t>
      </w:r>
      <w:r>
        <w:rPr>
          <w:rStyle w:val="StringTok"/>
        </w:rPr>
        <w:t xml:space="preserve">" ("</w:t>
      </w:r>
      <w:r>
        <w:rPr>
          <w:rStyle w:val="NormalTok"/>
        </w:rPr>
        <w:t xml:space="preserve">,</w:t>
      </w:r>
      <w:r>
        <w:br/>
      </w:r>
      <w:r>
        <w:rPr>
          <w:rStyle w:val="NormalTok"/>
        </w:rPr>
        <w:t xml:space="preserve">                                        plot_data</w:t>
      </w:r>
      <w:r>
        <w:rPr>
          <w:rStyle w:val="SpecialCharTok"/>
        </w:rPr>
        <w:t xml:space="preserve">$</w:t>
      </w:r>
      <w:r>
        <w:rPr>
          <w:rStyle w:val="NormalTok"/>
        </w:rPr>
        <w:t xml:space="preserve">GearSize_m, </w:t>
      </w:r>
      <w:r>
        <w:rPr>
          <w:rStyle w:val="StringTok"/>
        </w:rPr>
        <w:t xml:space="preserve">" m)"</w:t>
      </w:r>
      <w:r>
        <w:rPr>
          <w:rStyle w:val="NormalTok"/>
        </w:rPr>
        <w:t xml:space="preserve">)</w:t>
      </w:r>
      <w:r>
        <w:br/>
      </w:r>
      <w:r>
        <w:rPr>
          <w:rStyle w:val="NormalTok"/>
        </w:rPr>
        <w:t xml:space="preserve">      </w:t>
      </w:r>
      <w:r>
        <w:rPr>
          <w:rStyle w:val="CommentTok"/>
        </w:rPr>
        <w:t xml:space="preserve"># Determines most recent year with available data for managed area</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(MA_Ov_Stats</w:t>
      </w:r>
      <w:r>
        <w:rPr>
          <w:rStyle w:val="SpecialCharTok"/>
        </w:rPr>
        <w:t xml:space="preserve">$</w:t>
      </w:r>
      <w:r>
        <w:rPr>
          <w:rStyle w:val="NormalTok"/>
        </w:rPr>
        <w:t xml:space="preserve">LatestYear[MA_Ov_Stats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earliest recent year with available data for managed area</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(MA_Ov_Stats</w:t>
      </w:r>
      <w:r>
        <w:rPr>
          <w:rStyle w:val="SpecialCharTok"/>
        </w:rPr>
        <w:t xml:space="preserve">$</w:t>
      </w:r>
      <w:r>
        <w:rPr>
          <w:rStyle w:val="NormalTok"/>
        </w:rPr>
        <w:t xml:space="preserve">EarliestYear[MA_Ov_Stats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how many years of data are present</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w:t>
      </w:r>
      <w:r>
        <w:rPr>
          <w:rStyle w:val="CommentTok"/>
        </w:rPr>
        <w:t xml:space="preserve"># Set breaks to every 5 years if between 30 and 10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w:t>
      </w:r>
      <w:r>
        <w:rPr>
          <w:rStyle w:val="CommentTok"/>
        </w:rPr>
        <w:t xml:space="preserve"># Set breaks to every 2 years if between 10 and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between 4 and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less than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mmentTok"/>
        </w:rPr>
        <w:t xml:space="preserve"># Sets t_max to be 1 year greater and t_min to be 1 year lower</w:t>
      </w:r>
      <w:r>
        <w:br/>
      </w:r>
      <w:r>
        <w:rPr>
          <w:rStyle w:val="NormalTok"/>
        </w:rPr>
        <w:t xml:space="preserve">         </w:t>
      </w:r>
      <w:r>
        <w:rPr>
          <w:rStyle w:val="CommentTok"/>
        </w:rPr>
        <w:t xml:space="preserve"># Forces graph to have at least 3 tick marks</w:t>
      </w:r>
      <w:r>
        <w:br/>
      </w:r>
      <w:r>
        <w:rPr>
          <w:rStyle w:val="NormalTok"/>
        </w:rPr>
        <w:t xml:space="preserve">         t_max </w:t>
      </w:r>
      <w:r>
        <w:rPr>
          <w:rStyle w:val="OtherTok"/>
        </w:rPr>
        <w:t xml:space="preserve">&lt;-</w:t>
      </w:r>
      <w:r>
        <w:rPr>
          <w:rStyle w:val="NormalTok"/>
        </w:rPr>
        <w:t xml:space="preserve"> t_max</w:t>
      </w:r>
      <w:r>
        <w:rPr>
          <w:rStyle w:val="SpecialCharTok"/>
        </w:rPr>
        <w:t xml:space="preserve">+</w:t>
      </w:r>
      <w:r>
        <w:rPr>
          <w:rStyle w:val="DecValTok"/>
        </w:rPr>
        <w:t xml:space="preserve">1</w:t>
      </w:r>
      <w:r>
        <w:br/>
      </w:r>
      <w:r>
        <w:rPr>
          <w:rStyle w:val="NormalTok"/>
        </w:rPr>
        <w:t xml:space="preserve">         t_min </w:t>
      </w:r>
      <w:r>
        <w:rPr>
          <w:rStyle w:val="OtherTok"/>
        </w:rPr>
        <w:t xml:space="preserve">&lt;-</w:t>
      </w:r>
      <w:r>
        <w:rPr>
          <w:rStyle w:val="NormalTok"/>
        </w:rPr>
        <w:t xml:space="preserve"> t_min</w:t>
      </w:r>
      <w:r>
        <w:rPr>
          <w:rStyle w:val="DecValTok"/>
        </w:rPr>
        <w:t xml:space="preserve">-1</w:t>
      </w:r>
      <w:r>
        <w:br/>
      </w:r>
      <w:r>
        <w:rPr>
          <w:rStyle w:val="NormalTok"/>
        </w:rPr>
        <w:t xml:space="preserve">      }</w:t>
      </w:r>
      <w:r>
        <w:br/>
      </w:r>
      <w:r>
        <w:rPr>
          <w:rStyle w:val="NormalTok"/>
        </w:rPr>
        <w:t xml:space="preserve">      </w:t>
      </w:r>
      <w:r>
        <w:rPr>
          <w:rStyle w:val="CommentTok"/>
        </w:rPr>
        <w:t xml:space="preserve"># Determine range of data values for the managed area</w:t>
      </w:r>
      <w:r>
        <w:br/>
      </w:r>
      <w:r>
        <w:rPr>
          <w:rStyle w:val="NormalTok"/>
        </w:rPr>
        <w:t xml:space="preserve">      y_range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Determines lower bound of y-axis based on data range. Set based on</w:t>
      </w:r>
      <w:r>
        <w:br/>
      </w:r>
      <w:r>
        <w:rPr>
          <w:rStyle w:val="NormalTok"/>
        </w:rPr>
        <w:t xml:space="preserve">      </w:t>
      </w:r>
      <w:r>
        <w:rPr>
          <w:rStyle w:val="CommentTok"/>
        </w:rPr>
        <w:t xml:space="preserve"># relation of data range to minimum value. Designed to set lower boundary</w:t>
      </w:r>
      <w:r>
        <w:br/>
      </w:r>
      <w:r>
        <w:rPr>
          <w:rStyle w:val="NormalTok"/>
        </w:rPr>
        <w:t xml:space="preserve">      </w:t>
      </w:r>
      <w:r>
        <w:rPr>
          <w:rStyle w:val="CommentTok"/>
        </w:rPr>
        <w:t xml:space="preserve"># to be 10% of the data range below the minimum value</w:t>
      </w:r>
      <w:r>
        <w:br/>
      </w:r>
      <w:r>
        <w:rPr>
          <w:rStyle w:val="NormalTok"/>
        </w:rPr>
        <w:t xml:space="preserve">      y_min </w:t>
      </w:r>
      <w:r>
        <w:rPr>
          <w:rStyle w:val="OtherTok"/>
        </w:rPr>
        <w:t xml:space="preserve">&lt;-</w:t>
      </w:r>
      <w:r>
        <w:rPr>
          <w:rStyle w:val="NormalTok"/>
        </w:rPr>
        <w:t xml:space="preserve"> </w:t>
      </w:r>
      <w:r>
        <w:rPr>
          <w:rStyle w:val="ControlFlowTok"/>
        </w:rPr>
        <w:t xml:space="preserve">if</w:t>
      </w:r>
      <w:r>
        <w:rPr>
          <w:rStyle w:val="NormalTok"/>
        </w:rPr>
        <w:t xml:space="preserve">(</w:t>
      </w:r>
      <w:r>
        <w:rPr>
          <w:rStyle w:val="FunctionTok"/>
        </w:rPr>
        <w:t xml:space="preserve">min</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rPr>
          <w:rStyle w:val="SpecialCharTok"/>
        </w:rPr>
        <w:t xml:space="preserve">&lt;</w:t>
      </w:r>
      <w:r>
        <w:rPr>
          <w:rStyle w:val="DecValTok"/>
        </w:rPr>
        <w:t xml:space="preserve">0</w:t>
      </w:r>
      <w:r>
        <w:rPr>
          <w:rStyle w:val="NormalTok"/>
        </w:rPr>
        <w:t xml:space="preserve">){</w:t>
      </w:r>
      <w:r>
        <w:br/>
      </w:r>
      <w:r>
        <w:rPr>
          <w:rStyle w:val="NormalTok"/>
        </w:rPr>
        <w:t xml:space="preserve">         </w:t>
      </w:r>
      <w:r>
        <w:rPr>
          <w:rStyle w:val="CommentTok"/>
        </w:rPr>
        <w:t xml:space="preserve"># If 10% of the data range below the minimum value is less than 0,</w:t>
      </w:r>
      <w:r>
        <w:br/>
      </w:r>
      <w:r>
        <w:rPr>
          <w:rStyle w:val="NormalTok"/>
        </w:rPr>
        <w:t xml:space="preserve">         </w:t>
      </w:r>
      <w:r>
        <w:rPr>
          <w:rStyle w:val="CommentTok"/>
        </w:rPr>
        <w:t xml:space="preserve"># set as 0</w:t>
      </w:r>
      <w:r>
        <w:br/>
      </w:r>
      <w:r>
        <w:rPr>
          <w:rStyle w:val="NormalTok"/>
        </w:rPr>
        <w:t xml:space="preserve">         y_min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Otherwise set minimum bound as 10% data range below minimum value</w:t>
      </w:r>
      <w:r>
        <w:br/>
      </w:r>
      <w:r>
        <w:rPr>
          <w:rStyle w:val="NormalTok"/>
        </w:rPr>
        <w:t xml:space="preserve">         y_min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br/>
      </w:r>
      <w:r>
        <w:rPr>
          <w:rStyle w:val="NormalTok"/>
        </w:rPr>
        <w:t xml:space="preserve">      </w:t>
      </w:r>
      <w:r>
        <w:rPr>
          <w:rStyle w:val="CommentTok"/>
        </w:rPr>
        <w:t xml:space="preserve"># Sets upper bound of y-axis to be 10% of the data range above the</w:t>
      </w:r>
      <w:r>
        <w:br/>
      </w:r>
      <w:r>
        <w:rPr>
          <w:rStyle w:val="NormalTok"/>
        </w:rPr>
        <w:t xml:space="preserve">      </w:t>
      </w:r>
      <w:r>
        <w:rPr>
          <w:rStyle w:val="CommentTok"/>
        </w:rPr>
        <w:t xml:space="preserve"># maximum value.</w:t>
      </w:r>
      <w:r>
        <w:br/>
      </w:r>
      <w:r>
        <w:rPr>
          <w:rStyle w:val="NormalTok"/>
        </w:rPr>
        <w:t xml:space="preserve">      y_max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rPr>
          <w:rStyle w:val="CommentTok"/>
        </w:rPr>
        <w:t xml:space="preserve"># Determines what combination of gear are present for managed area</w:t>
      </w:r>
      <w:r>
        <w:br/>
      </w:r>
      <w:r>
        <w:rPr>
          <w:rStyle w:val="NormalTok"/>
        </w:rPr>
        <w:t xml:space="preserve">      </w:t>
      </w:r>
      <w:r>
        <w:rPr>
          <w:rStyle w:val="CommentTok"/>
        </w:rPr>
        <w:t xml:space="preserve"># and subsets color and shape scheme to be used by plots.</w:t>
      </w:r>
      <w:r>
        <w:br/>
      </w:r>
      <w:r>
        <w:rPr>
          <w:rStyle w:val="NormalTok"/>
        </w:rPr>
        <w:t xml:space="preserve">      </w:t>
      </w:r>
      <w:r>
        <w:rPr>
          <w:rStyle w:val="CommentTok"/>
        </w:rPr>
        <w:t xml:space="preserve"># Used so only gear combinations present for managed area appear in</w:t>
      </w:r>
      <w:r>
        <w:br/>
      </w:r>
      <w:r>
        <w:rPr>
          <w:rStyle w:val="NormalTok"/>
        </w:rPr>
        <w:t xml:space="preserve">      </w:t>
      </w:r>
      <w:r>
        <w:rPr>
          <w:rStyle w:val="CommentTok"/>
        </w:rPr>
        <w:t xml:space="preserve"># the legend.</w:t>
      </w:r>
      <w:r>
        <w:br/>
      </w:r>
      <w:r>
        <w:rPr>
          <w:rStyle w:val="NormalTok"/>
        </w:rPr>
        <w:t xml:space="preserve">      gear_colors_plot </w:t>
      </w:r>
      <w:r>
        <w:rPr>
          <w:rStyle w:val="OtherTok"/>
        </w:rPr>
        <w:t xml:space="preserve">&lt;-</w:t>
      </w:r>
      <w:r>
        <w:rPr>
          <w:rStyle w:val="NormalTok"/>
        </w:rPr>
        <w:t xml:space="preserve"> gear_colors[</w:t>
      </w:r>
      <w:r>
        <w:rPr>
          <w:rStyle w:val="FunctionTok"/>
        </w:rPr>
        <w:t xml:space="preserve">unique</w:t>
      </w:r>
      <w:r>
        <w:rPr>
          <w:rStyle w:val="NormalTok"/>
        </w:rPr>
        <w:t xml:space="preserve">(plot_data</w:t>
      </w:r>
      <w:r>
        <w:rPr>
          <w:rStyle w:val="SpecialCharTok"/>
        </w:rPr>
        <w:t xml:space="preserve">$</w:t>
      </w:r>
      <w:r>
        <w:rPr>
          <w:rStyle w:val="NormalTok"/>
        </w:rPr>
        <w:t xml:space="preserve">GearType_Plot)]</w:t>
      </w:r>
      <w:r>
        <w:br/>
      </w:r>
      <w:r>
        <w:rPr>
          <w:rStyle w:val="NormalTok"/>
        </w:rPr>
        <w:t xml:space="preserve">      gear_shapes_plot </w:t>
      </w:r>
      <w:r>
        <w:rPr>
          <w:rStyle w:val="OtherTok"/>
        </w:rPr>
        <w:t xml:space="preserve">&lt;-</w:t>
      </w:r>
      <w:r>
        <w:rPr>
          <w:rStyle w:val="NormalTok"/>
        </w:rPr>
        <w:t xml:space="preserve"> gear_shapes[</w:t>
      </w:r>
      <w:r>
        <w:rPr>
          <w:rStyle w:val="FunctionTok"/>
        </w:rPr>
        <w:t xml:space="preserve">unique</w:t>
      </w:r>
      <w:r>
        <w:rPr>
          <w:rStyle w:val="NormalTok"/>
        </w:rPr>
        <w:t xml:space="preserve">(plot_data</w:t>
      </w:r>
      <w:r>
        <w:rPr>
          <w:rStyle w:val="SpecialCharTok"/>
        </w:rPr>
        <w:t xml:space="preserve">$</w:t>
      </w:r>
      <w:r>
        <w:rPr>
          <w:rStyle w:val="NormalTok"/>
        </w:rPr>
        <w:t xml:space="preserve">GearType_Plot)]</w:t>
      </w:r>
      <w:r>
        <w:br/>
      </w:r>
      <w:r>
        <w:rPr>
          <w:rStyle w:val="NormalTok"/>
        </w:rPr>
        <w:t xml:space="preserve">      </w:t>
      </w:r>
      <w:r>
        <w:br/>
      </w:r>
      <w:r>
        <w:rPr>
          <w:rStyle w:val="NormalTok"/>
        </w:rPr>
        <w:t xml:space="preserve">      </w:t>
      </w:r>
      <w:r>
        <w:rPr>
          <w:rStyle w:val="CommentTok"/>
        </w:rPr>
        <w:t xml:space="preserve"># Creates plot object using plot_data and grouping by the plot gear types.</w:t>
      </w:r>
      <w:r>
        <w:br/>
      </w:r>
      <w:r>
        <w:rPr>
          <w:rStyle w:val="NormalTok"/>
        </w:rPr>
        <w:t xml:space="preserve">      </w:t>
      </w:r>
      <w:r>
        <w:rPr>
          <w:rStyle w:val="CommentTok"/>
        </w:rPr>
        <w:t xml:space="preserve"># Data is plotted as symbols with connected lines.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 </w:t>
      </w:r>
      <w:r>
        <w:rPr>
          <w:rStyle w:val="AttributeTok"/>
        </w:rPr>
        <w:t xml:space="preserve">group=</w:t>
      </w:r>
      <w:r>
        <w:rPr>
          <w:rStyle w:val="FunctionTok"/>
        </w:rPr>
        <w:t xml:space="preserve">as.factor</w:t>
      </w:r>
      <w:r>
        <w:rPr>
          <w:rStyle w:val="NormalTok"/>
        </w:rPr>
        <w:t xml:space="preserve">(GearType_Plot))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Mean, </w:t>
      </w:r>
      <w:r>
        <w:rPr>
          <w:rStyle w:val="AttributeTok"/>
        </w:rPr>
        <w:t xml:space="preserve">color=</w:t>
      </w:r>
      <w:r>
        <w:rPr>
          <w:rStyle w:val="FunctionTok"/>
        </w:rPr>
        <w:t xml:space="preserve">as.factor</w:t>
      </w:r>
      <w:r>
        <w:rPr>
          <w:rStyle w:val="NormalTok"/>
        </w:rPr>
        <w:t xml:space="preserve">(GearType_Plot)),</w:t>
      </w:r>
      <w:r>
        <w:br/>
      </w:r>
      <w:r>
        <w:rPr>
          <w:rStyle w:val="NormalTok"/>
        </w:rPr>
        <w:t xml:space="preserve">                   </w:t>
      </w:r>
      <w:r>
        <w:rPr>
          <w:rStyle w:val="AttributeTok"/>
        </w:rPr>
        <w:t xml:space="preserve">size=</w:t>
      </w:r>
      <w:r>
        <w:rPr>
          <w:rStyle w:val="FloatTok"/>
        </w:rPr>
        <w:t xml:space="preserve">0.75</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Mean, </w:t>
      </w:r>
      <w:r>
        <w:rPr>
          <w:rStyle w:val="AttributeTok"/>
        </w:rPr>
        <w:t xml:space="preserve">fill=</w:t>
      </w:r>
      <w:r>
        <w:rPr>
          <w:rStyle w:val="FunctionTok"/>
        </w:rPr>
        <w:t xml:space="preserve">as.factor</w:t>
      </w:r>
      <w:r>
        <w:rPr>
          <w:rStyle w:val="NormalTok"/>
        </w:rPr>
        <w:t xml:space="preserve">(GearType_Plot),</w:t>
      </w:r>
      <w:r>
        <w:br/>
      </w:r>
      <w:r>
        <w:rPr>
          <w:rStyle w:val="NormalTok"/>
        </w:rPr>
        <w:t xml:space="preserve">                        </w:t>
      </w:r>
      <w:r>
        <w:rPr>
          <w:rStyle w:val="AttributeTok"/>
        </w:rPr>
        <w:t xml:space="preserve">shape=</w:t>
      </w:r>
      <w:r>
        <w:rPr>
          <w:rStyle w:val="FunctionTok"/>
        </w:rPr>
        <w:t xml:space="preserve">as.factor</w:t>
      </w:r>
      <w:r>
        <w:rPr>
          <w:rStyle w:val="NormalTok"/>
        </w:rPr>
        <w:t xml:space="preserve">(GearType_Plot)), </w:t>
      </w:r>
      <w:r>
        <w:rPr>
          <w:rStyle w:val="AttributeTok"/>
        </w:rPr>
        <w:t xml:space="preserve">size=</w:t>
      </w:r>
      <w:r>
        <w:rPr>
          <w:rStyle w:val="DecValTok"/>
        </w:rPr>
        <w:t xml:space="preserve">2</w:t>
      </w:r>
      <w:r>
        <w:rPr>
          <w:rStyle w:val="NormalTok"/>
        </w:rPr>
        <w:t xml:space="preserve">,</w:t>
      </w:r>
      <w:r>
        <w:br/>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"Nekton Species Richness"</w:t>
      </w:r>
      <w:r>
        <w:rPr>
          <w:rStyle w:val="NormalTok"/>
        </w:rPr>
        <w:t xml:space="preserve">,</w:t>
      </w:r>
      <w:r>
        <w:br/>
      </w:r>
      <w:r>
        <w:rPr>
          <w:rStyle w:val="NormalTok"/>
        </w:rPr>
        <w:t xml:space="preserve">              </w:t>
      </w:r>
      <w:r>
        <w:rPr>
          <w:rStyle w:val="AttributeTok"/>
        </w:rPr>
        <w:t xml:space="preserve">subtitle=</w:t>
      </w:r>
      <w:r>
        <w:rPr>
          <w:rStyle w:val="NormalTok"/>
        </w:rPr>
        <w:t xml:space="preserve">MA_Include[i],</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bquote</w:t>
      </w:r>
      <w:r>
        <w:rPr>
          <w:rStyle w:val="NormalTok"/>
        </w:rPr>
        <w:t xml:space="preserve">(</w:t>
      </w:r>
      <w:r>
        <w:rPr>
          <w:rStyle w:val="StringTok"/>
        </w:rPr>
        <w:t xml:space="preserve">'Richness (species/100'</w:t>
      </w:r>
      <w:r>
        <w:rPr>
          <w:rStyle w:val="SpecialCharTok"/>
        </w:rPr>
        <w:t xml:space="preserve">*</w:t>
      </w:r>
      <w:r>
        <w:rPr>
          <w:rStyle w:val="ErrorTok"/>
        </w:rPr>
        <w:t xml:space="preserve">~</w:t>
      </w:r>
      <w:r>
        <w:rPr>
          <w:rStyle w:val="NormalTok"/>
        </w:rPr>
        <w:t xml:space="preserve">m</w:t>
      </w:r>
      <w:r>
        <w:rPr>
          <w:rStyle w:val="SpecialCharTok"/>
        </w:rPr>
        <w:t xml:space="preserve">^</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"Gear type"</w:t>
      </w:r>
      <w:r>
        <w:rPr>
          <w:rStyle w:val="NormalTok"/>
        </w:rPr>
        <w:t xml:space="preserve">, </w:t>
      </w:r>
      <w:r>
        <w:rPr>
          <w:rStyle w:val="AttributeTok"/>
        </w:rPr>
        <w:t xml:space="preserve">color=</w:t>
      </w:r>
      <w:r>
        <w:rPr>
          <w:rStyle w:val="StringTok"/>
        </w:rPr>
        <w:t xml:space="preserve">"Gear type"</w:t>
      </w:r>
      <w:r>
        <w:rPr>
          <w:rStyle w:val="NormalTok"/>
        </w:rPr>
        <w:t xml:space="preserve">, </w:t>
      </w:r>
      <w:r>
        <w:rPr>
          <w:rStyle w:val="AttributeTok"/>
        </w:rPr>
        <w:t xml:space="preserve">shape=</w:t>
      </w:r>
      <w:r>
        <w:rPr>
          <w:rStyle w:val="StringTok"/>
        </w:rPr>
        <w:t xml:space="preserve">"Gear type"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 t_min, brk))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(y_min, y_max),</w:t>
      </w:r>
      <w:r>
        <w:br/>
      </w:r>
      <w:r>
        <w:rPr>
          <w:rStyle w:val="NormalTok"/>
        </w:rPr>
        <w:t xml:space="preserve">                            </w:t>
      </w:r>
      <w:r>
        <w:rPr>
          <w:rStyle w:val="AttributeTok"/>
        </w:rPr>
        <w:t xml:space="preserve">breaks=</w:t>
      </w:r>
      <w:r>
        <w:rPr>
          <w:rStyle w:val="FunctionTok"/>
        </w:rPr>
        <w:t xml:space="preserve">pretty_breaks</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NormalTok"/>
        </w:rPr>
        <w:t xml:space="preserve">gear_colors_plot)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gear_colors_plot)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NormalTok"/>
        </w:rPr>
        <w:t xml:space="preserve">gear_shapes_plot)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Sets file name of plot created</w:t>
      </w:r>
      <w:r>
        <w:br/>
      </w:r>
      <w:r>
        <w:rPr>
          <w:rStyle w:val="NormalTok"/>
        </w:rPr>
        <w:t xml:space="preserve">      outname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"Nekton_"</w:t>
      </w:r>
      <w:r>
        <w:rPr>
          <w:rStyle w:val="NormalTok"/>
        </w:rPr>
        <w:t xml:space="preserve">, param_file, </w:t>
      </w:r>
      <w:r>
        <w:rPr>
          <w:rStyle w:val="StringTok"/>
        </w:rPr>
        <w:t xml:space="preserve">"_"</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MA_Include[i]), </w:t>
      </w:r>
      <w:r>
        <w:rPr>
          <w:rStyle w:val="StringTok"/>
        </w:rPr>
        <w:t xml:space="preserve">".png"</w:t>
      </w:r>
      <w:r>
        <w:rPr>
          <w:rStyle w:val="NormalTok"/>
        </w:rPr>
        <w:t xml:space="preserve">)</w:t>
      </w:r>
      <w:r>
        <w:br/>
      </w:r>
      <w:r>
        <w:rPr>
          <w:rStyle w:val="NormalTok"/>
        </w:rPr>
        <w:t xml:space="preserve">      </w:t>
      </w:r>
      <w:r>
        <w:rPr>
          <w:rStyle w:val="CommentTok"/>
        </w:rPr>
        <w:t xml:space="preserve"># Saves plot as a png image</w:t>
      </w:r>
      <w:r>
        <w:br/>
      </w:r>
      <w:r>
        <w:rPr>
          <w:rStyle w:val="NormalTok"/>
        </w:rPr>
        <w:t xml:space="preserve">      </w:t>
      </w:r>
      <w:r>
        <w:rPr>
          <w:rStyle w:val="FunctionTok"/>
        </w:rPr>
        <w:t xml:space="preserve">png</w:t>
      </w:r>
      <w:r>
        <w:rPr>
          <w:rStyle w:val="NormalTok"/>
        </w:rPr>
        <w:t xml:space="preserve">(</w:t>
      </w:r>
      <w:r>
        <w:rPr>
          <w:rStyle w:val="FunctionTok"/>
        </w:rPr>
        <w:t xml:space="preserve">paste0</w:t>
      </w:r>
      <w:r>
        <w:rPr>
          <w:rStyle w:val="NormalTok"/>
        </w:rPr>
        <w:t xml:space="preserve">(out_dir, </w:t>
      </w:r>
      <w:r>
        <w:rPr>
          <w:rStyle w:val="StringTok"/>
        </w:rPr>
        <w:t xml:space="preserve">"/Figures/"</w:t>
      </w:r>
      <w:r>
        <w:rPr>
          <w:rStyle w:val="NormalTok"/>
        </w:rPr>
        <w:t xml:space="preserve">, outname),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 Creates a data table object to be shown underneath plots in report</w:t>
      </w:r>
      <w:r>
        <w:br/>
      </w:r>
      <w:r>
        <w:rPr>
          <w:rStyle w:val="NormalTok"/>
        </w:rPr>
        <w:t xml:space="preserve">      ResultTable </w:t>
      </w:r>
      <w:r>
        <w:rPr>
          <w:rStyle w:val="OtherTok"/>
        </w:rPr>
        <w:t xml:space="preserve">&lt;-</w:t>
      </w:r>
      <w:r>
        <w:br/>
      </w:r>
      <w:r>
        <w:rPr>
          <w:rStyle w:val="NormalTok"/>
        </w:rPr>
        <w:t xml:space="preserve">         MA_Ov_Stats[MA_Ov_Stats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Removes location, gear, and parameter information because it is in plot</w:t>
      </w:r>
      <w:r>
        <w:br/>
      </w:r>
      <w:r>
        <w:rPr>
          <w:rStyle w:val="NormalTok"/>
        </w:rPr>
        <w:t xml:space="preserve">      </w:t>
      </w:r>
      <w:r>
        <w:rPr>
          <w:rStyle w:val="CommentTok"/>
        </w:rPr>
        <w:t xml:space="preserve"># labels</w:t>
      </w:r>
      <w:r>
        <w:br/>
      </w:r>
      <w:r>
        <w:rPr>
          <w:rStyle w:val="NormalTok"/>
        </w:rPr>
        <w:t xml:space="preserve">      ResultTable </w:t>
      </w:r>
      <w:r>
        <w:rPr>
          <w:rStyle w:val="OtherTok"/>
        </w:rPr>
        <w:t xml:space="preserve">&lt;-</w:t>
      </w:r>
      <w:r>
        <w:rPr>
          <w:rStyle w:val="NormalTok"/>
        </w:rPr>
        <w:t xml:space="preserve"> ResultTable[,</w:t>
      </w:r>
      <w:r>
        <w:rPr>
          <w:rStyle w:val="SpecialCharTok"/>
        </w:rPr>
        <w:t xml:space="preserve">-</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StringTok"/>
        </w:rPr>
        <w:t xml:space="preserve">"ProgramIDs"</w:t>
      </w:r>
      <w:r>
        <w:rPr>
          <w:rStyle w:val="NormalTok"/>
        </w:rPr>
        <w:t xml:space="preserve">, </w:t>
      </w:r>
      <w:r>
        <w:rPr>
          <w:rStyle w:val="StringTok"/>
        </w:rPr>
        <w:t xml:space="preserve">"Programs"</w:t>
      </w:r>
      <w:r>
        <w:rPr>
          <w:rStyle w:val="NormalTok"/>
        </w:rPr>
        <w:t xml:space="preserve">, </w:t>
      </w:r>
      <w:r>
        <w:rPr>
          <w:rStyle w:val="StringTok"/>
        </w:rPr>
        <w:t xml:space="preserve">"GearType_Plot"</w:t>
      </w:r>
      <w:r>
        <w:rPr>
          <w:rStyle w:val="NormalTok"/>
        </w:rPr>
        <w:t xml:space="preserve">,</w:t>
      </w:r>
      <w:r>
        <w:br/>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CommentTok"/>
        </w:rPr>
        <w:t xml:space="preserve"># Renames StandardDeviation to StDev to save horizontal space</w:t>
      </w:r>
      <w:r>
        <w:br/>
      </w:r>
      <w:r>
        <w:rPr>
          <w:rStyle w:val="NormalTok"/>
        </w:rPr>
        <w:t xml:space="preserve">      ResultTable </w:t>
      </w:r>
      <w:r>
        <w:rPr>
          <w:rStyle w:val="OtherTok"/>
        </w:rPr>
        <w:t xml:space="preserve">&lt;-</w:t>
      </w:r>
      <w:r>
        <w:rPr>
          <w:rStyle w:val="NormalTok"/>
        </w:rPr>
        <w:t xml:space="preserve"> ResultTable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"StDev"</w:t>
      </w:r>
      <w:r>
        <w:rPr>
          <w:rStyle w:val="OtherTok"/>
        </w:rPr>
        <w:t xml:space="preserve">=</w:t>
      </w:r>
      <w:r>
        <w:rPr>
          <w:rStyle w:val="StringTok"/>
        </w:rPr>
        <w:t xml:space="preserve">"StandardDeviation"</w:t>
      </w:r>
      <w:r>
        <w:rPr>
          <w:rStyle w:val="NormalTok"/>
        </w:rPr>
        <w:t xml:space="preserve">)</w:t>
      </w:r>
      <w:r>
        <w:br/>
      </w:r>
      <w:r>
        <w:rPr>
          <w:rStyle w:val="NormalTok"/>
        </w:rPr>
        <w:t xml:space="preserve">      </w:t>
      </w:r>
      <w:r>
        <w:rPr>
          <w:rStyle w:val="CommentTok"/>
        </w:rPr>
        <w:t xml:space="preserve"># Converts all non-integer values to 2 decimal places for space</w:t>
      </w:r>
      <w:r>
        <w:br/>
      </w:r>
      <w:r>
        <w:rPr>
          <w:rStyle w:val="NormalTok"/>
        </w:rPr>
        <w:t xml:space="preserve">      ResultTable</w:t>
      </w:r>
      <w:r>
        <w:rPr>
          <w:rStyle w:val="SpecialCharTok"/>
        </w:rPr>
        <w:t xml:space="preserve">$</w:t>
      </w:r>
      <w:r>
        <w:rPr>
          <w:rStyle w:val="NormalTok"/>
        </w:rPr>
        <w:t xml:space="preserve">Min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Min,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Max,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Median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Median,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StDev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StDev, </w:t>
      </w:r>
      <w:r>
        <w:rPr>
          <w:rStyle w:val="AttributeTok"/>
        </w:rPr>
        <w:t xml:space="preserve">digits=</w:t>
      </w:r>
      <w:r>
        <w:rPr>
          <w:rStyle w:val="DecValTok"/>
        </w:rPr>
        <w:t xml:space="preserve">2</w:t>
      </w:r>
      <w:r>
        <w:rPr>
          <w:rStyle w:val="NormalTok"/>
        </w:rPr>
        <w:t xml:space="preserve">)</w:t>
      </w:r>
      <w:r>
        <w:br/>
      </w:r>
      <w:r>
        <w:rPr>
          <w:rStyle w:val="NormalTok"/>
        </w:rPr>
        <w:t xml:space="preserve">      </w:t>
      </w:r>
      <w:r>
        <w:rPr>
          <w:rStyle w:val="CommentTok"/>
        </w:rPr>
        <w:t xml:space="preserve"># Stores as plot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7</w:t>
      </w:r>
      <w:r>
        <w:rPr>
          <w:rStyle w:val="NormalTok"/>
        </w:rPr>
        <w:t xml:space="preserve">))</w:t>
      </w:r>
      <w:r>
        <w:br/>
      </w:r>
      <w:r>
        <w:rPr>
          <w:rStyle w:val="NormalTok"/>
        </w:rPr>
        <w:t xml:space="preserve">      </w:t>
      </w:r>
      <w:r>
        <w:rPr>
          <w:rStyle w:val="CommentTok"/>
        </w:rPr>
        <w:t xml:space="preserve"># Combines plot and table into one figure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000500"/>
            <wp:effectExtent b="0" l="0" r="0" t="0"/>
            <wp:docPr descr="" title="" id="34" name="Picture"/>
            <a:graphic>
              <a:graphicData uri="http://schemas.openxmlformats.org/drawingml/2006/picture">
                <pic:pic>
                  <pic:nvPicPr>
                    <pic:cNvPr descr="C:\Users\jepanzik\Box\R%20Projects\SEACAR_Trend_Analyses\Nekton\output\Nekton_SpeciesRichness_Report_files/figure-latex/SpeciesRichPlot-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7" name="Picture"/>
            <a:graphic>
              <a:graphicData uri="http://schemas.openxmlformats.org/drawingml/2006/picture">
                <pic:pic>
                  <pic:nvPicPr>
                    <pic:cNvPr descr="C:\Users\jepanzik\Box\R%20Projects\SEACAR_Trend_Analyses\Nekton\output\Nekton_SpeciesRichness_Report_files/figure-latex/SpeciesRichPlot-2.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0" name="Picture"/>
            <a:graphic>
              <a:graphicData uri="http://schemas.openxmlformats.org/drawingml/2006/picture">
                <pic:pic>
                  <pic:nvPicPr>
                    <pic:cNvPr descr="C:\Users\jepanzik\Box\R%20Projects\SEACAR_Trend_Analyses\Nekton\output\Nekton_SpeciesRichness_Report_files/figure-latex/SpeciesRichPlot-3.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3" name="Picture"/>
            <a:graphic>
              <a:graphicData uri="http://schemas.openxmlformats.org/drawingml/2006/picture">
                <pic:pic>
                  <pic:nvPicPr>
                    <pic:cNvPr descr="C:\Users\jepanzik\Box\R%20Projects\SEACAR_Trend_Analyses\Nekton\output\Nekton_SpeciesRichness_Report_files/figure-latex/SpeciesRichPlot-4.png" id="44"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6" name="Picture"/>
            <a:graphic>
              <a:graphicData uri="http://schemas.openxmlformats.org/drawingml/2006/picture">
                <pic:pic>
                  <pic:nvPicPr>
                    <pic:cNvPr descr="C:\Users\jepanzik\Box\R%20Projects\SEACAR_Trend_Analyses\Nekton\output\Nekton_SpeciesRichness_Report_files/figure-latex/SpeciesRichPlot-5.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9" name="Picture"/>
            <a:graphic>
              <a:graphicData uri="http://schemas.openxmlformats.org/drawingml/2006/picture">
                <pic:pic>
                  <pic:nvPicPr>
                    <pic:cNvPr descr="C:\Users\jepanzik\Box\R%20Projects\SEACAR_Trend_Analyses\Nekton\output\Nekton_SpeciesRichness_Report_files/figure-latex/SpeciesRichPlot-6.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52" name="Picture"/>
            <a:graphic>
              <a:graphicData uri="http://schemas.openxmlformats.org/drawingml/2006/picture">
                <pic:pic>
                  <pic:nvPicPr>
                    <pic:cNvPr descr="C:\Users\jepanzik\Box\R%20Projects\SEACAR_Trend_Analyses\Nekton\output\Nekton_SpeciesRichness_Report_files/figure-latex/SpeciesRichPlot-7.png" id="53"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55" name="Picture"/>
            <a:graphic>
              <a:graphicData uri="http://schemas.openxmlformats.org/drawingml/2006/picture">
                <pic:pic>
                  <pic:nvPicPr>
                    <pic:cNvPr descr="C:\Users\jepanzik\Box\R%20Projects\SEACAR_Trend_Analyses\Nekton\output\Nekton_SpeciesRichness_Report_files/figure-latex/SpeciesRichPlot-8.png" id="56" name="Picture"/>
                    <pic:cNvPicPr>
                      <a:picLocks noChangeArrowheads="1" noChangeAspect="1"/>
                    </pic:cNvPicPr>
                  </pic:nvPicPr>
                  <pic:blipFill>
                    <a:blip r:embed="rId5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58" name="Picture"/>
            <a:graphic>
              <a:graphicData uri="http://schemas.openxmlformats.org/drawingml/2006/picture">
                <pic:pic>
                  <pic:nvPicPr>
                    <pic:cNvPr descr="C:\Users\jepanzik\Box\R%20Projects\SEACAR_Trend_Analyses\Nekton\output\Nekton_SpeciesRichness_Report_files/figure-latex/SpeciesRichPlot-9.png" id="59"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61" name="Picture"/>
            <a:graphic>
              <a:graphicData uri="http://schemas.openxmlformats.org/drawingml/2006/picture">
                <pic:pic>
                  <pic:nvPicPr>
                    <pic:cNvPr descr="C:\Users\jepanzik\Box\R%20Projects\SEACAR_Trend_Analyses\Nekton\output\Nekton_SpeciesRichness_Report_files/figure-latex/SpeciesRichPlot-10.png" id="62" name="Picture"/>
                    <pic:cNvPicPr>
                      <a:picLocks noChangeArrowheads="1" noChangeAspect="1"/>
                    </pic:cNvPicPr>
                  </pic:nvPicPr>
                  <pic:blipFill>
                    <a:blip r:embed="rId6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64" name="Picture"/>
            <a:graphic>
              <a:graphicData uri="http://schemas.openxmlformats.org/drawingml/2006/picture">
                <pic:pic>
                  <pic:nvPicPr>
                    <pic:cNvPr descr="C:\Users\jepanzik\Box\R%20Projects\SEACAR_Trend_Analyses\Nekton\output\Nekton_SpeciesRichness_Report_files/figure-latex/SpeciesRichPlot-11.png" id="65" name="Picture"/>
                    <pic:cNvPicPr>
                      <a:picLocks noChangeArrowheads="1" noChangeAspect="1"/>
                    </pic:cNvPicPr>
                  </pic:nvPicPr>
                  <pic:blipFill>
                    <a:blip r:embed="rId6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67" name="Picture"/>
            <a:graphic>
              <a:graphicData uri="http://schemas.openxmlformats.org/drawingml/2006/picture">
                <pic:pic>
                  <pic:nvPicPr>
                    <pic:cNvPr descr="C:\Users\jepanzik\Box\R%20Projects\SEACAR_Trend_Analyses\Nekton\output\Nekton_SpeciesRichness_Report_files/figure-latex/SpeciesRichPlot-12.png" id="68" name="Picture"/>
                    <pic:cNvPicPr>
                      <a:picLocks noChangeArrowheads="1" noChangeAspect="1"/>
                    </pic:cNvPicPr>
                  </pic:nvPicPr>
                  <pic:blipFill>
                    <a:blip r:embed="rId66"/>
                    <a:stretch>
                      <a:fillRect/>
                    </a:stretch>
                  </pic:blipFill>
                  <pic:spPr bwMode="auto">
                    <a:xfrm>
                      <a:off x="0" y="0"/>
                      <a:ext cx="5334000" cy="4000500"/>
                    </a:xfrm>
                    <a:prstGeom prst="rect">
                      <a:avLst/>
                    </a:prstGeom>
                    <a:noFill/>
                    <a:ln w="9525">
                      <a:noFill/>
                      <a:headEnd/>
                      <a:tailEnd/>
                    </a:ln>
                  </pic:spPr>
                </pic:pic>
              </a:graphicData>
            </a:graphic>
          </wp:inline>
        </w:drawing>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Nekton/Nekton_SpeciesRichness_ReportRender.R" TargetMode="External" /><Relationship Type="http://schemas.openxmlformats.org/officeDocument/2006/relationships/hyperlink" Id="rId23" Target="https://github.com/FloridaSEACAR/SEACAR_Trend_Analyses/blob/main/Nekton/SEACAR%20Nekton%20catch%20per%20unit%20effort.pdf" TargetMode="External" /><Relationship Type="http://schemas.openxmlformats.org/officeDocument/2006/relationships/hyperlink" Id="rId28" Target="https://github.com/FloridaSEACAR/SEACAR_Trend_Analyses/blob/main/SEACAR%20Documentation%20-%20Analysis%20Filters%20and%20Calculations.pdf" TargetMode="External" /><Relationship Type="http://schemas.openxmlformats.org/officeDocument/2006/relationships/hyperlink" Id="rId30" Target="https://github.com/FloridaSEACAR/SEACAR_Trend_Analyses/tree/main/Nekton/output" TargetMode="External" /><Relationship Type="http://schemas.openxmlformats.org/officeDocument/2006/relationships/hyperlink" Id="rId32" Target="https://github.com/FloridaSEACAR/SEACAR_Trend_Analyses/tree/main/Nekton/output/Figures" TargetMode="External" /><Relationship Type="http://schemas.openxmlformats.org/officeDocument/2006/relationships/hyperlink" Id="rId26" Target="https://usf.box.com/s/35sn0n0lrrxi9dtkik030nozbvnj9dyj"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Nekton/Nekton_SpeciesRichness_ReportRender.R" TargetMode="External" /><Relationship Type="http://schemas.openxmlformats.org/officeDocument/2006/relationships/hyperlink" Id="rId23" Target="https://github.com/FloridaSEACAR/SEACAR_Trend_Analyses/blob/main/Nekton/SEACAR%20Nekton%20catch%20per%20unit%20effort.pdf" TargetMode="External" /><Relationship Type="http://schemas.openxmlformats.org/officeDocument/2006/relationships/hyperlink" Id="rId28" Target="https://github.com/FloridaSEACAR/SEACAR_Trend_Analyses/blob/main/SEACAR%20Documentation%20-%20Analysis%20Filters%20and%20Calculations.pdf" TargetMode="External" /><Relationship Type="http://schemas.openxmlformats.org/officeDocument/2006/relationships/hyperlink" Id="rId30" Target="https://github.com/FloridaSEACAR/SEACAR_Trend_Analyses/tree/main/Nekton/output" TargetMode="External" /><Relationship Type="http://schemas.openxmlformats.org/officeDocument/2006/relationships/hyperlink" Id="rId32" Target="https://github.com/FloridaSEACAR/SEACAR_Trend_Analyses/tree/main/Nekton/output/Figures" TargetMode="External" /><Relationship Type="http://schemas.openxmlformats.org/officeDocument/2006/relationships/hyperlink" Id="rId26" Target="https://usf.box.com/s/35sn0n0lrrxi9dtkik030nozbvnj9dyj"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Nekton Analysis: Species Richness</dc:title>
  <dc:creator/>
  <cp:keywords/>
  <dcterms:created xsi:type="dcterms:W3CDTF">2023-06-23T18:17:53Z</dcterms:created>
  <dcterms:modified xsi:type="dcterms:W3CDTF">2023-06-23T18:17:53Z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23 June, 2023</vt:lpwstr>
  </property>
  <property fmtid="{D5CDD505-2E9C-101B-9397-08002B2CF9AE}" pid="3" name="output">
    <vt:lpwstr/>
  </property>
  <property fmtid="{D5CDD505-2E9C-101B-9397-08002B2CF9AE}" pid="4" name="urlcolor">
    <vt:lpwstr>blue</vt:lpwstr>
  </property>
</Properties>
</file>