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p>
    <w:p>
      <w:pPr>
        <w:pStyle w:val="Date"/>
      </w:pPr>
      <w:r>
        <w:t xml:space="preserve">Last</w:t>
      </w:r>
      <w:r>
        <w:t xml:space="preserve"> </w:t>
      </w:r>
      <w:r>
        <w:t xml:space="preserve">compiled</w:t>
      </w:r>
      <w:r>
        <w:t xml:space="preserve"> </w:t>
      </w:r>
      <w:r>
        <w:t xml:space="preserve">on</w:t>
      </w:r>
      <w:r>
        <w:t xml:space="preserve"> </w:t>
      </w:r>
      <w:r>
        <w:t xml:space="preserve">15</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https://github.com/FloridaSEACAR/SEACAR_Trend_Analyses/blob/main/Coral/SEACAR_WC_Continuous_ReportRender.R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Combined_WQ_WC_NUT_cont_Dissolved_Oxygen_SE-2022-Nov-16.txt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Combined_WQ_WC_NUT_cont_Dissolved_Oxygen_SE-2022-Nov-16.txt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https://github.com/FloridaSEACAR/SEACAR_Trend_Analyses/tree/main/WC_Continuous/output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valiables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w:t>
      </w:r>
      <w:r>
        <w:rPr>
          <w:rStyle w:val="CommentTok"/>
        </w:rPr>
        <w:t xml:space="preserve"># Arrange plots and legend</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Dissolved_Oxygen\SEACAR_WC_Continuous_DO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FloridaSEACAR/SEACAR_Panzik/blob/main/SEACAR%20Documentation%20-%20Analysis%20Filters%20and%20Calculations.pdf" TargetMode="External"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ral/SEACAR_WC_Continuous_ReportRender.R" TargetMode="External" /><Relationship Type="http://schemas.openxmlformats.org/officeDocument/2006/relationships/hyperlink" Id="rId29" Target="https://github.com/FloridaSEACAR/SEACAR_Trend_Analyses/tree/main/WC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dc:title>
  <dc:creator/>
  <cp:keywords/>
  <dcterms:created xsi:type="dcterms:W3CDTF">2023-05-15T23:12:20Z</dcterms:created>
  <dcterms:modified xsi:type="dcterms:W3CDTF">2023-05-15T23:12:20Z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15 May, 2023</vt:lpwstr>
  </property>
  <property fmtid="{D5CDD505-2E9C-101B-9397-08002B2CF9AE}" pid="3" name="output">
    <vt:lpwstr/>
  </property>
  <property fmtid="{D5CDD505-2E9C-101B-9397-08002B2CF9AE}" pid="4" name="urlcolor">
    <vt:lpwstr>blue</vt:lpwstr>
  </property>
</Properties>
</file>