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Turbidity</w:t>
      </w:r>
    </w:p>
    <w:p>
      <w:pPr>
        <w:pStyle w:val="Date"/>
      </w:pPr>
      <w:r>
        <w:t xml:space="preserve">Last</w:t>
      </w:r>
      <w:r>
        <w:t xml:space="preserve"> </w:t>
      </w:r>
      <w:r>
        <w:t xml:space="preserve">compiled</w:t>
      </w:r>
      <w:r>
        <w:t xml:space="preserve"> </w:t>
      </w:r>
      <w:r>
        <w:t xml:space="preserve">on</w:t>
      </w:r>
      <w:r>
        <w:t xml:space="preserve"> </w:t>
      </w:r>
      <w:r>
        <w:t xml:space="preserve">08</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https://github.com/FloridaSEACAR/SEACAR_Trend_Analyses/blob/main/WQ_Continuous/SEACAR_WC_Continuous_ReportRender.R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(formatR)</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SEACAR_WC_Continuous_ReportRender.R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Combined_WQ_WC_NUT_cont_Turbidity_SE-2023-Jun-07.txt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Combined_WQ_WC_NUT_cont_Turbidity_SE-2023-Jun-07.txt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monitoringg locations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Turbidity</dc:title>
  <dc:creator/>
  <cp:keywords/>
  <dcterms:created xsi:type="dcterms:W3CDTF">2023-06-08T05:32:55Z</dcterms:created>
  <dcterms:modified xsi:type="dcterms:W3CDTF">2023-06-08T05:32:55Z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08 June, 2023</vt:lpwstr>
  </property>
  <property fmtid="{D5CDD505-2E9C-101B-9397-08002B2CF9AE}" pid="3" name="output">
    <vt:lpwstr/>
  </property>
  <property fmtid="{D5CDD505-2E9C-101B-9397-08002B2CF9AE}" pid="4" name="urlcolor">
    <vt:lpwstr>blue</vt:lpwstr>
  </property>
</Properties>
</file>