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27</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Salinity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Salinity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Salinity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61"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 | "</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Salinity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Salinity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Salinity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Salinity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3" name="Picture"/>
            <a:graphic>
              <a:graphicData uri="http://schemas.openxmlformats.org/drawingml/2006/picture">
                <pic:pic>
                  <pic:nvPicPr>
                    <pic:cNvPr descr="C:\Users\jepanzik\Box\R%20Projects\SEACAR_Panzik\WQ_Continuous\reports\by_parameter\WC_Continuous_Salinity_SE_files/figure-html/Scatter_Excluded-5.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6" name="Picture"/>
            <a:graphic>
              <a:graphicData uri="http://schemas.openxmlformats.org/drawingml/2006/picture">
                <pic:pic>
                  <pic:nvPicPr>
                    <pic:cNvPr descr="C:\Users\jepanzik\Box\R%20Projects\SEACAR_Panzik\WQ_Continuous\reports\by_parameter\WC_Continuous_Salinity_SE_files/figure-html/Scatter_Excluded-6.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9" name="Picture"/>
            <a:graphic>
              <a:graphicData uri="http://schemas.openxmlformats.org/drawingml/2006/picture">
                <pic:pic>
                  <pic:nvPicPr>
                    <pic:cNvPr descr="C:\Users\jepanzik\Box\R%20Projects\SEACAR_Panzik\WQ_Continuous\reports\by_parameter\WC_Continuous_Salinity_SE_files/figure-html/Scatter_Excluded-7.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bookmarkEnd w:id="61"/>
    <w:bookmarkStart w:id="62"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p </w:t>
      </w:r>
      <w:r>
        <w:rPr>
          <w:rStyle w:val="OtherTok"/>
        </w:rPr>
        <w:t xml:space="preserve">&lt;-</w:t>
      </w:r>
      <w:r>
        <w:rPr>
          <w:rStyle w:val="NormalTok"/>
        </w:rPr>
        <w:t xml:space="preserve"> KT.Stats</w:t>
      </w:r>
      <w:r>
        <w:rPr>
          <w:rStyle w:val="SpecialCharTok"/>
        </w:rPr>
        <w:t xml:space="preserve">$</w:t>
      </w:r>
      <w:r>
        <w:rPr>
          <w:rStyle w:val="NormalTok"/>
        </w:rPr>
        <w:t xml:space="preserve">p[KT.Stats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w:t>
      </w:r>
      <w:r>
        <w:rPr>
          <w:rStyle w:val="FloatTok"/>
        </w:rPr>
        <w:t xml:space="preserve">-0.1</w:t>
      </w:r>
      <w:r>
        <w:rPr>
          <w:rStyle w:val="SpecialCharTok"/>
        </w:rPr>
        <w:t xml:space="preserve">*</w:t>
      </w:r>
      <w:r>
        <w:rPr>
          <w:rStyle w:val="NormalTok"/>
        </w:rPr>
        <w:t xml:space="preserve">y_scale,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(p1, p2,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(N_Data, Median, tau, SennSlope, SennIntercept, p, Trend)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format=</w:t>
      </w:r>
      <w:r>
        <w:rPr>
          <w:rStyle w:val="StringTok"/>
        </w:rPr>
        <w:t xml:space="preserve">"latex"</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add_footnote</w:t>
      </w:r>
      <w:r>
        <w:rPr>
          <w:rStyle w:val="NormalTok"/>
        </w:rPr>
        <w:t xml:space="preserve">(</w:t>
      </w:r>
      <w:r>
        <w:br/>
      </w:r>
      <w:r>
        <w:rPr>
          <w:rStyle w:val="NormalTok"/>
        </w:rPr>
        <w:t xml:space="preserve">            </w:t>
      </w:r>
      <w:r>
        <w:rPr>
          <w:rStyle w:val="StringTok"/>
        </w:rPr>
        <w:t xml:space="preserve">"p &lt; 0.00005 appear as 0 due to rounding"</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62"/>
    <w:bookmarkStart w:id="63"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2022-06-27T20:40:16Z</dcterms:created>
  <dcterms:modified xsi:type="dcterms:W3CDTF">2022-06-27T20:40:16Z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27 June, 2022</vt:lpwstr>
  </property>
  <property fmtid="{D5CDD505-2E9C-101B-9397-08002B2CF9AE}" pid="3" name="output">
    <vt:lpwstr/>
  </property>
</Properties>
</file>