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Đề 1</w:t>
      </w:r>
    </w:p>
    <w:p w:rsidR="00000000" w:rsidDel="00000000" w:rsidP="00000000" w:rsidRDefault="00000000" w:rsidRPr="00000000" w14:paraId="00000002">
      <w:pPr>
        <w:rPr>
          <w:rFonts w:ascii="Arial" w:cs="Arial" w:eastAsia="Arial" w:hAnsi="Arial"/>
        </w:rPr>
      </w:pPr>
      <w:r w:rsidDel="00000000" w:rsidR="00000000" w:rsidRPr="00000000">
        <w:rPr>
          <w:rFonts w:ascii="Arial" w:cs="Arial" w:eastAsia="Arial" w:hAnsi="Arial"/>
          <w:rtl w:val="0"/>
        </w:rPr>
        <w:t xml:space="preserve">Câu 1: </w:t>
      </w:r>
      <w:r w:rsidDel="00000000" w:rsidR="00000000" w:rsidRPr="00000000">
        <w:rPr>
          <w:rFonts w:ascii="Arial" w:cs="Arial" w:eastAsia="Arial" w:hAnsi="Arial"/>
          <w:highlight w:val="yellow"/>
          <w:rtl w:val="0"/>
        </w:rPr>
        <w:t xml:space="preserve">Trình bày bản chất, nguồn gốc, tính chất của tôn giáo theo chủ nghĩa mác-lenin.</w:t>
      </w:r>
      <w:r w:rsidDel="00000000" w:rsidR="00000000" w:rsidRPr="00000000">
        <w:rPr>
          <w:rFonts w:ascii="Arial" w:cs="Arial" w:eastAsia="Arial" w:hAnsi="Arial"/>
          <w:rtl w:val="0"/>
        </w:rPr>
        <w:t xml:space="preserve"> Quan điểm của bạn về quyền tự do và tín ngưỡng tôn giáo ở VN hiện nay</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Câu 1: </w:t>
      </w:r>
    </w:p>
    <w:p w:rsidR="00000000" w:rsidDel="00000000" w:rsidP="00000000" w:rsidRDefault="00000000" w:rsidRPr="00000000" w14:paraId="00000005">
      <w:pPr>
        <w:rPr>
          <w:rFonts w:ascii="Arial" w:cs="Arial" w:eastAsia="Arial" w:hAnsi="Arial"/>
          <w:highlight w:val="yellow"/>
        </w:rPr>
      </w:pPr>
      <w:r w:rsidDel="00000000" w:rsidR="00000000" w:rsidRPr="00000000">
        <w:rPr>
          <w:rFonts w:ascii="Arial" w:cs="Arial" w:eastAsia="Arial" w:hAnsi="Arial"/>
          <w:highlight w:val="yellow"/>
          <w:rtl w:val="0"/>
        </w:rPr>
        <w:t xml:space="preserve">*Ý  a trang 63-65 giáo trình </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*Quan điểm: Theo em, quyền tự do tín ngưỡng, tôn giáo ở Việt Nam hiện nay được pháp luật bảo đảm Hiến pháp  và Luật Tín ngưỡng, Tôn giáo đều khẳng định công dân có quyền tự do theo hoặc không theo một tôn giáo nào.  Nhà nước tạo điều kiện để các tổ chức tôn giáo hoạt động đúng pháp luật. Nhiều lễ hội, hoạt động tôn giáo lớn vẫn diễn ra thường xuyên như: Phật đản, Giáng sinh, lễ Vu Lan, ...  Điều này cho thấy sự tôn trọng và hỗ trợ của Nhà nước đối với đời sống tín ngưỡng của nhân dân. Tuy nhiên, ở một số nơi vẫn còn hiện tượng cán bộ cơ sở thiếu hiểu biết, gây phiền hà cho sinh hoạt tôn giáo. Mặt khác, cũng cần ngăn chặn tình trạng lợi dụng tôn giáo để chống phá đất nước. em cho rằng Việt Nam cần tiếp tục hoàn thiện cơ chế, nâng cao nhận thức về tự do tín ngưỡng, đồng thời đảm bảo hài hòa giữa tự do cá nhân và ổn định xã hội</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color w:val="ee0000"/>
          <w:rtl w:val="0"/>
        </w:rPr>
        <w:t xml:space="preserve">Câu 2: </w:t>
      </w:r>
      <w:r w:rsidDel="00000000" w:rsidR="00000000" w:rsidRPr="00000000">
        <w:rPr>
          <w:rFonts w:ascii="Arial" w:cs="Arial" w:eastAsia="Arial" w:hAnsi="Arial"/>
          <w:highlight w:val="yellow"/>
          <w:rtl w:val="0"/>
        </w:rPr>
        <w:t xml:space="preserve">Trình bày quan niệm về Nhà nước pháp quyền xã hội chủ nghĩa ở Việt Nam và đặc điểm của Nhà nước pháp quyền xã hội chủ nghĩa ở Việt Nam</w:t>
      </w:r>
      <w:r w:rsidDel="00000000" w:rsidR="00000000" w:rsidRPr="00000000">
        <w:rPr>
          <w:rFonts w:ascii="Arial" w:cs="Arial" w:eastAsia="Arial" w:hAnsi="Arial"/>
          <w:rtl w:val="0"/>
        </w:rPr>
        <w:t xml:space="preserve">? Hệ thống chính trị xã hội chủ nghĩa ở Việt Nam gồm những bộ phận nào? Để Nhà nước hoạt động có hiệu quả thì cần nâng cao hiệu quả hoạt động của những cơ quan nào trong bộ máy Nhà nước?</w:t>
      </w:r>
    </w:p>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09">
      <w:pPr>
        <w:rPr>
          <w:rFonts w:ascii="Arial" w:cs="Arial" w:eastAsia="Arial" w:hAnsi="Arial"/>
          <w:highlight w:val="yellow"/>
        </w:rPr>
      </w:pPr>
      <w:r w:rsidDel="00000000" w:rsidR="00000000" w:rsidRPr="00000000">
        <w:rPr>
          <w:rFonts w:ascii="Arial" w:cs="Arial" w:eastAsia="Arial" w:hAnsi="Arial"/>
          <w:highlight w:val="yellow"/>
          <w:rtl w:val="0"/>
        </w:rPr>
        <w:t xml:space="preserve">*Mục 2 trang 48-49 giáo trình </w:t>
      </w:r>
    </w:p>
    <w:p w:rsidR="00000000" w:rsidDel="00000000" w:rsidP="00000000" w:rsidRDefault="00000000" w:rsidRPr="00000000" w14:paraId="0000000A">
      <w:pPr>
        <w:rPr>
          <w:rFonts w:ascii="Arial" w:cs="Arial" w:eastAsia="Arial" w:hAnsi="Arial"/>
          <w:i w:val="1"/>
          <w:iCs w:val="1"/>
        </w:rPr>
      </w:pPr>
      <w:r w:rsidDel="00000000" w:rsidR="00000000" w:rsidRPr="00000000">
        <w:rPr>
          <w:rFonts w:ascii="Arial" w:cs="Arial" w:eastAsia="Arial" w:hAnsi="Arial"/>
          <w:i w:val="1"/>
          <w:iCs w:val="1"/>
          <w:rtl w:val="0"/>
        </w:rPr>
        <w:t xml:space="preserve">*Hệ thống chính trị xã hội chủ nghĩa ở Việt Nam gồm các bộ phận cơ bản:Đảng Cộng sản Việt Nam, Nhà nước Cộng hòa xã hội chủ nghĩa Việt Nam, Mặt trận Tổ quốc Việt Nam, Các tổ chức chính trị – xã hội, Nhân dân </w:t>
      </w:r>
    </w:p>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Các bộ phận này phối hợp chặt chẽ với nhau nhằm thực hiện mục tiêu xây dựng chủ nghĩa xã hội.</w:t>
      </w:r>
    </w:p>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*để hoạt động có hiệu quả cần : </w:t>
      </w:r>
    </w:p>
    <w:p w:rsidR="00000000" w:rsidDel="00000000" w:rsidP="00000000" w:rsidRDefault="00000000" w:rsidRPr="00000000" w14:paraId="0000000D">
      <w:pPr>
        <w:rPr>
          <w:rFonts w:ascii="Arial" w:cs="Arial" w:eastAsia="Arial" w:hAnsi="Arial"/>
          <w:i w:val="1"/>
          <w:iCs w:val="1"/>
        </w:rPr>
      </w:pPr>
      <w:r w:rsidDel="00000000" w:rsidR="00000000" w:rsidRPr="00000000">
        <w:rPr>
          <w:rFonts w:ascii="Arial" w:cs="Arial" w:eastAsia="Arial" w:hAnsi="Arial"/>
          <w:i w:val="1"/>
          <w:iCs w:val="1"/>
          <w:rtl w:val="0"/>
        </w:rPr>
        <w:t xml:space="preserve">Một là, tiếp tục phát huy dân chủ rộng rãi trong Đảng.</w:t>
      </w:r>
    </w:p>
    <w:p w:rsidR="00000000" w:rsidDel="00000000" w:rsidP="00000000" w:rsidRDefault="00000000" w:rsidRPr="00000000" w14:paraId="0000000E">
      <w:pPr>
        <w:rPr>
          <w:rFonts w:ascii="Arial" w:cs="Arial" w:eastAsia="Arial" w:hAnsi="Arial"/>
          <w:i w:val="1"/>
          <w:iCs w:val="1"/>
        </w:rPr>
      </w:pPr>
      <w:r w:rsidDel="00000000" w:rsidR="00000000" w:rsidRPr="00000000">
        <w:rPr>
          <w:rFonts w:ascii="Arial" w:cs="Arial" w:eastAsia="Arial" w:hAnsi="Arial"/>
          <w:i w:val="1"/>
          <w:iCs w:val="1"/>
          <w:rtl w:val="0"/>
        </w:rPr>
        <w:t xml:space="preserve">Hai là, Đảng lãnh đạo Nhà nước thể chế hóa các quan điểm, đường lối của Đảng về phát huy dân chủ thành chính sách, pháp luật và tăng cường xây dựng, củng cố, hoàn thiện Nhà nước pháp quyền xã hội chủ nghĩa của nhân dân, do nhân dân, vì nhân dân.</w:t>
      </w:r>
    </w:p>
    <w:p w:rsidR="00000000" w:rsidDel="00000000" w:rsidP="00000000" w:rsidRDefault="00000000" w:rsidRPr="00000000" w14:paraId="0000000F">
      <w:pPr>
        <w:rPr>
          <w:rFonts w:ascii="Arial" w:cs="Arial" w:eastAsia="Arial" w:hAnsi="Arial"/>
          <w:i w:val="1"/>
          <w:iCs w:val="1"/>
        </w:rPr>
      </w:pPr>
      <w:r w:rsidDel="00000000" w:rsidR="00000000" w:rsidRPr="00000000">
        <w:rPr>
          <w:rFonts w:ascii="Arial" w:cs="Arial" w:eastAsia="Arial" w:hAnsi="Arial"/>
          <w:i w:val="1"/>
          <w:iCs w:val="1"/>
          <w:rtl w:val="0"/>
        </w:rPr>
        <w:t xml:space="preserve">Ba là, Mặt trận Tổ quốc Việt Nam và các đoàn thể chính trị - xã hội phát huy vai trò, vị trí của mình theo quy định của Đảng và các văn bản pháp luật để thực hiện tốt chức năng giám sát, phản biện xã hội, nhất là những vấn đề liên quan đến phát huy dân chủ, đến quyền và lợi ích của các thành viên, đoàn viên, hội viên.</w:t>
      </w:r>
    </w:p>
    <w:p w:rsidR="00000000" w:rsidDel="00000000" w:rsidP="00000000" w:rsidRDefault="00000000" w:rsidRPr="00000000" w14:paraId="00000010">
      <w:pPr>
        <w:rPr>
          <w:rFonts w:ascii="Arial" w:cs="Arial" w:eastAsia="Arial" w:hAnsi="Arial"/>
          <w:i w:val="1"/>
          <w:iCs w:val="1"/>
        </w:rPr>
      </w:pPr>
      <w:r w:rsidDel="00000000" w:rsidR="00000000" w:rsidRPr="00000000">
        <w:rPr>
          <w:rFonts w:ascii="Arial" w:cs="Arial" w:eastAsia="Arial" w:hAnsi="Arial"/>
          <w:i w:val="1"/>
          <w:iCs w:val="1"/>
          <w:rtl w:val="0"/>
        </w:rPr>
        <w:t xml:space="preserve">Bốn là, phát huy vai trò và trách nhiệm của người đứng đầu cấp ủy; chính quyền các cấp và các cơ quan, đơn vị của cả hệ thống chính trị về phát huy dân chủ xã hội chủ nghĩa.</w:t>
      </w:r>
    </w:p>
    <w:p w:rsidR="00000000" w:rsidDel="00000000" w:rsidP="00000000" w:rsidRDefault="00000000" w:rsidRPr="00000000" w14:paraId="00000011">
      <w:pPr>
        <w:rPr>
          <w:rFonts w:ascii="Arial" w:cs="Arial" w:eastAsia="Arial" w:hAnsi="Arial"/>
          <w:i w:val="1"/>
          <w:iCs w:val="1"/>
        </w:rPr>
      </w:pPr>
      <w:r w:rsidDel="00000000" w:rsidR="00000000" w:rsidRPr="00000000">
        <w:rPr>
          <w:rFonts w:ascii="Arial" w:cs="Arial" w:eastAsia="Arial" w:hAnsi="Arial"/>
          <w:i w:val="1"/>
          <w:iCs w:val="1"/>
          <w:rtl w:val="0"/>
        </w:rPr>
        <w:t xml:space="preserve">Năm là, lãnh đạo, chỉ đạo các cơ quan truyền thông làm tốt công tác tuyên truyền, phổ biến các chủ trương, đường lối của Đảng, chính sách, pháp luật của Nhà nước về phát huy dân chủ, tạo sự chuyển biến về nhận thức trong các tầng lớp nhân dân.</w:t>
      </w:r>
    </w:p>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rtl w:val="0"/>
        </w:rPr>
        <w:t xml:space="preserve">Đề 2 </w:t>
      </w:r>
    </w:p>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Câu 1</w:t>
        <w:br w:type="textWrapping"/>
        <w:t xml:space="preserve">Trình bày nguyên tắc giải quyết vấn đề tôn giáo trong thời kỳ CNXH, tôn giáo ở Việt Nam và chính sách của Đảng và Nhà nước ta đối với tín ngưỡng, tôn giáo hiện nay?</w:t>
        <w:br w:type="textWrapping"/>
        <w:t xml:space="preserve">Anh chị đánh giá như thế nào về quyền tự do thực hiện tín ngưỡng, tôn giáo?</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*Nguyên tắc giải quyết vấn đề tôn giáo trong thời kỳ quá độ lên chủ nghĩa xã hội</w:t>
      </w:r>
    </w:p>
    <w:p w:rsidR="00000000" w:rsidDel="00000000" w:rsidP="00000000" w:rsidRDefault="00000000" w:rsidRPr="00000000" w14:paraId="00000016">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Tôn trọng và bảo đảm quyền tự do tín ngưỡng và không tín ngưỡng tôn giáo của nhân dân. Quyền này phải được thừa nhận cả về mặt pháp lý và trên thực tế.</w:t>
      </w:r>
    </w:p>
    <w:p w:rsidR="00000000" w:rsidDel="00000000" w:rsidP="00000000" w:rsidRDefault="00000000" w:rsidRPr="00000000" w14:paraId="00000017">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Khắc phục dần những ảnh hưởng tiêu cực của tôn giáo phải gắn liền với việc cải tạo xã hội cũ, xây dựng xã hội mới. Coi đây là yêu cầu khách quan của sự nghiệp xây dựng chủ nghĩa xã hội.</w:t>
      </w:r>
    </w:p>
    <w:p w:rsidR="00000000" w:rsidDel="00000000" w:rsidP="00000000" w:rsidRDefault="00000000" w:rsidRPr="00000000" w14:paraId="00000018">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Phân biệt rõ hai mặt chính trị và tư tưởng; tín ngưỡng, tôn giáo và lợi dụng tín ngưỡng, tôn giáo trong quá trình giải quyết vấn đề tôn giáo.</w:t>
      </w:r>
    </w:p>
    <w:p w:rsidR="00000000" w:rsidDel="00000000" w:rsidP="00000000" w:rsidRDefault="00000000" w:rsidRPr="00000000" w14:paraId="0000001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Thực hiện sự đoàn kết những người theo tôn giáo và những người không có tín ngưỡng, tôn giáo để xây dựng cuộc sống tốt đẹp.</w:t>
      </w:r>
    </w:p>
    <w:p w:rsidR="00000000" w:rsidDel="00000000" w:rsidP="00000000" w:rsidRDefault="00000000" w:rsidRPr="00000000" w14:paraId="0000001A">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Phân biệt rõ hai mặt chính trị và tư tưởng; tín ngưỡng, tôn giáo và lợi dụng tín ngưỡng, tôn giáo trong quá trình giải quyết vấn đề tôn giáo.</w:t>
      </w:r>
    </w:p>
    <w:p w:rsidR="00000000" w:rsidDel="00000000" w:rsidP="00000000" w:rsidRDefault="00000000" w:rsidRPr="00000000" w14:paraId="0000001B">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Mặt tư tưởng thể hiện sự tin tưởng vào quần chúng nhân dân. Khắc phục mặt này là nhiệm vụ thường xuyên và lâu dài của cuộc xây dựng chủ nghĩa xã hội.</w:t>
      </w:r>
    </w:p>
    <w:p w:rsidR="00000000" w:rsidDel="00000000" w:rsidP="00000000" w:rsidRDefault="00000000" w:rsidRPr="00000000" w14:paraId="0000001C">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Mặt chính trị thể hiện sự lợi dụng tôn giáo của các thế lực thù địch, phản động đội lốt tôn giáo chống phá sự nghiệp xây dựng chủ nghĩa xã hội. Đấu tranh loại bỏ mặt này là nhiệm vụ thường xuyên, vừa phải kiên quyết, vừa phải thận trọng với những sách lược phù hợp.</w:t>
      </w:r>
    </w:p>
    <w:p w:rsidR="00000000" w:rsidDel="00000000" w:rsidP="00000000" w:rsidRDefault="00000000" w:rsidRPr="00000000" w14:paraId="0000001D">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Phải có quan điểm lịch sử cụ thể khi giải quyết vấn đề tín ngưỡng, tôn giáo.</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t xml:space="preserve">*Chính sách của Đảng, Nhà nước Việt Nam đối với tín ngưỡng, tôn giáo hiện nay:</w:t>
      </w:r>
    </w:p>
    <w:p w:rsidR="00000000" w:rsidDel="00000000" w:rsidP="00000000" w:rsidRDefault="00000000" w:rsidRPr="00000000" w14:paraId="0000001F">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Tín ngưỡng, tôn giáo là nhu cầu tinh thần của một bộ phận quần chúng nhân dân, đang và sẽ tồn tại cùng dân tộc trong quá trình xây dựng CNXH ở nước ta.</w:t>
      </w:r>
    </w:p>
    <w:p w:rsidR="00000000" w:rsidDel="00000000" w:rsidP="00000000" w:rsidRDefault="00000000" w:rsidRPr="00000000" w14:paraId="00000020">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Đảm bảo quyền tự do tín ngưỡng, tôn giáo theo đường lối, chính sách tôn giáo của Đảng và Nhà nước quy định.</w:t>
      </w:r>
    </w:p>
    <w:p w:rsidR="00000000" w:rsidDel="00000000" w:rsidP="00000000" w:rsidRDefault="00000000" w:rsidRPr="00000000" w14:paraId="00000021">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Thực hiện đoàn kết giữa đồng bào có tín ngưỡng, tôn giáo với những người không có tín ngưỡng, tôn giáo. Nghiêm cấm mọi hành vi chia rẽ, miệt thị dân tộc vì lý do tôn giáo.</w:t>
      </w:r>
    </w:p>
    <w:p w:rsidR="00000000" w:rsidDel="00000000" w:rsidP="00000000" w:rsidRDefault="00000000" w:rsidRPr="00000000" w14:paraId="00000022">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Coi công tác tôn giáo là trách nhiệm của cả hệ thống chính trị.</w:t>
      </w:r>
    </w:p>
    <w:p w:rsidR="00000000" w:rsidDel="00000000" w:rsidP="00000000" w:rsidRDefault="00000000" w:rsidRPr="00000000" w14:paraId="00000023">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Vấn đề theo đạo và truyền đạo: Mọi tín đồ đều có quyền tự do hoạt động tôn giáo hợp pháp theo các quy định của pháp luật cho phép. Không được lợi dụng hoạt động tôn giáo để tuyên truyền tà đạo, hoạt động mê tín dị đoan.</w:t>
      </w:r>
    </w:p>
    <w:p w:rsidR="00000000" w:rsidDel="00000000" w:rsidP="00000000" w:rsidRDefault="00000000" w:rsidRPr="00000000" w14:paraId="00000024">
      <w:pPr>
        <w:rPr>
          <w:rFonts w:ascii="Arial" w:cs="Arial" w:eastAsia="Arial" w:hAnsi="Arial"/>
        </w:rPr>
      </w:pPr>
      <w:r w:rsidDel="00000000" w:rsidR="00000000" w:rsidRPr="00000000">
        <w:rPr>
          <w:rFonts w:ascii="Arial" w:cs="Arial" w:eastAsia="Arial" w:hAnsi="Arial"/>
          <w:rtl w:val="0"/>
        </w:rPr>
        <w:t xml:space="preserve">*ĐÁNH GIÁ </w:t>
      </w:r>
    </w:p>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rtl w:val="0"/>
        </w:rPr>
        <w:t xml:space="preserve">Theo em, quyền tự do tín ngưỡng, tôn giáo hiện nay được Nhà nước bảo đảm tương đối tốt. Công dân có quyền theo hoặc không theo tôn giáo, quyền này được quy định rõ trong Hiến pháp và các luật liên quan. Các tổ chức tôn giáo được hoạt động công khai, nhiều lễ hội tôn giáo lớn được tổ chức trang trọng và an toàn. Điều đó thể hiện sự tôn trọng của Nhà nước với nhu cầu tín ngưỡng của nhân dân. Tuy nhiên, vẫn còn nơi thực hiện chưa đồng đều, một số cán bộ địa phương còn thiếu hiểu biết, gây khó khăn cho hoạt động tôn giáo hợp pháp. Ngoài ra, cần ngăn chặn hành vi lợi dụng tôn giáo để chia rẽ khối đại đoàn kết dân tộc. Em cho rằng, để quyền tự do tín ngưỡng được thực hiện tốt hơn, cần tăng cường giáo dục pháp luật, nâng cao nhận thức và trách nhiệm của cả hệ thống chính trị.</w:t>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Câu 2: </w:t>
      </w:r>
      <w:r w:rsidDel="00000000" w:rsidR="00000000" w:rsidRPr="00000000">
        <w:rPr>
          <w:rFonts w:ascii="Arial" w:cs="Arial" w:eastAsia="Arial" w:hAnsi="Arial"/>
          <w:highlight w:val="yellow"/>
          <w:rtl w:val="0"/>
        </w:rPr>
        <w:t xml:space="preserve">Những giai đoạn phát triển cơ bản của CNXHKH?</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Trình bày đối tượng nghiên cứu của CNXHKH?</w:t>
      </w:r>
      <w:r w:rsidDel="00000000" w:rsidR="00000000" w:rsidRPr="00000000">
        <w:rPr>
          <w:rFonts w:ascii="Arial" w:cs="Arial" w:eastAsia="Arial" w:hAnsi="Arial"/>
          <w:rtl w:val="0"/>
        </w:rPr>
        <w:br w:type="textWrapping"/>
        <w:t xml:space="preserve">Việt Nam và Hoa Kỳ nâng cấp quan hệ đối tác chiến lược toàn diện có ảnh hưởng như thế nào đến nền giáo dục đại học Việt Nam</w:t>
      </w:r>
    </w:p>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rtl w:val="0"/>
        </w:rPr>
        <w:t xml:space="preserve">Giải : </w:t>
      </w:r>
    </w:p>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highlight w:val="yellow"/>
          <w:rtl w:val="0"/>
        </w:rPr>
        <w:t xml:space="preserve">*II trang 13-14-15 giáo trình (1-2-3 nhỏ)/ chép ngắn thôi</w:t>
      </w:r>
      <w:r w:rsidDel="00000000" w:rsidR="00000000" w:rsidRPr="00000000">
        <w:rPr>
          <w:rFonts w:ascii="Arial" w:cs="Arial" w:eastAsia="Arial" w:hAnsi="Arial"/>
          <w:rtl w:val="0"/>
        </w:rPr>
        <w:t xml:space="preserve"> </w:t>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highlight w:val="green"/>
          <w:rtl w:val="0"/>
        </w:rPr>
        <w:t xml:space="preserve">* đối tượng : 1 nhỏ III</w:t>
      </w:r>
      <w:r w:rsidDel="00000000" w:rsidR="00000000" w:rsidRPr="00000000">
        <w:rPr>
          <w:rFonts w:ascii="Arial" w:cs="Arial" w:eastAsia="Arial" w:hAnsi="Arial"/>
          <w:rtl w:val="0"/>
        </w:rPr>
        <w:t xml:space="preserve"> </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 tác động </w:t>
      </w:r>
    </w:p>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rtl w:val="0"/>
        </w:rPr>
        <w:t xml:space="preserve">Tích cực:</w:t>
      </w:r>
    </w:p>
    <w:p w:rsidR="00000000" w:rsidDel="00000000" w:rsidP="00000000" w:rsidRDefault="00000000" w:rsidRPr="00000000" w14:paraId="0000002C">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Mở rộng hợp tác giáo dục: Tăng chương trình liên kết, trao đổi sinh viên, giảng viên.</w:t>
      </w:r>
    </w:p>
    <w:p w:rsidR="00000000" w:rsidDel="00000000" w:rsidP="00000000" w:rsidRDefault="00000000" w:rsidRPr="00000000" w14:paraId="0000002D">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Tiếp cận công nghệ &amp; mô hình hiện đại: Cải tiến phương pháp giảng dạy, quản trị đại học.</w:t>
      </w:r>
    </w:p>
    <w:p w:rsidR="00000000" w:rsidDel="00000000" w:rsidP="00000000" w:rsidRDefault="00000000" w:rsidRPr="00000000" w14:paraId="0000002E">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Tăng nguồn lực đầu tư: Thu hút tài trợ, học bổng, hỗ trợ phát triển cơ sở vật chất.</w:t>
      </w:r>
    </w:p>
    <w:p w:rsidR="00000000" w:rsidDel="00000000" w:rsidP="00000000" w:rsidRDefault="00000000" w:rsidRPr="00000000" w14:paraId="0000002F">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Nâng cao chất lượng đào tạo: Học hỏi chuẩn mực quốc tế, thúc đẩy đổi mới sáng tạo.</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 Tiêu cực:</w:t>
      </w:r>
    </w:p>
    <w:p w:rsidR="00000000" w:rsidDel="00000000" w:rsidP="00000000" w:rsidRDefault="00000000" w:rsidRPr="00000000" w14:paraId="00000031">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Nguy cơ lệ thuộc mô hình giáo dục Mỹ, mất bản sắc riêng.</w:t>
      </w:r>
    </w:p>
    <w:p w:rsidR="00000000" w:rsidDel="00000000" w:rsidP="00000000" w:rsidRDefault="00000000" w:rsidRPr="00000000" w14:paraId="00000032">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Gia tăng chênh lệch giữa các trường do không đồng đều về điều kiện tiếp cận.</w:t>
      </w:r>
    </w:p>
    <w:p w:rsidR="00000000" w:rsidDel="00000000" w:rsidP="00000000" w:rsidRDefault="00000000" w:rsidRPr="00000000" w14:paraId="00000033">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Chảy máu chất xám: Sinh viên, giảng viên giỏi du học không trở về.</w:t>
      </w:r>
    </w:p>
    <w:p w:rsidR="00000000" w:rsidDel="00000000" w:rsidP="00000000" w:rsidRDefault="00000000" w:rsidRPr="00000000" w14:paraId="00000034">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Xung đột văn hóa – tư tưởng, nếu không kiểm soát nội dung hợp tác.</w:t>
      </w:r>
    </w:p>
    <w:p w:rsidR="00000000" w:rsidDel="00000000" w:rsidP="00000000" w:rsidRDefault="00000000" w:rsidRPr="00000000" w14:paraId="00000035">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Thương mại hóa giáo dục, gia tăng cạnh tranh không lành mạnh.</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Đề 3 </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Câu 1: Trình bày khái niệm</w:t>
      </w:r>
      <w:r w:rsidDel="00000000" w:rsidR="00000000" w:rsidRPr="00000000">
        <w:rPr>
          <w:rFonts w:ascii="Arial" w:cs="Arial" w:eastAsia="Arial" w:hAnsi="Arial"/>
          <w:highlight w:val="yellow"/>
          <w:rtl w:val="0"/>
        </w:rPr>
        <w:t xml:space="preserve">, đặc điểm, nội dung sứ mệnh lịch sử của giai cấp công nhân?</w:t>
      </w:r>
      <w:r w:rsidDel="00000000" w:rsidR="00000000" w:rsidRPr="00000000">
        <w:rPr>
          <w:rFonts w:ascii="Arial" w:cs="Arial" w:eastAsia="Arial" w:hAnsi="Arial"/>
          <w:rtl w:val="0"/>
        </w:rPr>
        <w:t xml:space="preserve"> Nêu hạn chế và giải pháp của giai cấp công nhân Việt Nam hiện nay?</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rtl w:val="0"/>
        </w:rPr>
        <w:t xml:space="preserve">*khái niệm: gccn là một tập đoàn xã hội, hình thành và phát triển cùng với quá trình phát triển c.Mác của nền công nghiệp hiện đại; họ lao động bàng phương thức công nghiệp ngày càng hiện đại và gắn liền với quá trình sản xuất vật chất hiện đại, là đại biểu cho phương thức sản xuất mang tính xã hội hóa ngày càng cao. Họ là người làm thuê do không có tư liệu sản xuất, buộc phải bán sức lao động để sống và bị giai cấp tư bản bóc lột giá trị thặng dư; vì vậy lợi ích cơ bản của họ đối lập với lợi ích cơ bản của gcts. Đó là giai cấp có sứ mệnh phủ định chế độ tư bản chủ nghĩa, xây dựng thành công chủ nghĩa xã hội và chủ nghĩa cộng sản trên toàn thế giới </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highlight w:val="yellow"/>
          <w:rtl w:val="0"/>
        </w:rPr>
        <w:t xml:space="preserve">*đặc điểm: giáo trình ý b trang 20</w:t>
      </w:r>
      <w:r w:rsidDel="00000000" w:rsidR="00000000" w:rsidRPr="00000000">
        <w:rPr>
          <w:rFonts w:ascii="Arial" w:cs="Arial" w:eastAsia="Arial" w:hAnsi="Arial"/>
          <w:rtl w:val="0"/>
        </w:rPr>
        <w:t xml:space="preserve"> / </w:t>
      </w:r>
      <w:r w:rsidDel="00000000" w:rsidR="00000000" w:rsidRPr="00000000">
        <w:rPr>
          <w:rFonts w:ascii="Arial" w:cs="Arial" w:eastAsia="Arial" w:hAnsi="Arial"/>
          <w:highlight w:val="yellow"/>
          <w:rtl w:val="0"/>
        </w:rPr>
        <w:t xml:space="preserve">nội dung: a,b,c trang 21-22</w:t>
      </w:r>
      <w:r w:rsidDel="00000000" w:rsidR="00000000" w:rsidRPr="00000000">
        <w:rPr>
          <w:rtl w:val="0"/>
        </w:rPr>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*hạn chế :do hoàn cảnh hình thành, điều kiện kinh tế xã hội quy định, gccn VN còn có những hạn chế như số lượng ít, chưa được rèn luyện nhiều trong công nghiệp hiện đại, trình độ văn hóa, tay nghề, chuyên môn hóa thấp, tác phong, tập quán, thói quen, tâm lí còn chịu ảnh hưởng khá nặng từ người sản xuất nhỏ...</w:t>
      </w:r>
    </w:p>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*giải pháp: </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 đối với bản thân gccn: không ngừng học tập nâng cao trình độ học vấn, tay nghề, chuyên môn, nâng cao giác ngộ ý thức gia cấp </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đối với đảng cộng sản tăng cường sự lãnh đạo của đảng, nâng cao bản lĩnh chính trị và năng lực cán bộ, đảng viên; thực hiện tốt nguyên tác tập trung dân chủ trong công tác cán bộ, cơ cấu quản lí phải hợp lí </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 đối với nhà nước xhcn: có chính sách giáo dục, đào tạo nâng cao trình độ học vấn và tay nghề cho gccn để phù hợp với yêu cầu của thời đại mới, quan tâm vấn đề và cải thiện đời sống công nhân,..</w:t>
      </w:r>
    </w:p>
    <w:p w:rsidR="00000000" w:rsidDel="00000000" w:rsidP="00000000" w:rsidRDefault="00000000" w:rsidRPr="00000000" w14:paraId="00000040">
      <w:pPr>
        <w:rPr>
          <w:rFonts w:ascii="Arial" w:cs="Arial" w:eastAsia="Arial" w:hAnsi="Arial"/>
          <w:color w:val="153d63"/>
        </w:rPr>
      </w:pPr>
      <w:r w:rsidDel="00000000" w:rsidR="00000000" w:rsidRPr="00000000">
        <w:rPr>
          <w:rFonts w:ascii="Arial" w:cs="Arial" w:eastAsia="Arial" w:hAnsi="Arial"/>
          <w:rtl w:val="0"/>
        </w:rPr>
        <w:t xml:space="preserve">Câu 2: </w:t>
      </w:r>
      <w:r w:rsidDel="00000000" w:rsidR="00000000" w:rsidRPr="00000000">
        <w:rPr>
          <w:rFonts w:ascii="Arial" w:cs="Arial" w:eastAsia="Arial" w:hAnsi="Arial"/>
          <w:highlight w:val="yellow"/>
          <w:rtl w:val="0"/>
        </w:rPr>
        <w:t xml:space="preserve">Trình bày vị trí của gia đình trong xã hội</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cơ sở xây dựng gia đình trong thời kỳ quá độ lên CNXH</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53d63"/>
          <w:rtl w:val="0"/>
        </w:rPr>
        <w:t xml:space="preserve">Quan điểm của (anh) chị về bạo lực gia đình, nguyên nhân, hậu quả, giải pháp?</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*khái niệm: gia đình là một hình thức cộng đồng xã hội đặc biệt, được hình thành duy trì và củng cố chủ yếu dựa trên cơ sở hôn nhân, quan hệ huyết thống hoặc nuôi dưỡng, cùng với những quy định về quyền và nghĩa vụ của các thành viên trong gia đình </w:t>
      </w:r>
    </w:p>
    <w:p w:rsidR="00000000" w:rsidDel="00000000" w:rsidP="00000000" w:rsidRDefault="00000000" w:rsidRPr="00000000" w14:paraId="00000043">
      <w:pPr>
        <w:rPr>
          <w:rFonts w:ascii="Arial" w:cs="Arial" w:eastAsia="Arial" w:hAnsi="Arial"/>
        </w:rPr>
      </w:pPr>
      <w:r w:rsidDel="00000000" w:rsidR="00000000" w:rsidRPr="00000000">
        <w:rPr>
          <w:rFonts w:ascii="Arial" w:cs="Arial" w:eastAsia="Arial" w:hAnsi="Arial"/>
          <w:highlight w:val="yellow"/>
          <w:rtl w:val="0"/>
        </w:rPr>
        <w:t xml:space="preserve">*vị trí: mục 2 nhỏ I trang 69-70-71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highlight w:val="green"/>
          <w:rtl w:val="0"/>
        </w:rPr>
        <w:t xml:space="preserve">* cơ sở: II mục 1-2-3-4/ trang 72-73 giáo trình (: chép ngắn rút gọn đi nhé, đủ ý là được)</w:t>
      </w:r>
      <w:r w:rsidDel="00000000" w:rsidR="00000000" w:rsidRPr="00000000">
        <w:rPr>
          <w:rFonts w:ascii="Arial" w:cs="Arial" w:eastAsia="Arial" w:hAnsi="Arial"/>
          <w:rtl w:val="0"/>
        </w:rPr>
        <w:t xml:space="preserve">  </w:t>
      </w:r>
    </w:p>
    <w:p w:rsidR="00000000" w:rsidDel="00000000" w:rsidP="00000000" w:rsidRDefault="00000000" w:rsidRPr="00000000" w14:paraId="00000045">
      <w:pPr>
        <w:rPr>
          <w:rFonts w:ascii="Arial" w:cs="Arial" w:eastAsia="Arial" w:hAnsi="Arial"/>
          <w:color w:val="153d63"/>
        </w:rPr>
      </w:pPr>
      <w:r w:rsidDel="00000000" w:rsidR="00000000" w:rsidRPr="00000000">
        <w:rPr>
          <w:rFonts w:ascii="Arial" w:cs="Arial" w:eastAsia="Arial" w:hAnsi="Arial"/>
          <w:color w:val="153d63"/>
          <w:rtl w:val="0"/>
        </w:rPr>
        <w:t xml:space="preserve">*</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 Quan điểm về bạo lực gia đình:</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Bạo lực gia đình là hành vi phi đạo đức, vi phạm pháp luật và cần bị lên án. Nó không chỉ gây tổn hại đến thể chất, tinh thần của nạn nhân mà còn đe dọa sự ổn định, hạnh phúc gia đình và xã hội.</w:t>
      </w:r>
    </w:p>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rtl w:val="0"/>
        </w:rPr>
        <w:t xml:space="preserve">Nguyên nhân:</w:t>
      </w:r>
    </w:p>
    <w:p w:rsidR="00000000" w:rsidDel="00000000" w:rsidP="00000000" w:rsidRDefault="00000000" w:rsidRPr="00000000" w14:paraId="00000049">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Nhận thức lệch lạc về quyền lực, vai trò trong gia đình.</w:t>
      </w:r>
    </w:p>
    <w:p w:rsidR="00000000" w:rsidDel="00000000" w:rsidP="00000000" w:rsidRDefault="00000000" w:rsidRPr="00000000" w14:paraId="0000004A">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Áp lực kinh tế, xã hội, căng thẳng trong cuộc sống.</w:t>
      </w:r>
    </w:p>
    <w:p w:rsidR="00000000" w:rsidDel="00000000" w:rsidP="00000000" w:rsidRDefault="00000000" w:rsidRPr="00000000" w14:paraId="0000004B">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Ảnh hưởng của rượu bia, chất kích thích.</w:t>
      </w:r>
    </w:p>
    <w:p w:rsidR="00000000" w:rsidDel="00000000" w:rsidP="00000000" w:rsidRDefault="00000000" w:rsidRPr="00000000" w14:paraId="0000004C">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Thiếu kỹ năng kiểm soát cảm xúc, giải quyết mâu thuẫn.</w:t>
      </w:r>
    </w:p>
    <w:p w:rsidR="00000000" w:rsidDel="00000000" w:rsidP="00000000" w:rsidRDefault="00000000" w:rsidRPr="00000000" w14:paraId="0000004D">
      <w:pPr>
        <w:numPr>
          <w:ilvl w:val="0"/>
          <w:numId w:val="8"/>
        </w:numPr>
        <w:ind w:left="720" w:hanging="360"/>
        <w:rPr>
          <w:rFonts w:ascii="Arial" w:cs="Arial" w:eastAsia="Arial" w:hAnsi="Arial"/>
        </w:rPr>
      </w:pPr>
      <w:r w:rsidDel="00000000" w:rsidR="00000000" w:rsidRPr="00000000">
        <w:rPr>
          <w:rFonts w:ascii="Arial" w:cs="Arial" w:eastAsia="Arial" w:hAnsi="Arial"/>
          <w:rtl w:val="0"/>
        </w:rPr>
        <w:t xml:space="preserve">Tập tục, văn hóa gia trưởng còn tồn tại ở một số nơi</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Hậu quả:</w:t>
      </w:r>
    </w:p>
    <w:p w:rsidR="00000000" w:rsidDel="00000000" w:rsidP="00000000" w:rsidRDefault="00000000" w:rsidRPr="00000000" w14:paraId="0000004F">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Gây tổn thương thể chất, tinh thần cho nạn nhân, nhất là phụ nữ, trẻ em.</w:t>
      </w:r>
    </w:p>
    <w:p w:rsidR="00000000" w:rsidDel="00000000" w:rsidP="00000000" w:rsidRDefault="00000000" w:rsidRPr="00000000" w14:paraId="0000005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Mất niềm tin, đổ vỡ hạnh phúc gia đình.</w:t>
      </w:r>
    </w:p>
    <w:p w:rsidR="00000000" w:rsidDel="00000000" w:rsidP="00000000" w:rsidRDefault="00000000" w:rsidRPr="00000000" w14:paraId="00000051">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Tạo môi trường độc hại ảnh hưởng đến sự phát triển của trẻ.</w:t>
      </w:r>
    </w:p>
    <w:p w:rsidR="00000000" w:rsidDel="00000000" w:rsidP="00000000" w:rsidRDefault="00000000" w:rsidRPr="00000000" w14:paraId="00000052">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Tác động tiêu cực đến xã hội: gia tăng tệ nạn, mất ổn định xã hội.</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Giải pháp:</w:t>
      </w:r>
    </w:p>
    <w:p w:rsidR="00000000" w:rsidDel="00000000" w:rsidP="00000000" w:rsidRDefault="00000000" w:rsidRPr="00000000" w14:paraId="00000054">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Tăng cường tuyên truyền, giáo dục về bình đẳng giới, quyền con người.</w:t>
      </w:r>
    </w:p>
    <w:p w:rsidR="00000000" w:rsidDel="00000000" w:rsidP="00000000" w:rsidRDefault="00000000" w:rsidRPr="00000000" w14:paraId="00000055">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Thực thi nghiêm pháp luật về phòng chống bạo lực gia đình.</w:t>
      </w:r>
    </w:p>
    <w:p w:rsidR="00000000" w:rsidDel="00000000" w:rsidP="00000000" w:rsidRDefault="00000000" w:rsidRPr="00000000" w14:paraId="00000056">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Xây dựng môi trường gia đình văn minh, tôn trọng lẫn nhau.</w:t>
      </w:r>
    </w:p>
    <w:p w:rsidR="00000000" w:rsidDel="00000000" w:rsidP="00000000" w:rsidRDefault="00000000" w:rsidRPr="00000000" w14:paraId="00000057">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Hỗ trợ nạn nhân: tư vấn tâm lý, pháp lý, nơi trú ẩn an toàn.</w:t>
      </w:r>
    </w:p>
    <w:p w:rsidR="00000000" w:rsidDel="00000000" w:rsidP="00000000" w:rsidRDefault="00000000" w:rsidRPr="00000000" w14:paraId="0000005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Giáo dục kỹ năng sống và kiểm soát cảm xúc ngay từ trong nhà trường.</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rtl w:val="0"/>
        </w:rPr>
        <w:t xml:space="preserve">Đề 4 </w:t>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color w:val="ee0000"/>
          <w:rtl w:val="0"/>
        </w:rPr>
        <w:t xml:space="preserve">Câu 1 (5 điểm)</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câu 2 đề 1</w:t>
      </w:r>
      <w:r w:rsidDel="00000000" w:rsidR="00000000" w:rsidRPr="00000000">
        <w:rPr>
          <w:rFonts w:ascii="Arial" w:cs="Arial" w:eastAsia="Arial" w:hAnsi="Arial"/>
          <w:rtl w:val="0"/>
        </w:rPr>
        <w:t xml:space="preserve"> </w:t>
        <w:br w:type="textWrapping"/>
        <w:t xml:space="preserve">Trình bày quan niệm về Nhà nước pháp quyền xã hội chủ nghĩa ở Việt Nam và đặc điểm của Nhà nước pháp quyền xã hội chủ nghĩa ở Việt Nam? Hệ thống chính trị xã hội chủ nghĩa ở Việt Nam gồm những bộ phận nào? Để Nhà nước hoạt động có hiệu quả thì cần nâng cao hiệu quả hoạt động của những cơ quan nào trong bộ máy Nhà nước?</w:t>
      </w:r>
    </w:p>
    <w:p w:rsidR="00000000" w:rsidDel="00000000" w:rsidP="00000000" w:rsidRDefault="00000000" w:rsidRPr="00000000" w14:paraId="0000005C">
      <w:pPr>
        <w:rPr>
          <w:rFonts w:ascii="Arial" w:cs="Arial" w:eastAsia="Arial" w:hAnsi="Arial"/>
        </w:rPr>
      </w:pPr>
      <w:r w:rsidDel="00000000" w:rsidR="00000000" w:rsidRPr="00000000">
        <w:rPr>
          <w:rFonts w:ascii="Arial" w:cs="Arial" w:eastAsia="Arial" w:hAnsi="Arial"/>
          <w:color w:val="ee0000"/>
          <w:rtl w:val="0"/>
        </w:rPr>
        <w:t xml:space="preserve">Câu 2 (5 điểm)</w:t>
        <w:br w:type="textWrapping"/>
      </w:r>
      <w:r w:rsidDel="00000000" w:rsidR="00000000" w:rsidRPr="00000000">
        <w:rPr>
          <w:rFonts w:ascii="Arial" w:cs="Arial" w:eastAsia="Arial" w:hAnsi="Arial"/>
          <w:highlight w:val="yellow"/>
          <w:rtl w:val="0"/>
        </w:rPr>
        <w:t xml:space="preserve">Hình thái kinh tế – xã hội cộng sản chủ nghĩa được phân chia thành mấy giai đoạn, kể tên các giai đoạn đó</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Trình bày những đặc trưng cơ bản</w:t>
      </w:r>
      <w:r w:rsidDel="00000000" w:rsidR="00000000" w:rsidRPr="00000000">
        <w:rPr>
          <w:rFonts w:ascii="Arial" w:cs="Arial" w:eastAsia="Arial" w:hAnsi="Arial"/>
          <w:rtl w:val="0"/>
        </w:rPr>
        <w:t xml:space="preserve"> của chủ nghĩa xã hội theo quan điểm của chủ nghĩa Mác – Lênin và những đặc trưng của chủ nghĩa xã hội ở Việt Nam (</w:t>
      </w:r>
      <w:r w:rsidDel="00000000" w:rsidR="00000000" w:rsidRPr="00000000">
        <w:rPr>
          <w:rFonts w:ascii="Arial" w:cs="Arial" w:eastAsia="Arial" w:hAnsi="Arial"/>
          <w:highlight w:val="green"/>
          <w:rtl w:val="0"/>
        </w:rPr>
        <w:t xml:space="preserve">theo Văn kiện Đại hội XI – 2011</w:t>
      </w:r>
      <w:r w:rsidDel="00000000" w:rsidR="00000000" w:rsidRPr="00000000">
        <w:rPr>
          <w:rFonts w:ascii="Arial" w:cs="Arial" w:eastAsia="Arial" w:hAnsi="Arial"/>
          <w:rtl w:val="0"/>
        </w:rPr>
        <w:t xml:space="preserve">)? Anh (chị), đánh giá thế nào về quá trình đổi mới ở Việt Nam hiện nay?</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highlight w:val="yellow"/>
          <w:rtl w:val="0"/>
        </w:rPr>
        <w:t xml:space="preserve">*HAI GIAI ĐOẠN:</w:t>
      </w:r>
      <w:r w:rsidDel="00000000" w:rsidR="00000000" w:rsidRPr="00000000">
        <w:rPr>
          <w:rFonts w:ascii="Arial" w:cs="Arial" w:eastAsia="Arial" w:hAnsi="Arial"/>
          <w:rtl w:val="0"/>
        </w:rPr>
        <w:t xml:space="preserve"> </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 giai đoạn đầu( giai đoạn thấp) của hình thái kt-xh cscn. Tương ứng với giai đoạn này là xh-xhcn</w:t>
      </w:r>
    </w:p>
    <w:p w:rsidR="00000000" w:rsidDel="00000000" w:rsidP="00000000" w:rsidRDefault="00000000" w:rsidRPr="00000000" w14:paraId="0000005F">
      <w:pPr>
        <w:rPr>
          <w:rFonts w:ascii="Arial" w:cs="Arial" w:eastAsia="Arial" w:hAnsi="Arial"/>
        </w:rPr>
      </w:pPr>
      <w:r w:rsidDel="00000000" w:rsidR="00000000" w:rsidRPr="00000000">
        <w:rPr>
          <w:rFonts w:ascii="Arial" w:cs="Arial" w:eastAsia="Arial" w:hAnsi="Arial"/>
          <w:rtl w:val="0"/>
        </w:rPr>
        <w:t xml:space="preserve">- giai đoạn cao của hình thái kt-xh cscn. Tương ứng với giai đoạn này là cộng sản chủ nghĩa </w:t>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trình bày đặc trưng cơ bản theo quan điểm của Mác-Lênin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ee0000"/>
          <w:rtl w:val="0"/>
        </w:rPr>
        <w:t xml:space="preserve">mục 3 nhỏ I trang 33-34</w:t>
      </w:r>
      <w:r w:rsidDel="00000000" w:rsidR="00000000" w:rsidRPr="00000000">
        <w:rPr>
          <w:rFonts w:ascii="Arial" w:cs="Arial" w:eastAsia="Arial" w:hAnsi="Arial"/>
          <w:rtl w:val="0"/>
        </w:rPr>
        <w:t xml:space="preserve"> ( khi nghiên cứu hình thái kinh tế...hợp tác với nhân dân các nước trên thế giới) </w:t>
      </w:r>
    </w:p>
    <w:p w:rsidR="00000000" w:rsidDel="00000000" w:rsidP="00000000" w:rsidRDefault="00000000" w:rsidRPr="00000000" w14:paraId="00000061">
      <w:pPr>
        <w:rPr>
          <w:rFonts w:ascii="Arial" w:cs="Arial" w:eastAsia="Arial" w:hAnsi="Arial"/>
        </w:rPr>
      </w:pPr>
      <w:r w:rsidDel="00000000" w:rsidR="00000000" w:rsidRPr="00000000">
        <w:rPr>
          <w:rFonts w:ascii="Arial" w:cs="Arial" w:eastAsia="Arial" w:hAnsi="Arial"/>
          <w:rtl w:val="0"/>
        </w:rPr>
        <w:t xml:space="preserve">*2011: </w:t>
      </w:r>
    </w:p>
    <w:p w:rsidR="00000000" w:rsidDel="00000000" w:rsidP="00000000" w:rsidRDefault="00000000" w:rsidRPr="00000000" w14:paraId="00000062">
      <w:pPr>
        <w:rPr>
          <w:rFonts w:ascii="Arial" w:cs="Arial" w:eastAsia="Arial" w:hAnsi="Arial"/>
        </w:rPr>
      </w:pPr>
      <w:r w:rsidDel="00000000" w:rsidR="00000000" w:rsidRPr="00000000">
        <w:rPr>
          <w:rFonts w:ascii="Arial" w:cs="Arial" w:eastAsia="Arial" w:hAnsi="Arial"/>
          <w:highlight w:val="green"/>
          <w:rtl w:val="0"/>
        </w:rPr>
        <w:t xml:space="preserve">Đặc trưng: 8 gạch đầu dòng trang 38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Dân giàu nước mạnh dân chủ công bằng văn mình </w:t>
      </w:r>
    </w:p>
    <w:p w:rsidR="00000000" w:rsidDel="00000000" w:rsidP="00000000" w:rsidRDefault="00000000" w:rsidRPr="00000000" w14:paraId="00000064">
      <w:pPr>
        <w:ind w:left="1080" w:firstLine="0"/>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06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Có quan hệ hữu nghị và hợp tác với các nước trên thế giới </w:t>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*đánh giá: </w:t>
      </w:r>
    </w:p>
    <w:p w:rsidR="00000000" w:rsidDel="00000000" w:rsidP="00000000" w:rsidRDefault="00000000" w:rsidRPr="00000000" w14:paraId="00000067">
      <w:pPr>
        <w:rPr>
          <w:rFonts w:ascii="Arial" w:cs="Arial" w:eastAsia="Arial" w:hAnsi="Arial"/>
        </w:rPr>
      </w:pPr>
      <w:r w:rsidDel="00000000" w:rsidR="00000000" w:rsidRPr="00000000">
        <w:rPr>
          <w:rFonts w:ascii="Arial" w:cs="Arial" w:eastAsia="Arial" w:hAnsi="Arial"/>
          <w:rtl w:val="0"/>
        </w:rPr>
        <w:t xml:space="preserve">Kinh tế: Tăng trưởng ổn định, chuyển sang kinh tế thị trường định hướng XHCN, thu hút đầu tư nước ngoài, xuất khẩu tăng mạnh.</w:t>
      </w:r>
    </w:p>
    <w:p w:rsidR="00000000" w:rsidDel="00000000" w:rsidP="00000000" w:rsidRDefault="00000000" w:rsidRPr="00000000" w14:paraId="00000068">
      <w:pPr>
        <w:rPr>
          <w:rFonts w:ascii="Arial" w:cs="Arial" w:eastAsia="Arial" w:hAnsi="Arial"/>
        </w:rPr>
      </w:pPr>
      <w:r w:rsidDel="00000000" w:rsidR="00000000" w:rsidRPr="00000000">
        <w:rPr>
          <w:rFonts w:ascii="Arial" w:cs="Arial" w:eastAsia="Arial" w:hAnsi="Arial"/>
          <w:rtl w:val="0"/>
        </w:rPr>
        <w:t xml:space="preserve">Chính trị: Giữ vững ổn định chính trị, cải cách hành chính, xây dựng Nhà nước pháp quyền XHCN.</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Văn hóa – giáo dục – y tế: Giáo dục được mở rộng, y tế cải thiện, văn hóa dân tộc được bảo tồn và phát huy.</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 Đời sống nhân dân: Thu nhập tăng, tỷ lệ nghèo giảm, chất lượng sống nâng cao rõ rệt.</w:t>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rtl w:val="0"/>
        </w:rPr>
        <w:t xml:space="preserve">Quan hệ quốc tế: Mở rộng hợp tác với nhiều quốc gia, nâng tầm vị thế Việt Nam trên trường quốc tế.</w:t>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Đề 5 </w:t>
        <w:br w:type="textWrapping"/>
        <w:t xml:space="preserve">Câu 1: </w:t>
      </w:r>
      <w:r w:rsidDel="00000000" w:rsidR="00000000" w:rsidRPr="00000000">
        <w:rPr>
          <w:rFonts w:ascii="Arial" w:cs="Arial" w:eastAsia="Arial" w:hAnsi="Arial"/>
          <w:highlight w:val="yellow"/>
          <w:rtl w:val="0"/>
        </w:rPr>
        <w:t xml:space="preserve">Đặc điểm thời kỳ quá độ</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Vì sao cần có thời kì quá độ</w:t>
      </w:r>
      <w:r w:rsidDel="00000000" w:rsidR="00000000" w:rsidRPr="00000000">
        <w:rPr>
          <w:rFonts w:ascii="Arial" w:cs="Arial" w:eastAsia="Arial" w:hAnsi="Arial"/>
          <w:rtl w:val="0"/>
        </w:rPr>
        <w:t xml:space="preserve">. Thời kì quá độ là thời kì nào trong quá trình xây dựng CNXH. Đánh giá quá trình đổi mới ở Việt Nam</w:t>
      </w:r>
    </w:p>
    <w:p w:rsidR="00000000" w:rsidDel="00000000" w:rsidP="00000000" w:rsidRDefault="00000000" w:rsidRPr="00000000" w14:paraId="0000006D">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đặc điểm thời kì quá độ</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green"/>
          <w:rtl w:val="0"/>
        </w:rPr>
        <w:t xml:space="preserve">mục 2 nhỏ II trang 35 -36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cần có thời kì quá độ vì:</w:t>
      </w:r>
      <w:r w:rsidDel="00000000" w:rsidR="00000000" w:rsidRPr="00000000">
        <w:rPr>
          <w:rFonts w:ascii="Arial" w:cs="Arial" w:eastAsia="Arial" w:hAnsi="Arial"/>
          <w:rtl w:val="0"/>
        </w:rPr>
        <w:t xml:space="preserve"> quá trình quá độ lên cnxh là tất yếu : </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highlight w:val="green"/>
          <w:rtl w:val="0"/>
        </w:rPr>
        <w:t xml:space="preserve">Chép ngắn gọn 4 tính tất yếu của thời kì quá độ ý a nhỏ mục 1 nhỏ I trang 34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*thời kì quá độ là thời kì từ chủ nghĩa tư bản lên chủ nghĩa xã hội </w:t>
      </w:r>
    </w:p>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*ĐÁNH GIÁ: </w:t>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 quá độ lên cnxh ở vn là kiểu quá độ gián tiếp từ một nước thuộc địa pk tiến thẳng lên cnxh bỏ qua chế độ tbcn, là sự lựa chọn đúng nhất, khoa học phản ánh đúng quy luật phát triển khách quan của cmvn trong thời đại. Bên cạnh đó còn có những đặc điểm cơ bản sau:</w:t>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rtl w:val="0"/>
        </w:rPr>
        <w:t xml:space="preserve">+  xp từ xh vốn là thuộc địa nửa phong kiến, llsx thấp đất nước trải qua chiến tranh ác liệt, kéo dài nhiều thập kỷ, để lại hậu quả nặng nề...</w:t>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 các cuộc cm khkt trên tg pt mạnh mẽ, quốc tế hóa nền sxvc thúc đẩy nền sx và đời sống sâu sắc , là cơ hội cũng như thách thức với việt nam trong quá trình sx pt lâu dài </w:t>
      </w:r>
    </w:p>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Tóm lại, quá trình quá độ là đúng đắn và phù hợp tại thời điểm đó, còn nhiều thách thức và khó khăn nhưng trải qua quá trình ổn định phát triển lâu dài đất nước ngày càng phát triển mạnh mẽ và vươn mình </w:t>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br w:type="textWrapping"/>
        <w:t xml:space="preserve">Câu 2: Khái niệm dân chủ, dân chủ XHCN. </w:t>
      </w:r>
      <w:r w:rsidDel="00000000" w:rsidR="00000000" w:rsidRPr="00000000">
        <w:rPr>
          <w:rFonts w:ascii="Arial" w:cs="Arial" w:eastAsia="Arial" w:hAnsi="Arial"/>
          <w:highlight w:val="yellow"/>
          <w:rtl w:val="0"/>
        </w:rPr>
        <w:t xml:space="preserve">Bản chất của nền dân chủ XHCN</w:t>
      </w:r>
      <w:r w:rsidDel="00000000" w:rsidR="00000000" w:rsidRPr="00000000">
        <w:rPr>
          <w:rFonts w:ascii="Arial" w:cs="Arial" w:eastAsia="Arial" w:hAnsi="Arial"/>
          <w:rtl w:val="0"/>
        </w:rPr>
        <w:t xml:space="preserve">.</w:t>
        <w:br w:type="textWrapping"/>
        <w:t xml:space="preserve">Hãy nêu khái niệm dân chủ trực tiếp, dân chủ gián tiếp. Để phát huy dân chủ XHCN ở Việt Nam, cần làm gì</w:t>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Giải : </w:t>
      </w:r>
    </w:p>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rtl w:val="0"/>
        </w:rPr>
        <w:t xml:space="preserve">*khái niệm dân chủ: là một giá trị xã hội phản ánh những quyền cơ bản của con người ; là một phạm trù chính trị gắn với các hình thức tổ chức nhà nước của giai cấp cầm quyền ; là một phạm trù lịch sử gắn với quá trình ra đời, phát triển của lịch sử xã hội nhân loại </w:t>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*khái niệm dân chủ xhcn: là nền dân chủ mà ở dó, mọi quyền lực thuộc về nhân dân, dân là chủ và dân làm chủ. Dân chủ và pháp luật nằm trong sự thống nhất biện chứng, được thực hiện bằng nhà nước pháp quyền xã hội chủ nghĩa , đặt dưới sự lãnh đạo của đcs.</w:t>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highlight w:val="yellow"/>
          <w:rtl w:val="0"/>
        </w:rPr>
        <w:t xml:space="preserve">*bản chất của nền dân chủ xhcn : b nhỏ trang 43-44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 dân chủ trực tiếp và dân chủ gián tiếp là </w:t>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rtl w:val="0"/>
        </w:rPr>
        <w:t xml:space="preserve">- dân chủ gián tiếp : là hình thức dân chủ đại diện, được thực hiện do nhân dân ủy quyền, giao quyền lực của mình cho tổ chức mà nhân dân trực tiếp bầu ra </w:t>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 dân chủ trực tiếp: là hình thức thông qua đó, nhân dân bằng hành động trực tiếp của mình thực hiện quyền làm chủ nhà nước và xã hội </w:t>
      </w:r>
    </w:p>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 để phát huy cần : </w:t>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 tăng cường vai trò lãnh đạo của Đảng: Đảng phải phát huy dân chủ trong nội bộ và lãnh đạo toàn diện việc thực hiện dân chủ trong xã hội.</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rtl w:val="0"/>
        </w:rPr>
        <w:t xml:space="preserve">-Hoàn thiện Nhà nước pháp quyền :Xây dựng bộ máy nhà nước tinh gọn, hiệu lực, hiệu quả. Ban hành và thực thi pháp luật bảo đảm quyền làm chủ của nhân dân.</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 Phát huy vai trò của Mặt trận Tổ quốc và các tổ chức chính trị – xã hội: Tăng cường giám sát, phản biện xã hội, bảo vệ quyền và lợi ích hợp pháp của nhân dân.</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 Bảo đảm quyền làm chủ của nhân dân: Tạo điều kiện để nhân dân tham gia quản lý xã hội, giám sát chính quyền, thực hiện dân chủ trực tiếp và gián tiếp.</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 Đẩy mạnh tuyên truyền, giáo dục: Nâng cao nhận thức về dân chủ, pháp luật và trách nhiệm công dân trong xây dựng đất nước.</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Đề 6</w:t>
      </w:r>
    </w:p>
    <w:p w:rsidR="00000000" w:rsidDel="00000000" w:rsidP="00000000" w:rsidRDefault="00000000" w:rsidRPr="00000000" w14:paraId="00000086">
      <w:pPr>
        <w:rPr>
          <w:rFonts w:ascii="Arial" w:cs="Arial" w:eastAsia="Arial" w:hAnsi="Arial"/>
          <w:color w:val="ee0000"/>
        </w:rPr>
      </w:pPr>
      <w:r w:rsidDel="00000000" w:rsidR="00000000" w:rsidRPr="00000000">
        <w:rPr>
          <w:rFonts w:ascii="Arial" w:cs="Arial" w:eastAsia="Arial" w:hAnsi="Arial"/>
          <w:color w:val="ee0000"/>
          <w:highlight w:val="yellow"/>
          <w:rtl w:val="0"/>
        </w:rPr>
        <w:t xml:space="preserve">Câu 1: câu 2 đề 4</w:t>
      </w:r>
      <w:r w:rsidDel="00000000" w:rsidR="00000000" w:rsidRPr="00000000">
        <w:rPr>
          <w:rFonts w:ascii="Arial" w:cs="Arial" w:eastAsia="Arial" w:hAnsi="Arial"/>
          <w:color w:val="ee0000"/>
          <w:rtl w:val="0"/>
        </w:rPr>
        <w:t xml:space="preserve"> </w:t>
      </w:r>
    </w:p>
    <w:p w:rsidR="00000000" w:rsidDel="00000000" w:rsidP="00000000" w:rsidRDefault="00000000" w:rsidRPr="00000000" w14:paraId="00000087">
      <w:pPr>
        <w:rPr>
          <w:rFonts w:ascii="Arial" w:cs="Arial" w:eastAsia="Arial" w:hAnsi="Arial"/>
          <w:color w:val="000000"/>
        </w:rPr>
      </w:pPr>
      <w:r w:rsidDel="00000000" w:rsidR="00000000" w:rsidRPr="00000000">
        <w:rPr>
          <w:rFonts w:ascii="Arial" w:cs="Arial" w:eastAsia="Arial" w:hAnsi="Arial"/>
          <w:rtl w:val="0"/>
        </w:rPr>
        <w:t xml:space="preserve"> Hình thái kinh tế – xã hội cộng sản chủ nghĩa được phân chia thành mấy giai đoạn, kể tên các giai đoạn đó? Trình bày những đặc trưng cơ bản của chủ nghĩa xã hội theo quan điểm của chủ nghĩa Mác – Lênin và những đặc trưng của chủ nghĩa xã hội ở Việt Nam (theo Văn kiện Đại hội XI – 2011)? Anh (chị), đánh giá thế nào về quá trình đổi mới ở Việt Nam hiện nay?</w:t>
        <w:br w:type="textWrapping"/>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color w:val="000000"/>
          <w:rtl w:val="0"/>
        </w:rPr>
        <w:t xml:space="preserve">Câu 2: </w:t>
      </w:r>
      <w:r w:rsidDel="00000000" w:rsidR="00000000" w:rsidRPr="00000000">
        <w:rPr>
          <w:rFonts w:ascii="Arial" w:cs="Arial" w:eastAsia="Arial" w:hAnsi="Arial"/>
          <w:highlight w:val="yellow"/>
          <w:rtl w:val="0"/>
        </w:rPr>
        <w:t xml:space="preserve">Anh/chị hãy cho biết sứ mệnh lịch sử (SMLS) của giai cấp công nhân (GCCN) do những điều kiện nào quy định?</w:t>
      </w:r>
      <w:r w:rsidDel="00000000" w:rsidR="00000000" w:rsidRPr="00000000">
        <w:rPr>
          <w:rFonts w:ascii="Arial" w:cs="Arial" w:eastAsia="Arial" w:hAnsi="Arial"/>
          <w:rtl w:val="0"/>
        </w:rPr>
        <w:t xml:space="preserve"> Vì sao Đảng Cộng sản là nhân tố chủ quan quan trọng nhất trong quá trình thực hiện SMLS của giai cấp công nhân. Liên hệ vai trò của Đảng Cộng sản Việt Nam trong thực tiễn lãnh đạo cách mạng Việt Nam.</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Giải: </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highlight w:val="yellow"/>
          <w:rtl w:val="0"/>
        </w:rPr>
        <w:t xml:space="preserve">*mục 3 nhỏ trang 23-25 giáo trình</w:t>
      </w:r>
      <w:r w:rsidDel="00000000" w:rsidR="00000000" w:rsidRPr="00000000">
        <w:rPr>
          <w:rFonts w:ascii="Arial" w:cs="Arial" w:eastAsia="Arial" w:hAnsi="Arial"/>
          <w:rtl w:val="0"/>
        </w:rPr>
        <w:t xml:space="preserve"> </w:t>
      </w:r>
    </w:p>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 Đảng Cộng sản là nhân tố chủ quan quan trọng nhất vì:</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Đảng là đội tiên phong của giai cấp công nhân, đại diện cho lợi ích của giai cấp công nhân và nhân dân lao động.</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Đảng có đường lối cách mạng đúng đắn, giúp giai cấp công nhân xác định mục tiêu, phương hướng và phương pháp đấu tranh để thực hiện sứ mệnh lịch sử (xóa bỏ chủ nghĩa tư bản, xây dựng chủ nghĩa xã hội).</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Đảng tổ chức, lãnh đạo giai cấp công nhân và các lực lượng cách mạng khác một cách chặt chẽ, khoa học, có kỷ luật, tạo nên sức mạnh tổng hợp.</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Không có Đảng, giai cấp công nhân không thể chuyển từ “tự phát” sang “tự giác”, không đủ năng lực lãnh đạo cách mạng thành công.</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 Liên hệ vai trò của Đảng Cộng sản Việt Nam trong thực tiễn lãnh đạo cách mạng Việt Nam: </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 lựa chọn con đường đúng đắn, xây dựng đường lối chiến lược phù hợp với hoàn cảnh đất nước</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rtl w:val="0"/>
        </w:rPr>
        <w:t xml:space="preserve">- tổ chức, đoàn kế, tập trung </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 đưa ra các chính sách kinh tế, văn hóa, xã hội, chính trị, giao dục, ý tế cải thiện đời sống và tinh thần nhân dân </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rtl w:val="0"/>
        </w:rPr>
        <w:t xml:space="preserve">- đảm nhận vai trò tiên phong, thể hiện rõ tinh thần trách nhiệm vai trò của tầng lớp lãnh đạo </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Theo đề thi nhưng mà không theo mã đề. </w:t>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B4015"/>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B4015"/>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B4015"/>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B4015"/>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BB4015"/>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B4015"/>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B4015"/>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B4015"/>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B401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B401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B401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B401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B401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B401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B4015"/>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B4015"/>
    <w:rPr>
      <w:i w:val="1"/>
      <w:iCs w:val="1"/>
      <w:color w:val="404040" w:themeColor="text1" w:themeTint="0000BF"/>
    </w:rPr>
  </w:style>
  <w:style w:type="paragraph" w:styleId="ListParagraph">
    <w:name w:val="List Paragraph"/>
    <w:basedOn w:val="Normal"/>
    <w:uiPriority w:val="34"/>
    <w:qFormat w:val="1"/>
    <w:rsid w:val="00BB4015"/>
    <w:pPr>
      <w:ind w:left="720"/>
      <w:contextualSpacing w:val="1"/>
    </w:pPr>
  </w:style>
  <w:style w:type="character" w:styleId="IntenseEmphasis">
    <w:name w:val="Intense Emphasis"/>
    <w:basedOn w:val="DefaultParagraphFont"/>
    <w:uiPriority w:val="21"/>
    <w:qFormat w:val="1"/>
    <w:rsid w:val="00BB4015"/>
    <w:rPr>
      <w:i w:val="1"/>
      <w:iCs w:val="1"/>
      <w:color w:val="0f4761" w:themeColor="accent1" w:themeShade="0000BF"/>
    </w:rPr>
  </w:style>
  <w:style w:type="paragraph" w:styleId="IntenseQuote">
    <w:name w:val="Intense Quote"/>
    <w:basedOn w:val="Normal"/>
    <w:next w:val="Normal"/>
    <w:link w:val="IntenseQuoteChar"/>
    <w:uiPriority w:val="30"/>
    <w:qFormat w:val="1"/>
    <w:rsid w:val="00BB401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B4015"/>
    <w:rPr>
      <w:i w:val="1"/>
      <w:iCs w:val="1"/>
      <w:color w:val="0f4761" w:themeColor="accent1" w:themeShade="0000BF"/>
    </w:rPr>
  </w:style>
  <w:style w:type="character" w:styleId="IntenseReference">
    <w:name w:val="Intense Reference"/>
    <w:basedOn w:val="DefaultParagraphFont"/>
    <w:uiPriority w:val="32"/>
    <w:qFormat w:val="1"/>
    <w:rsid w:val="00BB4015"/>
    <w:rPr>
      <w:b w:val="1"/>
      <w:bCs w:val="1"/>
      <w:smallCaps w:val="1"/>
      <w:color w:val="0f4761" w:themeColor="accent1" w:themeShade="0000BF"/>
      <w:spacing w:val="5"/>
    </w:rPr>
  </w:style>
  <w:style w:type="paragraph" w:styleId="Header">
    <w:name w:val="header"/>
    <w:basedOn w:val="Normal"/>
    <w:link w:val="HeaderChar"/>
    <w:uiPriority w:val="99"/>
    <w:unhideWhenUsed w:val="1"/>
    <w:rsid w:val="00570211"/>
    <w:pPr>
      <w:tabs>
        <w:tab w:val="center" w:pos="4680"/>
        <w:tab w:val="right" w:pos="9360"/>
      </w:tabs>
      <w:spacing w:after="0" w:line="240" w:lineRule="auto"/>
    </w:pPr>
  </w:style>
  <w:style w:type="character" w:styleId="HeaderChar" w:customStyle="1">
    <w:name w:val="Header Char"/>
    <w:basedOn w:val="DefaultParagraphFont"/>
    <w:link w:val="Header"/>
    <w:uiPriority w:val="99"/>
    <w:rsid w:val="00570211"/>
  </w:style>
  <w:style w:type="paragraph" w:styleId="Footer">
    <w:name w:val="footer"/>
    <w:basedOn w:val="Normal"/>
    <w:link w:val="FooterChar"/>
    <w:uiPriority w:val="99"/>
    <w:unhideWhenUsed w:val="1"/>
    <w:rsid w:val="00570211"/>
    <w:pPr>
      <w:tabs>
        <w:tab w:val="center" w:pos="4680"/>
        <w:tab w:val="right" w:pos="9360"/>
      </w:tabs>
      <w:spacing w:after="0" w:line="240" w:lineRule="auto"/>
    </w:pPr>
  </w:style>
  <w:style w:type="character" w:styleId="FooterChar" w:customStyle="1">
    <w:name w:val="Footer Char"/>
    <w:basedOn w:val="DefaultParagraphFont"/>
    <w:link w:val="Footer"/>
    <w:uiPriority w:val="99"/>
    <w:rsid w:val="00570211"/>
  </w:style>
  <w:style w:type="paragraph" w:styleId="TOCHeading">
    <w:name w:val="TOC Heading"/>
    <w:basedOn w:val="Heading1"/>
    <w:next w:val="Normal"/>
    <w:uiPriority w:val="39"/>
    <w:unhideWhenUsed w:val="1"/>
    <w:qFormat w:val="1"/>
    <w:rsid w:val="0057021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570211"/>
    <w:pPr>
      <w:spacing w:after="100"/>
    </w:pPr>
  </w:style>
  <w:style w:type="paragraph" w:styleId="TOC2">
    <w:name w:val="toc 2"/>
    <w:basedOn w:val="Normal"/>
    <w:next w:val="Normal"/>
    <w:autoRedefine w:val="1"/>
    <w:uiPriority w:val="39"/>
    <w:unhideWhenUsed w:val="1"/>
    <w:rsid w:val="00570211"/>
    <w:pPr>
      <w:spacing w:after="100"/>
      <w:ind w:left="240"/>
    </w:pPr>
  </w:style>
  <w:style w:type="character" w:styleId="Hyperlink">
    <w:name w:val="Hyperlink"/>
    <w:basedOn w:val="DefaultParagraphFont"/>
    <w:uiPriority w:val="99"/>
    <w:unhideWhenUsed w:val="1"/>
    <w:rsid w:val="00570211"/>
    <w:rPr>
      <w:color w:val="467886" w:themeColor="hyperlink"/>
      <w:u w:val="single"/>
    </w:rPr>
  </w:style>
  <w:style w:type="paragraph" w:styleId="NormalWeb">
    <w:name w:val="Normal (Web)"/>
    <w:basedOn w:val="Normal"/>
    <w:uiPriority w:val="99"/>
    <w:semiHidden w:val="1"/>
    <w:unhideWhenUsed w:val="1"/>
    <w:rsid w:val="00A15863"/>
    <w:pPr>
      <w:spacing w:after="100" w:afterAutospacing="1" w:before="100" w:beforeAutospacing="1" w:line="240" w:lineRule="auto"/>
    </w:pPr>
    <w:rPr>
      <w:rFonts w:ascii="Times New Roman" w:cs="Times New Roman" w:eastAsia="Times New Roman" w:hAnsi="Times New Roman"/>
      <w:kern w:val="0"/>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nxmLadbGjKXMUxuP6zVYZMSlWQ==">CgMxLjA4AHIhMWFfVzlVdUpxZHhBWmNDMjNjTGhOQ3VVNlZrZV9mSHFs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2025-08-07T14:59:00Z</dcterms:created>
  <dc:creator>baokhanh12092006@gmail.com</dc:creator>
</cp:coreProperties>
</file>