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B18EF" w14:textId="09A25E08" w:rsidR="001F7A7E" w:rsidRPr="00D81426" w:rsidRDefault="00DF43EE" w:rsidP="00D814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b/>
          <w:bCs/>
          <w:sz w:val="28"/>
          <w:szCs w:val="28"/>
          <w:lang w:val="vi-VN"/>
        </w:rPr>
        <w:t>HỆ THỐNG ĐIỀU KHIỂN TUYẾN TÍNH</w:t>
      </w:r>
    </w:p>
    <w:p w14:paraId="1141FC5F" w14:textId="64E79E7C" w:rsidR="00DF43EE" w:rsidRPr="00D81426" w:rsidRDefault="00DF43EE" w:rsidP="00D814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b/>
          <w:bCs/>
          <w:sz w:val="28"/>
          <w:szCs w:val="28"/>
          <w:lang w:val="vi-VN"/>
        </w:rPr>
        <w:t>ÔN TẬP</w:t>
      </w:r>
    </w:p>
    <w:p w14:paraId="411798F5" w14:textId="4E054447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Điều khiển là gì? Cấu trúc cơ bản của hệ thống điều khiển tự động?</w:t>
      </w:r>
    </w:p>
    <w:p w14:paraId="3B1948CA" w14:textId="43164312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Điều khiển là </w:t>
      </w:r>
    </w:p>
    <w:p w14:paraId="2C2047D6" w14:textId="5D08E64C" w:rsidR="009E0449" w:rsidRPr="00D81426" w:rsidRDefault="009E0449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Cấu trúc cơ bản của hệ thống điều khiển tự </w:t>
      </w:r>
      <w:proofErr w:type="gramStart"/>
      <w:r w:rsidRPr="00D81426">
        <w:rPr>
          <w:rFonts w:ascii="Times New Roman" w:hAnsi="Times New Roman" w:cs="Times New Roman"/>
          <w:sz w:val="28"/>
          <w:szCs w:val="28"/>
        </w:rPr>
        <w:t>động :</w:t>
      </w:r>
      <w:proofErr w:type="gramEnd"/>
    </w:p>
    <w:p w14:paraId="3977CC93" w14:textId="4817E267" w:rsidR="00F1050C" w:rsidRPr="00D81426" w:rsidRDefault="00F1050C" w:rsidP="00D81426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736B7" wp14:editId="722E1D18">
            <wp:extent cx="5651790" cy="20448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65179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7397" w14:textId="45187ABA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>Với:</w:t>
      </w:r>
      <w:r w:rsidRPr="00D81426">
        <w:rPr>
          <w:rFonts w:ascii="Times New Roman" w:hAnsi="Times New Roman" w:cs="Times New Roman"/>
          <w:sz w:val="28"/>
          <w:szCs w:val="28"/>
        </w:rPr>
        <w:tab/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20" w:dyaOrig="320" w14:anchorId="29CB85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1.3pt;height:16.3pt" o:ole="">
            <v:imagedata r:id="rId6" o:title=""/>
          </v:shape>
          <o:OLEObject Type="Embed" ProgID="Equation.DSMT4" ShapeID="_x0000_i1026" DrawAspect="Content" ObjectID="_1760448180" r:id="rId7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– tín hiệu đặt (mong muốn)</w:t>
      </w:r>
    </w:p>
    <w:p w14:paraId="4D3E132A" w14:textId="6DEA50A3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ab/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60" w:dyaOrig="320" w14:anchorId="4E12E1C3">
          <v:shape id="_x0000_i1027" type="#_x0000_t75" style="width:23.15pt;height:16.3pt" o:ole="">
            <v:imagedata r:id="rId8" o:title=""/>
          </v:shape>
          <o:OLEObject Type="Embed" ProgID="Equation.DSMT4" ShapeID="_x0000_i1027" DrawAspect="Content" ObjectID="_1760448181" r:id="rId9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– tín hiệu cần điều khiển </w:t>
      </w:r>
    </w:p>
    <w:p w14:paraId="2B4C4265" w14:textId="431CB5CC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ab/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600" w:dyaOrig="360" w14:anchorId="66E97C4C">
          <v:shape id="_x0000_i1033" type="#_x0000_t75" style="width:30.05pt;height:18.15pt" o:ole="">
            <v:imagedata r:id="rId10" o:title=""/>
          </v:shape>
          <o:OLEObject Type="Embed" ProgID="Equation.DSMT4" ShapeID="_x0000_i1033" DrawAspect="Content" ObjectID="_1760448182" r:id="rId11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– </w:t>
      </w:r>
      <w:r w:rsidRPr="00D81426">
        <w:rPr>
          <w:rFonts w:ascii="Times New Roman" w:hAnsi="Times New Roman" w:cs="Times New Roman"/>
          <w:sz w:val="28"/>
          <w:szCs w:val="28"/>
        </w:rPr>
        <w:t>tín hiệu cần điều khiển sau khi đã đo và chuyển đổi</w:t>
      </w:r>
    </w:p>
    <w:p w14:paraId="383AFC97" w14:textId="6C8C4B32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ab/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20" w:dyaOrig="320" w14:anchorId="57041C31">
          <v:shape id="_x0000_i1035" type="#_x0000_t75" style="width:21.3pt;height:16.3pt" o:ole="">
            <v:imagedata r:id="rId12" o:title=""/>
          </v:shape>
          <o:OLEObject Type="Embed" ProgID="Equation.DSMT4" ShapeID="_x0000_i1035" DrawAspect="Content" ObjectID="_1760448183" r:id="rId13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– giá trị sai lệch giữa </w:t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20" w:dyaOrig="320" w14:anchorId="6B68044E">
          <v:shape id="_x0000_i1036" type="#_x0000_t75" style="width:21.3pt;height:16.3pt" o:ole="">
            <v:imagedata r:id="rId6" o:title=""/>
          </v:shape>
          <o:OLEObject Type="Embed" ProgID="Equation.DSMT4" ShapeID="_x0000_i1036" DrawAspect="Content" ObjectID="_1760448184" r:id="rId14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và </w:t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60" w:dyaOrig="320" w14:anchorId="24D0B44B">
          <v:shape id="_x0000_i1037" type="#_x0000_t75" style="width:23.15pt;height:16.3pt" o:ole="">
            <v:imagedata r:id="rId8" o:title=""/>
          </v:shape>
          <o:OLEObject Type="Embed" ProgID="Equation.DSMT4" ShapeID="_x0000_i1037" DrawAspect="Content" ObjectID="_1760448185" r:id="rId15"/>
        </w:object>
      </w:r>
    </w:p>
    <w:p w14:paraId="5D2DB666" w14:textId="6AD8C7E3" w:rsidR="00FF028B" w:rsidRPr="00D81426" w:rsidRDefault="00FF028B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ab/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440" w:dyaOrig="320" w14:anchorId="41C983F9">
          <v:shape id="_x0000_i1059" type="#_x0000_t75" style="width:21.9pt;height:16.3pt" o:ole="">
            <v:imagedata r:id="rId16" o:title=""/>
          </v:shape>
          <o:OLEObject Type="Embed" ProgID="Equation.DSMT4" ShapeID="_x0000_i1059" DrawAspect="Content" ObjectID="_1760448186" r:id="rId17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– tín hiệu điều khiển (đi ra từ bộ điều khiển)</w:t>
      </w:r>
    </w:p>
    <w:p w14:paraId="7006D89D" w14:textId="77777777" w:rsidR="009E0449" w:rsidRPr="00D81426" w:rsidRDefault="009E0449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12442F" w14:textId="0A61B0CC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Các mô hình toán học của hệ thống điều khiển? Quan hệ giữa chúng?</w:t>
      </w:r>
    </w:p>
    <w:p w14:paraId="60C8337C" w14:textId="413007B8" w:rsidR="0013727A" w:rsidRPr="00D81426" w:rsidRDefault="0013727A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Các mô hình toán học của HTĐK đc phân thành 3 loại: Mô hình tĩnh – động, Mô hình tất định – ngẫu nhiên, mô hình tuyến tính – phi tuyến </w:t>
      </w:r>
    </w:p>
    <w:p w14:paraId="6AA4F369" w14:textId="71F40E40" w:rsidR="0013727A" w:rsidRPr="00D81426" w:rsidRDefault="0013727A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Quan hệ: </w:t>
      </w:r>
    </w:p>
    <w:p w14:paraId="70672130" w14:textId="2EC58ECB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Khảo sát động học khâu khuếch đại, tích phân, vi phân, quán tính bậc nhất, bậc hai?</w:t>
      </w:r>
      <w:r w:rsidR="0013727A" w:rsidRPr="00D81426">
        <w:rPr>
          <w:rFonts w:ascii="Times New Roman" w:hAnsi="Times New Roman" w:cs="Times New Roman"/>
          <w:sz w:val="28"/>
          <w:szCs w:val="28"/>
        </w:rPr>
        <w:t xml:space="preserve"> (3.2, Chương 3)</w:t>
      </w:r>
    </w:p>
    <w:p w14:paraId="5FA7892C" w14:textId="6C03CF4B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Cấu trúc, công thức bộ điều khiển PID?</w:t>
      </w:r>
    </w:p>
    <w:p w14:paraId="6934705F" w14:textId="66B8B8FF" w:rsidR="0013727A" w:rsidRPr="00D81426" w:rsidRDefault="0013727A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>Cấ</w:t>
      </w:r>
      <w:r w:rsidR="00F1050C" w:rsidRPr="00D81426">
        <w:rPr>
          <w:rFonts w:ascii="Times New Roman" w:hAnsi="Times New Roman" w:cs="Times New Roman"/>
          <w:sz w:val="28"/>
          <w:szCs w:val="28"/>
        </w:rPr>
        <w:t xml:space="preserve">u trúc: </w:t>
      </w:r>
    </w:p>
    <w:p w14:paraId="4BFEBDF8" w14:textId="55B0A472" w:rsidR="0013727A" w:rsidRPr="00D81426" w:rsidRDefault="0013727A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lastRenderedPageBreak/>
        <w:t xml:space="preserve">Công thức:      </w:t>
      </w:r>
      <w:r w:rsidRPr="00D81426">
        <w:rPr>
          <w:rFonts w:ascii="Times New Roman" w:hAnsi="Times New Roman" w:cs="Times New Roman"/>
          <w:position w:val="-50"/>
          <w:sz w:val="28"/>
          <w:szCs w:val="28"/>
        </w:rPr>
        <w:object w:dxaOrig="3480" w:dyaOrig="1120" w14:anchorId="52D1A42D">
          <v:shape id="_x0000_i1025" type="#_x0000_t75" style="width:174.05pt;height:55.7pt" o:ole="">
            <v:imagedata r:id="rId18" o:title=""/>
          </v:shape>
          <o:OLEObject Type="Embed" ProgID="Equation.DSMT4" ShapeID="_x0000_i1025" DrawAspect="Content" ObjectID="_1760448187" r:id="rId19"/>
        </w:object>
      </w:r>
    </w:p>
    <w:p w14:paraId="1007F6F8" w14:textId="29AB7A78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Bản chất toán học của ổn định? Tiêu chuẩn ổn định Hurwitz, Mikhailov, Nyquist?</w:t>
      </w:r>
    </w:p>
    <w:p w14:paraId="32861B25" w14:textId="1D752FDB" w:rsidR="008E40F8" w:rsidRPr="00D81426" w:rsidRDefault="008E40F8" w:rsidP="00D81426">
      <w:pPr>
        <w:pStyle w:val="ListParagraph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 Bản chất toán học của ổn định: Hệ thống ổn định nếu </w:t>
      </w:r>
      <w:r w:rsidRPr="00D81426">
        <w:rPr>
          <w:rFonts w:ascii="Times New Roman" w:hAnsi="Times New Roman" w:cs="Times New Roman"/>
          <w:position w:val="-20"/>
          <w:sz w:val="28"/>
          <w:szCs w:val="28"/>
        </w:rPr>
        <w:object w:dxaOrig="1160" w:dyaOrig="440" w14:anchorId="1E04CEEC">
          <v:shape id="_x0000_i1062" type="#_x0000_t75" style="width:58.25pt;height:21.9pt" o:ole="">
            <v:imagedata r:id="rId20" o:title=""/>
          </v:shape>
          <o:OLEObject Type="Embed" ProgID="Equation.DSMT4" ShapeID="_x0000_i1062" DrawAspect="Content" ObjectID="_1760448188" r:id="rId21"/>
        </w:object>
      </w:r>
    </w:p>
    <w:p w14:paraId="33B9A6F2" w14:textId="65729E7C" w:rsidR="008E40F8" w:rsidRPr="00D81426" w:rsidRDefault="008E40F8" w:rsidP="00D81426">
      <w:pPr>
        <w:pStyle w:val="ListParagraph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 Tiêu chuẩn ổn định Hurwitz:</w:t>
      </w:r>
    </w:p>
    <w:p w14:paraId="7936E345" w14:textId="2FF79BD6" w:rsidR="008E40F8" w:rsidRPr="00D81426" w:rsidRDefault="008E40F8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 Xét phương trình đặc trưng: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2540" w:dyaOrig="380" w14:anchorId="62A17B2F">
          <v:shape id="_x0000_i1065" type="#_x0000_t75" style="width:127.1pt;height:18.8pt" o:ole="">
            <v:imagedata r:id="rId22" o:title=""/>
          </v:shape>
          <o:OLEObject Type="Embed" ProgID="Equation.DSMT4" ShapeID="_x0000_i1065" DrawAspect="Content" ObjectID="_1760448189" r:id="rId23"/>
        </w:object>
      </w:r>
    </w:p>
    <w:p w14:paraId="49221E1C" w14:textId="4890FD4F" w:rsidR="008E40F8" w:rsidRPr="00D81426" w:rsidRDefault="008E40F8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+ Điều kiện cần: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780" w:dyaOrig="360" w14:anchorId="349FA0B1">
          <v:shape id="_x0000_i1088" type="#_x0000_t75" style="width:38.8pt;height:18.15pt" o:ole="">
            <v:imagedata r:id="rId24" o:title=""/>
          </v:shape>
          <o:OLEObject Type="Embed" ProgID="Equation.DSMT4" ShapeID="_x0000_i1088" DrawAspect="Content" ObjectID="_1760448190" r:id="rId25"/>
        </w:object>
      </w:r>
    </w:p>
    <w:p w14:paraId="472B0A9F" w14:textId="59435B97" w:rsidR="00D16065" w:rsidRPr="00D81426" w:rsidRDefault="00D16065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+ Điều kiện đủ: </w:t>
      </w:r>
    </w:p>
    <w:p w14:paraId="081D83EE" w14:textId="069DE3BF" w:rsidR="00D16065" w:rsidRPr="00D81426" w:rsidRDefault="00D16065" w:rsidP="00D8142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Ma trận Hurwitz: </w:t>
      </w:r>
      <w:r w:rsidR="00537D1F" w:rsidRPr="00D81426">
        <w:rPr>
          <w:rFonts w:ascii="Times New Roman" w:hAnsi="Times New Roman" w:cs="Times New Roman"/>
          <w:position w:val="-104"/>
          <w:sz w:val="28"/>
          <w:szCs w:val="28"/>
        </w:rPr>
        <w:object w:dxaOrig="3840" w:dyaOrig="2200" w14:anchorId="569E011F">
          <v:shape id="_x0000_i1094" type="#_x0000_t75" style="width:192.2pt;height:110.2pt" o:ole="">
            <v:imagedata r:id="rId26" o:title=""/>
          </v:shape>
          <o:OLEObject Type="Embed" ProgID="Equation.DSMT4" ShapeID="_x0000_i1094" DrawAspect="Content" ObjectID="_1760448191" r:id="rId27"/>
        </w:object>
      </w:r>
    </w:p>
    <w:p w14:paraId="5C619782" w14:textId="77777777" w:rsidR="000C2F1B" w:rsidRPr="00D81426" w:rsidRDefault="000C2F1B" w:rsidP="00D8142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Tính định thức: </w:t>
      </w:r>
    </w:p>
    <w:p w14:paraId="7D52AB5E" w14:textId="26FE36BC" w:rsidR="00D16065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999" w:dyaOrig="360" w14:anchorId="5161D064">
          <v:shape id="_x0000_i1097" type="#_x0000_t75" style="width:50.1pt;height:18.15pt" o:ole="">
            <v:imagedata r:id="rId28" o:title=""/>
          </v:shape>
          <o:OLEObject Type="Embed" ProgID="Equation.DSMT4" ShapeID="_x0000_i1097" DrawAspect="Content" ObjectID="_1760448192" r:id="rId29"/>
        </w:object>
      </w:r>
    </w:p>
    <w:p w14:paraId="0186A257" w14:textId="41CB72D0" w:rsidR="000C2F1B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position w:val="-32"/>
          <w:sz w:val="28"/>
          <w:szCs w:val="28"/>
        </w:rPr>
        <w:object w:dxaOrig="1600" w:dyaOrig="760" w14:anchorId="5F99494C">
          <v:shape id="_x0000_i1099" type="#_x0000_t75" style="width:80.15pt;height:38.2pt" o:ole="">
            <v:imagedata r:id="rId30" o:title=""/>
          </v:shape>
          <o:OLEObject Type="Embed" ProgID="Equation.DSMT4" ShapeID="_x0000_i1099" DrawAspect="Content" ObjectID="_1760448193" r:id="rId31"/>
        </w:object>
      </w:r>
    </w:p>
    <w:p w14:paraId="350079AB" w14:textId="603447AC" w:rsidR="000C2F1B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position w:val="-14"/>
          <w:sz w:val="28"/>
          <w:szCs w:val="28"/>
        </w:rPr>
        <w:object w:dxaOrig="1100" w:dyaOrig="400" w14:anchorId="0CC6922C">
          <v:shape id="_x0000_i1101" type="#_x0000_t75" style="width:55.1pt;height:20.05pt" o:ole="">
            <v:imagedata r:id="rId32" o:title=""/>
          </v:shape>
          <o:OLEObject Type="Embed" ProgID="Equation.DSMT4" ShapeID="_x0000_i1101" DrawAspect="Content" ObjectID="_1760448194" r:id="rId33"/>
        </w:object>
      </w:r>
    </w:p>
    <w:p w14:paraId="50AE7EA7" w14:textId="798E41F8" w:rsidR="000C2F1B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Hệ thống là ổn định nếu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1820" w:dyaOrig="360" w14:anchorId="4F61E4AB">
          <v:shape id="_x0000_i1103" type="#_x0000_t75" style="width:90.8pt;height:18.15pt" o:ole="">
            <v:imagedata r:id="rId34" o:title=""/>
          </v:shape>
          <o:OLEObject Type="Embed" ProgID="Equation.DSMT4" ShapeID="_x0000_i1103" DrawAspect="Content" ObjectID="_1760448195" r:id="rId35"/>
        </w:object>
      </w:r>
    </w:p>
    <w:p w14:paraId="35F2157C" w14:textId="2C5C2D9D" w:rsidR="000C2F1B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Hệ thống không ổn định nếu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1780" w:dyaOrig="360" w14:anchorId="323EC018">
          <v:shape id="_x0000_i1104" type="#_x0000_t75" style="width:88.9pt;height:18.15pt" o:ole="">
            <v:imagedata r:id="rId36" o:title=""/>
          </v:shape>
          <o:OLEObject Type="Embed" ProgID="Equation.DSMT4" ShapeID="_x0000_i1104" DrawAspect="Content" ObjectID="_1760448196" r:id="rId37"/>
        </w:object>
      </w:r>
    </w:p>
    <w:p w14:paraId="7A802248" w14:textId="5651D622" w:rsidR="000C2F1B" w:rsidRPr="00D81426" w:rsidRDefault="000C2F1B" w:rsidP="00D8142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Hệ thống ở biên giới ổn định nếu </w:t>
      </w:r>
      <w:r w:rsidRPr="00D81426">
        <w:rPr>
          <w:rFonts w:ascii="Times New Roman" w:hAnsi="Times New Roman" w:cs="Times New Roman"/>
          <w:position w:val="-32"/>
          <w:sz w:val="28"/>
          <w:szCs w:val="28"/>
        </w:rPr>
        <w:object w:dxaOrig="1600" w:dyaOrig="760" w14:anchorId="2DB45815">
          <v:shape id="_x0000_i1105" type="#_x0000_t75" style="width:80.15pt;height:38.2pt" o:ole="">
            <v:imagedata r:id="rId38" o:title=""/>
          </v:shape>
          <o:OLEObject Type="Embed" ProgID="Equation.DSMT4" ShapeID="_x0000_i1105" DrawAspect="Content" ObjectID="_1760448197" r:id="rId39"/>
        </w:object>
      </w:r>
    </w:p>
    <w:p w14:paraId="1C90AF12" w14:textId="2FB79AB8" w:rsidR="000C2F1B" w:rsidRPr="00D81426" w:rsidRDefault="003D4ADA" w:rsidP="00D81426">
      <w:pPr>
        <w:pStyle w:val="ListParagraph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 </w:t>
      </w:r>
      <w:r w:rsidR="000C2F1B" w:rsidRPr="00D81426">
        <w:rPr>
          <w:rFonts w:ascii="Times New Roman" w:hAnsi="Times New Roman" w:cs="Times New Roman"/>
          <w:sz w:val="28"/>
          <w:szCs w:val="28"/>
        </w:rPr>
        <w:t>Tiêu chuẩn ổn định Mikhailov:</w:t>
      </w:r>
    </w:p>
    <w:p w14:paraId="31B7534B" w14:textId="23891BF1" w:rsidR="003D4ADA" w:rsidRPr="00D81426" w:rsidRDefault="003D4ADA" w:rsidP="00D8142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>Xét</w:t>
      </w:r>
      <w:r w:rsidRPr="00D81426">
        <w:rPr>
          <w:rFonts w:ascii="Times New Roman" w:hAnsi="Times New Roman" w:cs="Times New Roman"/>
          <w:sz w:val="28"/>
          <w:szCs w:val="28"/>
        </w:rPr>
        <w:t xml:space="preserve"> phương trình đặc trưng: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2540" w:dyaOrig="380" w14:anchorId="14425FDC">
          <v:shape id="_x0000_i1114" type="#_x0000_t75" style="width:127.1pt;height:18.8pt" o:ole="">
            <v:imagedata r:id="rId22" o:title=""/>
          </v:shape>
          <o:OLEObject Type="Embed" ProgID="Equation.DSMT4" ShapeID="_x0000_i1114" DrawAspect="Content" ObjectID="_1760448198" r:id="rId40"/>
        </w:object>
      </w:r>
    </w:p>
    <w:p w14:paraId="05E03E7C" w14:textId="77777777" w:rsidR="003D4ADA" w:rsidRPr="00D81426" w:rsidRDefault="003D4ADA" w:rsidP="00D8142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lastRenderedPageBreak/>
        <w:t xml:space="preserve">Đa thức đặc trưng: </w:t>
      </w: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2160" w:dyaOrig="380" w14:anchorId="116A579B">
          <v:shape id="_x0000_i1158" type="#_x0000_t75" style="width:108.3pt;height:18.8pt" o:ole="">
            <v:imagedata r:id="rId41" o:title=""/>
          </v:shape>
          <o:OLEObject Type="Embed" ProgID="Equation.DSMT4" ShapeID="_x0000_i1158" DrawAspect="Content" ObjectID="_1760448199" r:id="rId42"/>
        </w:object>
      </w:r>
    </w:p>
    <w:p w14:paraId="4847A988" w14:textId="77777777" w:rsidR="003D4ADA" w:rsidRPr="00D81426" w:rsidRDefault="003D4ADA" w:rsidP="00D8142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Thay </w:t>
      </w:r>
      <w:r w:rsidRPr="00D81426">
        <w:rPr>
          <w:rFonts w:ascii="Times New Roman" w:hAnsi="Times New Roman" w:cs="Times New Roman"/>
          <w:position w:val="-10"/>
          <w:sz w:val="28"/>
          <w:szCs w:val="28"/>
        </w:rPr>
        <w:object w:dxaOrig="700" w:dyaOrig="300" w14:anchorId="16093401">
          <v:shape id="_x0000_i1159" type="#_x0000_t75" style="width:35.05pt;height:15.05pt" o:ole="">
            <v:imagedata r:id="rId43" o:title=""/>
          </v:shape>
          <o:OLEObject Type="Embed" ProgID="Equation.DSMT4" ShapeID="_x0000_i1159" DrawAspect="Content" ObjectID="_1760448200" r:id="rId44"/>
        </w:object>
      </w:r>
    </w:p>
    <w:p w14:paraId="5E01BAED" w14:textId="73FD5871" w:rsidR="003D4ADA" w:rsidRPr="00D81426" w:rsidRDefault="003D4ADA" w:rsidP="00D8142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position w:val="-12"/>
          <w:sz w:val="28"/>
          <w:szCs w:val="28"/>
        </w:rPr>
        <w:object w:dxaOrig="5319" w:dyaOrig="380" w14:anchorId="069C951E">
          <v:shape id="_x0000_i1160" type="#_x0000_t75" style="width:266.1pt;height:18.8pt" o:ole="">
            <v:imagedata r:id="rId45" o:title=""/>
          </v:shape>
          <o:OLEObject Type="Embed" ProgID="Equation.DSMT4" ShapeID="_x0000_i1160" DrawAspect="Content" ObjectID="_1760448201" r:id="rId46"/>
        </w:object>
      </w:r>
      <w:r w:rsidRPr="00D81426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5936D0A0" w14:textId="611146DD" w:rsidR="003D4ADA" w:rsidRPr="00D81426" w:rsidRDefault="003D4ADA" w:rsidP="00D8142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>Tiêu chuẩn: Hệ thống là ổn định nếu đồ thị Mikhailov:</w:t>
      </w:r>
    </w:p>
    <w:p w14:paraId="6ED8740F" w14:textId="24827387" w:rsidR="003D4ADA" w:rsidRPr="00D81426" w:rsidRDefault="003D4ADA" w:rsidP="00D814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Xuất phát từ 1 điểm trên nửa dương trục thực </w:t>
      </w:r>
    </w:p>
    <w:p w14:paraId="3B96C807" w14:textId="48E7F736" w:rsidR="003D4ADA" w:rsidRPr="00D81426" w:rsidRDefault="003D4ADA" w:rsidP="00D814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Lần lượt đi qua n cung phần tư khi </w:t>
      </w:r>
      <w:r w:rsidRPr="00D81426">
        <w:rPr>
          <w:rFonts w:ascii="Times New Roman" w:hAnsi="Times New Roman" w:cs="Times New Roman"/>
          <w:position w:val="-6"/>
          <w:sz w:val="28"/>
          <w:szCs w:val="28"/>
        </w:rPr>
        <w:object w:dxaOrig="980" w:dyaOrig="279" w14:anchorId="55286BAE">
          <v:shape id="_x0000_i1162" type="#_x0000_t75" style="width:48.85pt;height:13.75pt" o:ole="">
            <v:imagedata r:id="rId47" o:title=""/>
          </v:shape>
          <o:OLEObject Type="Embed" ProgID="Equation.DSMT4" ShapeID="_x0000_i1162" DrawAspect="Content" ObjectID="_1760448202" r:id="rId48"/>
        </w:object>
      </w:r>
    </w:p>
    <w:p w14:paraId="0603BA52" w14:textId="7C9C0306" w:rsidR="003D4ADA" w:rsidRPr="00D81426" w:rsidRDefault="003D4ADA" w:rsidP="00D814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>Tiêu chuẩn ổn định tần số Nyquist:</w:t>
      </w:r>
    </w:p>
    <w:p w14:paraId="082CE4F6" w14:textId="178E9A11" w:rsidR="003D4ADA" w:rsidRPr="00D81426" w:rsidRDefault="003D4ADA" w:rsidP="00D81426">
      <w:pPr>
        <w:pStyle w:val="ListParagraph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81426">
        <w:rPr>
          <w:rFonts w:ascii="Times New Roman" w:hAnsi="Times New Roman" w:cs="Times New Roman"/>
          <w:sz w:val="28"/>
          <w:szCs w:val="28"/>
        </w:rPr>
        <w:t xml:space="preserve">Xét hệ thống điều khiển: </w:t>
      </w:r>
    </w:p>
    <w:p w14:paraId="7A4D8B02" w14:textId="77777777" w:rsidR="000C2F1B" w:rsidRPr="00D81426" w:rsidRDefault="000C2F1B" w:rsidP="00D81426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3C87924" w14:textId="77777777" w:rsidR="008E40F8" w:rsidRPr="00D81426" w:rsidRDefault="008E40F8" w:rsidP="00D8142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964614" w14:textId="17CD8781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Quan hệ giữa vị trí nghiệm phương trình đặc trưng và chất lượng hệ thống điều khiển?</w:t>
      </w:r>
    </w:p>
    <w:p w14:paraId="114705C4" w14:textId="0545BB12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Độ dự trữ ổn định lamda là gì? Cách kiểm tra?</w:t>
      </w:r>
    </w:p>
    <w:p w14:paraId="5B8A1848" w14:textId="573DD188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Sai số xác lập là gì? Cách tính?</w:t>
      </w:r>
    </w:p>
    <w:p w14:paraId="515F86A8" w14:textId="4DF3FA03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Tính điều khiển được, quan sát được: khái niệm, cách kiểm tra?</w:t>
      </w:r>
    </w:p>
    <w:p w14:paraId="774AC459" w14:textId="0A751025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Phương pháp hiệu chỉnh Ziegler – Nichols: mục đích, nguyên lý ?</w:t>
      </w:r>
    </w:p>
    <w:p w14:paraId="39EBF177" w14:textId="26545BF2" w:rsidR="00DF43EE" w:rsidRPr="00D81426" w:rsidRDefault="00DF43EE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Phương pháp đặt cực: mục đích, nguyên lý?</w:t>
      </w:r>
    </w:p>
    <w:p w14:paraId="06C8C72F" w14:textId="53529B41" w:rsidR="00DF43EE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Cấu trúc hệ thống điều khiển sử dụng bộ điều khiển số?</w:t>
      </w:r>
    </w:p>
    <w:p w14:paraId="5AAB9A71" w14:textId="701595BB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Biến đổi sơ đồ cấu trúc hệ thống điều khiển sử dụng bộ điều khiển số về hệ thống điều khiển rời rạc?</w:t>
      </w:r>
    </w:p>
    <w:p w14:paraId="2BC1B09A" w14:textId="2637EF0E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Bản chất toán học của ổn định hệ thống điều khiển rời rạc?</w:t>
      </w:r>
    </w:p>
    <w:p w14:paraId="44BA1459" w14:textId="20750481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Tiêu chuẩn ổn định đại số, Mikhailov, Nyquist cho hệ thống điều khiển rời rạc?</w:t>
      </w:r>
    </w:p>
    <w:p w14:paraId="156A28A1" w14:textId="2C8EF32F" w:rsidR="009E2C2D" w:rsidRPr="00D81426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>Cách tính sai số xác lập của hệ thống điều khiển rời rạc?</w:t>
      </w:r>
    </w:p>
    <w:p w14:paraId="349867B4" w14:textId="4800738A" w:rsidR="009E2C2D" w:rsidRDefault="009E2C2D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81426">
        <w:rPr>
          <w:rFonts w:ascii="Times New Roman" w:hAnsi="Times New Roman" w:cs="Times New Roman"/>
          <w:sz w:val="28"/>
          <w:szCs w:val="28"/>
          <w:lang w:val="vi-VN"/>
        </w:rPr>
        <w:t xml:space="preserve">Cách tính </w:t>
      </w:r>
      <w:r w:rsidR="001502ED" w:rsidRPr="00D81426">
        <w:rPr>
          <w:rFonts w:ascii="Times New Roman" w:hAnsi="Times New Roman" w:cs="Times New Roman"/>
          <w:sz w:val="28"/>
          <w:szCs w:val="28"/>
          <w:lang w:val="vi-VN"/>
        </w:rPr>
        <w:t>đáp ứng</w:t>
      </w:r>
      <w:r w:rsidRPr="00D81426">
        <w:rPr>
          <w:rFonts w:ascii="Times New Roman" w:hAnsi="Times New Roman" w:cs="Times New Roman"/>
          <w:sz w:val="28"/>
          <w:szCs w:val="28"/>
          <w:lang w:val="vi-VN"/>
        </w:rPr>
        <w:t xml:space="preserve"> quá độ hệ thống điều khiển rời rạc?</w:t>
      </w:r>
    </w:p>
    <w:p w14:paraId="545D6035" w14:textId="77777777" w:rsidR="00D81426" w:rsidRPr="00D81426" w:rsidRDefault="00D81426" w:rsidP="00D814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D81426" w:rsidRPr="00D8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A5901"/>
    <w:multiLevelType w:val="hybridMultilevel"/>
    <w:tmpl w:val="6E123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34F85"/>
    <w:multiLevelType w:val="hybridMultilevel"/>
    <w:tmpl w:val="C94CE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011513"/>
    <w:multiLevelType w:val="hybridMultilevel"/>
    <w:tmpl w:val="9FCA7E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780474E"/>
    <w:multiLevelType w:val="hybridMultilevel"/>
    <w:tmpl w:val="01D22456"/>
    <w:lvl w:ilvl="0" w:tplc="2940F25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EE"/>
    <w:rsid w:val="000C2F1B"/>
    <w:rsid w:val="0013727A"/>
    <w:rsid w:val="001502ED"/>
    <w:rsid w:val="001F7A7E"/>
    <w:rsid w:val="003D4ADA"/>
    <w:rsid w:val="00537D1F"/>
    <w:rsid w:val="008E40F8"/>
    <w:rsid w:val="008F1A38"/>
    <w:rsid w:val="009E0449"/>
    <w:rsid w:val="009E2C2D"/>
    <w:rsid w:val="00D16065"/>
    <w:rsid w:val="00D81426"/>
    <w:rsid w:val="00DF43EE"/>
    <w:rsid w:val="00F1050C"/>
    <w:rsid w:val="00FF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6A25"/>
  <w15:chartTrackingRefBased/>
  <w15:docId w15:val="{6E6C0671-8EBA-4966-9F06-B75919E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" Type="http://schemas.openxmlformats.org/officeDocument/2006/relationships/image" Target="media/image1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2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LƯU PHƯƠNG THẢO</cp:lastModifiedBy>
  <cp:revision>3</cp:revision>
  <dcterms:created xsi:type="dcterms:W3CDTF">2023-10-29T09:17:00Z</dcterms:created>
  <dcterms:modified xsi:type="dcterms:W3CDTF">2023-11-02T09:36:00Z</dcterms:modified>
</cp:coreProperties>
</file>