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736693" w:rsidRPr="00736693" w:rsidTr="0073669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b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b/>
                <w:color w:val="24292E"/>
                <w:sz w:val="18"/>
                <w:szCs w:val="18"/>
              </w:rPr>
              <w:t>Title: Style Guide for Python Code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b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b/>
                <w:color w:val="24292E"/>
                <w:sz w:val="18"/>
                <w:szCs w:val="18"/>
              </w:rPr>
              <w:t>Version: $Revision$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b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b/>
                <w:color w:val="24292E"/>
                <w:sz w:val="18"/>
                <w:szCs w:val="18"/>
              </w:rPr>
              <w:t>Last-Modified: $Date$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b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b/>
                <w:color w:val="24292E"/>
                <w:sz w:val="18"/>
                <w:szCs w:val="18"/>
              </w:rPr>
              <w:t>Author: Guido van Rossum &lt;guido@python.org&gt;,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b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b/>
                <w:color w:val="24292E"/>
                <w:sz w:val="18"/>
                <w:szCs w:val="18"/>
              </w:rPr>
              <w:t xml:space="preserve">        Barry Warsaw &lt;barry@python.org&gt;,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b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b/>
                <w:color w:val="24292E"/>
                <w:sz w:val="18"/>
                <w:szCs w:val="18"/>
              </w:rPr>
              <w:t xml:space="preserve">        Nick </w:t>
            </w:r>
            <w:proofErr w:type="spellStart"/>
            <w:r w:rsidRPr="00736693">
              <w:rPr>
                <w:rFonts w:ascii="Consolas" w:hAnsi="Consolas" w:cs="Segoe UI"/>
                <w:b/>
                <w:color w:val="24292E"/>
                <w:sz w:val="18"/>
                <w:szCs w:val="18"/>
              </w:rPr>
              <w:t>Coghlan</w:t>
            </w:r>
            <w:proofErr w:type="spellEnd"/>
            <w:r w:rsidRPr="00736693">
              <w:rPr>
                <w:rFonts w:ascii="Consolas" w:hAnsi="Consolas" w:cs="Segoe UI"/>
                <w:b/>
                <w:color w:val="24292E"/>
                <w:sz w:val="18"/>
                <w:szCs w:val="18"/>
              </w:rPr>
              <w:t xml:space="preserve"> &lt;ncoghlan@gmail.com&gt;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b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b/>
                <w:color w:val="24292E"/>
                <w:sz w:val="18"/>
                <w:szCs w:val="18"/>
              </w:rPr>
              <w:t>Status: Active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Default="00736693" w:rsidP="00736693">
            <w:pPr>
              <w:spacing w:after="0" w:line="300" w:lineRule="atLeast"/>
              <w:rPr>
                <w:rFonts w:ascii="Consolas" w:hAnsi="Consolas" w:cs="Segoe UI"/>
                <w:b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b/>
                <w:color w:val="24292E"/>
                <w:sz w:val="18"/>
                <w:szCs w:val="18"/>
              </w:rPr>
              <w:t>Type: Process</w:t>
            </w:r>
          </w:p>
          <w:p w:rsidR="0081017F" w:rsidRPr="00736693" w:rsidRDefault="0081017F" w:rsidP="00736693">
            <w:pPr>
              <w:spacing w:after="0" w:line="300" w:lineRule="atLeast"/>
              <w:rPr>
                <w:rFonts w:ascii="Consolas" w:hAnsi="Consolas" w:cs="Segoe UI"/>
                <w:b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b/>
                <w:color w:val="24292E"/>
                <w:sz w:val="18"/>
                <w:szCs w:val="18"/>
              </w:rPr>
              <w:t xml:space="preserve">Source: </w:t>
            </w:r>
            <w:hyperlink r:id="rId5" w:history="1">
              <w:proofErr w:type="spellStart"/>
              <w:r w:rsidRPr="0081017F">
                <w:rPr>
                  <w:rStyle w:val="Hyperlink"/>
                  <w:rFonts w:ascii="Consolas" w:hAnsi="Consolas" w:cs="Segoe UI"/>
                  <w:sz w:val="18"/>
                  <w:szCs w:val="18"/>
                </w:rPr>
                <w:t>github</w:t>
              </w:r>
              <w:proofErr w:type="spellEnd"/>
            </w:hyperlink>
            <w:bookmarkStart w:id="0" w:name="_GoBack"/>
            <w:bookmarkEnd w:id="0"/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b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b/>
                <w:color w:val="24292E"/>
                <w:sz w:val="18"/>
                <w:szCs w:val="18"/>
              </w:rPr>
              <w:t>Content-Type: text/x-</w:t>
            </w:r>
            <w:proofErr w:type="spellStart"/>
            <w:r w:rsidRPr="00736693">
              <w:rPr>
                <w:rFonts w:ascii="Consolas" w:hAnsi="Consolas" w:cs="Segoe UI"/>
                <w:b/>
                <w:color w:val="24292E"/>
                <w:sz w:val="18"/>
                <w:szCs w:val="18"/>
              </w:rPr>
              <w:t>rst</w:t>
            </w:r>
            <w:proofErr w:type="spellEnd"/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b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b/>
                <w:color w:val="24292E"/>
                <w:sz w:val="18"/>
                <w:szCs w:val="18"/>
              </w:rPr>
              <w:t>Created: 05-Jul-2001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b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b/>
                <w:color w:val="24292E"/>
                <w:sz w:val="18"/>
                <w:szCs w:val="18"/>
              </w:rPr>
              <w:t>Post-History: 05-Jul-2001, 01-Aug-2013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Introduction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============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This document gives coding conventions for the Python code comprising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the standard library in the main Python distribution.  Please see the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companion informational PEP describing style guidelines for the C code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in the C implementation of Python [1]_.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This document and PEP 257 (Docstring Conventions) were adapted from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Guido's original Python Style Guide essay, with some additions from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Barry's style guide [2]_.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This style guide evolves over time as additional conventions are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identified and past conventions are rendered obsolete by changes in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the language itself.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Many projects have their own coding style guidelines. In the event of any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conflicts, such project-specific guides take precedence for that project.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A Foolish Consistency is the Hobgoblin of Little Minds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======================================================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One of Guido's key insights is that code is read much more often than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it is written.  The guidelines provided here are intended to improve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the readability of code and make it consistent across the wide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spectrum of Python code.  As PEP 20 says, "Readability counts".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A style guide is about consistency.  Consistency with this style guide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is important.  Consistency within a project is more important.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Consistency within one module or function is the most important.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However, know when to be inconsistent -- sometimes style guide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recommendations just aren't applicable.  When in doubt, use your best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judgment.  Look at other examples and decide what looks best.  And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don't hesitate to ask!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In particular: do not break backwards compatibility just to comply with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this PEP!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Some other good reasons to ignore a particular guideline: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1. When applying the guideline would make the code less readable, even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for someone who is used to reading code that follows this PEP.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2. To be consistent with surrounding code that also breaks it (maybe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for historic reasons) -- although this is also an opportunity to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clean up someone else's mess (in true XP style).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3. Because the code in question predates the introduction of the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guideline and there is no other reason to be modifying that code.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4. When the code needs to remain compatible with older versions of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Python that don't support the feature recommended by the style guide.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Code lay-out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============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Indentation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-----------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Use 4 spaces per indentation level.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Continuation lines should align wrapped elements either vertically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using Python's implicit line joining inside parentheses, brackets and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braces, or using a *hanging indent* [#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fn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-hi]_.  When using a hanging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indent the following should be considered; there should be no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arguments on the first line and further indentation should be used to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clearly distinguish itself as a continuation line.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Yes::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# Aligned with opening delimiter.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foo =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long_function_name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var_one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var_two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        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var_three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var_four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# More indentation included to distinguish this from the rest.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def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long_function_name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var_one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var_two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var_three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var_four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print(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var_one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# Hanging indents should add a level.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foo =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long_function_name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var_one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var_two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var_three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var_four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No::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# Arguments on first line forbidden when not using vertical alignment.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foo =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long_function_name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var_one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var_two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var_three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var_four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# Further indentation required as indentation is not distinguishable.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def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long_function_name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var_one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var_two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var_three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var_four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print(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var_one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The 4-space rule is optional for continuation lines.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Optional::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# Hanging indents *may* be indented to other than 4 spaces.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foo =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long_function_name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var_one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var_two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var_three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var_four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.. _`multiline if-statements`: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When the conditional part of an ``if``-statement is long enough to require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that it be written across multiple lines, it's worth noting that the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combination of a two character keyword (i.e. ``if``), plus a single space,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plus an opening parenthesis creates a natural 4-space indent for the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subsequent lines of the multiline conditional.  This can produce a visual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conflict with the indented suite of code nested inside the ``if``-statement,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which would also naturally be indented to 4 spaces.  This PEP takes no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explicit position on how (or whether) to further visually distinguish such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conditional lines from the nested suite inside the ``if``-statement.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Acceptable options in this situation include, but are not limited to::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# No extra indentation.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if (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this_is_one_thing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and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that_is_another_thing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do_something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# Add a comment, which will provide some distinction in editors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# supporting syntax highlighting.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if (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this_is_one_thing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and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that_is_another_thing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# Since both conditions are true, we can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frobnicate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do_something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# Add some extra indentation on the conditional continuation line.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if (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this_is_one_thing</w:t>
            </w:r>
            <w:proofErr w:type="spellEnd"/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and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that_is_another_thing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do_something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(Also see the discussion of whether to break before or after binary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operators below.)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The closing brace/bracket/parenthesis on multi-line constructs may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either line up under the first non-whitespace character of the last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line of list, as in::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my_list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[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1, 2, 3,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4, 5, 6,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]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result =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some_function_that_takes_arguments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'a', 'b', 'c',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'd', 'e', 'f',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or it may be lined up under the first character of the line that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starts the multi-line construct, as in::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my_list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[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1, 2, 3,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4, 5, 6,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]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result =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some_function_that_takes_arguments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'a', 'b', 'c',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'd', 'e', 'f',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Tabs or Spaces?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---------------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Spaces are the preferred indentation method.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Tabs should be used solely to remain consistent with code that is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already indented with tabs.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Python 3 disallows mixing the use of tabs and spaces for indentation.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Python 2 code indented with a mixture of tabs and spaces should be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converted to using spaces exclusively.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When invoking the Python 2 command line interpreter with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the ``-t`` option, it issues warnings about code that illegally mixes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tabs and spaces.  When using ``-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tt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`` these warnings become errors.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These options are highly recommended!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Maximum Line Length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-------------------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Limit all lines to a maximum of 79 characters.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For flowing long blocks of text with fewer structural restrictions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(docstrings or comments), the line length should be limited to 72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characters.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Limiting the required editor window width makes it possible to have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several files open side-by-side, and works well when using code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review tools that present the two versions in adjacent columns.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The default wrapping in most tools disrupts the visual structure of the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code, making it more difficult to understand. The limits are chosen to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avoid wrapping in editors with the window width set to 80, even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if the tool places a marker glyph in the final column when wrapping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lines. Some web based tools may not offer dynamic line wrapping at all.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Some teams strongly prefer a longer line length.  For code maintained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exclusively or primarily by a team that can reach agreement on this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issue, it is okay to increase the nominal line length from 80 to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100 characters (effectively increasing the maximum length to 99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characters), provided that comments and docstrings are still wrapped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at 72 characters.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The Python standard library is conservative and requires limiting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lines to 79 characters (and docstrings/comments to 72).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The preferred way of wrapping long lines is by using Python's implied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line continuation inside parentheses, brackets and braces.  Long lines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can be broken over multiple lines by wrapping expressions in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parentheses. These should be used in preference to using a backslash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for line continuation.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Backslashes may still be appropriate at times.  For example, long,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multiple ``with``-statements cannot use implicit continuation, so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backslashes are acceptable::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with open('/path/to/some/file/you/want/to/read') as file_1, \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open('/path/to/some/file/being/written', 'w') as file_2: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file_2.write(file_1.read())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(See the previous discussion on `multiline if-statements`_ for further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thoughts on the indentation of such multiline ``with``-statements.)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Another such case is with ``assert`` statements.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Make sure to indent the continued line appropriately.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Should a line break before or after a binary operator?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------------------------------------------------------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For decades the recommended style was to break after binary operators.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But this can hurt readability in two ways: the operators tend to get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scattered across different columns on the screen, and each operator is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moved away from its operand and onto the previous line.  Here, the eye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has to do extra work to tell which items are added and which are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subtracted::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# No: operators sit far away from their operands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income = (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gross_wages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taxable_interest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(dividends -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qualified_dividends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) -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ira_deduction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-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student_loan_interest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To solve this readability problem, mathematicians and their publishers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follow the opposite convention.  Donald Knuth explains the traditional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rule in his *Computers and Typesetting* series: "Although formulas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within a paragraph always break after binary operations and relations,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displayed formulas always break before binary operations" [3]_.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Following the tradition from mathematics usually results in more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readable code::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# Yes: easy to match operators with operands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income = (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gross_wages</w:t>
            </w:r>
            <w:proofErr w:type="spellEnd"/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+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taxable_interest</w:t>
            </w:r>
            <w:proofErr w:type="spellEnd"/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+ (dividends -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qualified_dividends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-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ira_deduction</w:t>
            </w:r>
            <w:proofErr w:type="spellEnd"/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-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student_loan_interest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In Python code, it is permissible to break before or after a binary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operator, as long as the convention is consistent locally.  For new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code Knuth's style is suggested.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Blank Lines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-----------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Surround top-level function and class definitions with two blank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lines.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Method definitions inside a class are surrounded by a single blank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line.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Extra blank lines may be used (sparingly) to separate groups of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related functions.  Blank lines may be omitted between a bunch of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related one-liners (e.g. a set of dummy implementations).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Use blank lines in functions, sparingly, to indicate logical sections.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Python accepts the control-L (i.e. ^L) form feed character as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whitespace; Many tools treat these characters as page separators, so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you may use them to separate pages of related sections of your file.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Note, some editors and web-based code viewers may not recognize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control-L as a form feed and will show another glyph in its place.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Source File Encoding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--------------------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Code in the core Python distribution should always use UTF-8 (or ASCII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in Python 2).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Files using ASCII (in Python 2) or UTF-8 (in Python 3) should not have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an encoding declaration.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In the standard library, non-default encodings should be used only for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test purposes or when a comment or docstring needs to mention an author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name that contains non-ASCII characters; otherwise, using ``\x``,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``\u``, ``\U``, or ``\N`` escapes is the preferred way to include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non-ASCII data in string literals.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For Python 3.0 and beyond, the following policy is prescribed for the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standard library (see PEP 3131): All identifiers in the Python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standard library MUST use ASCII-only identifiers, and SHOULD use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English words wherever feasible (in many cases, abbreviations and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technical terms are used which aren't English). In addition, string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literals and comments must also be in ASCII. The only exceptions are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(a) test cases testing the non-ASCII features, and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(b) names of authors. Authors whose names are not based on the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latin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alphabet MUST provide a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latin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transliteration of their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names.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Open source projects with a global audience are encouraged to adopt a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similar policy.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Imports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-------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Imports should usually be on separate lines, e.g.::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Yes: import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os</w:t>
            </w:r>
            <w:proofErr w:type="spellEnd"/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import sys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No:  import sys,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os</w:t>
            </w:r>
            <w:proofErr w:type="spellEnd"/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It's okay to say this though::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from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subprocess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import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Popen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, PIPE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Imports are always put at the top of the file, just after any module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comments and docstrings, and before module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globals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and constants.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Imports should be grouped in the following order: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1. standard library imports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2. related third party imports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3. local application/library specific imports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You should put a blank line between each group of imports.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Absolute imports are recommended, as they are usually more readable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and tend to be better behaved (or at least give better error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messages) if the import system is incorrectly configured (such as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when a directory inside a package ends up on ``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sys.path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``)::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import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mypkg.sibling</w:t>
            </w:r>
            <w:proofErr w:type="spellEnd"/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from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mypkg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import sibling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from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mypkg.sibling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import example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However, explicit relative imports are an acceptable alternative to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absolute imports, especially when dealing with complex package layouts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where using absolute imports would be unnecessarily verbose::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from . import sibling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from .sibling import example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Standard library code should avoid complex package layouts and always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use absolute imports.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Implicit relative imports should *never* be used and have been removed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in Python 3.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When importing a class from a class-containing module, it's usually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okay to spell this::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from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myclass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import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MyClass</w:t>
            </w:r>
            <w:proofErr w:type="spellEnd"/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from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foo.bar.yourclass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import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YourClass</w:t>
            </w:r>
            <w:proofErr w:type="spellEnd"/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If this spelling causes local name clashes, then spell them 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import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myclass</w:t>
            </w:r>
            <w:proofErr w:type="spellEnd"/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import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foo.bar.yourclass</w:t>
            </w:r>
            <w:proofErr w:type="spellEnd"/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and use "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myclass.MyClass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" and "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foo.bar.yourclass.YourClass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".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Wildcard imports (``from &lt;module&gt; import *``) should be avoided, as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they make it unclear which names are present in the namespace,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confusing both readers and many automated tools. There is one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defensible use case for a wildcard import, which is to republish an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internal interface as part of a public API (for example, overwriting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a pure Python implementation of an interface with the definitions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from an optional accelerator module and exactly which definitions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will be overwritten isn't known in advance).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When republishing names this way, the guidelines below regarding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public and internal interfaces still apply.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Module level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dunder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names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-------------------------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Module level "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dunders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" (i.e. names with two leading and two trailing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underscores) such as ``__all__``, ``__author__``, ``__version__``,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etc. should be placed after the module docstring but before any import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statements *except* ``from __future__`` imports.  Python mandates that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future-imports must appear in the module before any other code except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docstrings.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For example::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"""This is the example module.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This module does stuff.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"""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from __future__ import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barry_as_FLUFL</w:t>
            </w:r>
            <w:proofErr w:type="spellEnd"/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__all__ = ['a', 'b', 'c']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__version__ = '0.1'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__author__ = 'Cardinal Biggles'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import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os</w:t>
            </w:r>
            <w:proofErr w:type="spellEnd"/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import sys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String Quotes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=============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In Python, single-quoted strings and double-quoted strings are the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same.  This PEP does not make a recommendation for this.  Pick a rule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and stick to it.  When a string contains single or double quote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characters, however, use the other one to avoid backslashes in the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string. It improves readability.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For triple-quoted strings, always use double quote characters to be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consistent with the docstring convention in PEP 257.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Whitespace in Expressions and Statements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========================================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Pet Peeves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----------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Avoid extraneous whitespace in the following situations: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Immediately inside parentheses, brackets or braces. 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Yes: spam(ham[1], {eggs: 2})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No:  spam( ham[ 1 ], { eggs: 2 } 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Between a trailing comma and a following close parenthesis. 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Yes: foo = (0,)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No:  bar = (0, 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Immediately before a comma, semicolon, or colon::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Yes: if x == 4: print x, y; x, y = y, x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No:  if x == 4 : print x , y ; x , y = y , x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However, in a slice the colon acts like a binary operator, and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should have equal amounts on either side (treating it as the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operator with the lowest priority).  In an extended slice, both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colons must have the same amount of spacing applied.  Exception: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when a slice parameter is omitted, the space is omitted.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Yes::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ham[1:9], ham[1:9:3], ham[:9:3], ham[1::3], ham[1:9:]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ham[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lower:upper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], ham[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lower:upper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:], ham[lower::step]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ham[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lower+offset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: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upper+offset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ham[: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upper_fn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(x) :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step_fn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(x)], ham[::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step_fn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(x)]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ham[lower + offset : upper + offset]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No::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ham[lower +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offset:upper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 offset]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ham[1: 9], ham[1 :9], ham[1:9 :3]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ham[lower : : upper]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ham[ : upper]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Immediately before the open parenthesis that starts the argument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list of a function call::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Yes: spam(1)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No:  spam (1)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Immediately before the open parenthesis that starts an indexing or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slicing::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Yes: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dct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['key'] =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lst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[index]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No: 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dct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['key'] =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lst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[index]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More than one space around an assignment (or other) operator to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align it with another.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Yes::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x = 1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y = 2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long_variable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3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No::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x             = 1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y             = 2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long_variable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3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Other Recommendations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---------------------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Avoid trailing whitespace anywhere.  Because it's usually invisible,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it can be confusing: e.g. a backslash followed by a space and a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newline does not count as a line continuation marker.  Some editors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don't preserve it and many projects (like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CPython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itself) have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pre-commit hooks that reject it.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Always surround these binary operators with a single space on either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side: assignment (``=``), augmented assignment (``+=``, ``-=``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etc.), comparisons (``==``, ``&lt;``, ``&gt;``, ``!=``, ``&lt;&gt;``, ``&lt;=``,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``&gt;=``, ``in``, ``not in``, ``is``, ``is not``), Booleans (``and``,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``or``, ``not``).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If operators with different priorities are used, consider adding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whitespace around the operators with the lowest priority(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ies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). Use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your own judgment; however, never use more than one space, and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always have the same amount of whitespace on both sides of a binary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operator.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Yes::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+ 1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submitted += 1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x = x*2 - 1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hypot2 = x*x + y*y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c = (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a+b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) * (a-b)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No::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=i+1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submitted +=1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x = x * 2 - 1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hypot2 = x * x + y * y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c = (a + b) * (a - b)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Don't use spaces around the ``=`` sign when used to indicate a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keyword argument or a default parameter value.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Yes::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def complex(real,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imag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=0.0):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return magic(r=real,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imag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No::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def complex(real,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imag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0.0):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return magic(r = real,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imag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Function annotations should use the normal rules for colons and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always have spaces around the ``-&gt;`` arrow if present.  (See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`Function Annotations`_ below for more about function annotations.)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Yes::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def munge(input: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AnyStr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): ...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def munge() -&gt;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AnyStr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: ...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No::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def munge(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input:AnyStr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): ...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def munge()-&gt;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PosInt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: ...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When combining an argument annotation with a default value, use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spaces around the ``=`` sign (but only for those arguments that have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both an annotation and a default).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Yes::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def munge(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sep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AnyStr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None): ...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def munge(input: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AnyStr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sep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AnyStr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None, limit=1000): ...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No::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def munge(input: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AnyStr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=None): ...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def munge(input: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AnyStr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, limit = 1000): ...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Compound statements (multiple statements on the same line) are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generally discouraged.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Yes::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if foo == 'blah':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do_blah_thing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do_one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do_two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do_three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Rather not::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if foo == 'blah':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do_blah_thing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do_one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();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do_two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();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do_three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While sometimes it's okay to put an if/for/while with a small body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on the same line, never do this for multi-clause statements.  Also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avoid folding such long lines!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Rather not::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if foo == 'blah':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do_blah_thing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for x in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lst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: total += x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while t &lt; 10: t = delay()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Definitely not::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if foo == 'blah':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do_blah_thing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else: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do_non_blah_thing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try: something()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finally: cleanup()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do_one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();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do_two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();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do_three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(long, argument,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               list, like, this)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if foo == 'blah': one(); two(); three()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When to use trailing commas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===========================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Trailing commas are usually optional, except they are mandatory when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making a tuple of one element (and in Python 2 they have semantics for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the ``print`` statement).  For clarity, it is recommended to surround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the latter in (technically redundant) parentheses.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Yes::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FILES = ('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setup.cfg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',)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OK, but confusing::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FILES = '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setup.cfg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',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When trailing commas are redundant, they are often helpful when a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version control system is used, when a list of values, arguments or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imported items is expected to be extended over time.  The pattern is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to put each value (etc.) on a line by itself, always adding a trailing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comma, and add the close parenthesis/bracket/brace on the next line.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However it does not make sense to have a trailing comma on the same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line as the closing delimiter (except in the above case of singleton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tuples).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Yes::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FILES = [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'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setup.cfg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',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'tox.ini',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]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initialize(FILES,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error=True,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No::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FILES = ['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setup.cfg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', 'tox.ini',]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initialize(FILES, error=True,)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Comments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========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Comments that contradict the code are worse than no comments.  Always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make a priority of keeping the comments up-to-date when the code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changes!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Comments should be complete sentences.  If a comment is a phrase or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sentence, its first word should be capitalized, unless it is an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identifier that begins with a lower case letter (never alter the case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of identifiers!).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If a comment is short, the period at the end can be omitted.  Block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comments generally consist of one or more paragraphs built out of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complete sentences, and each sentence should end in a period.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You should use two spaces after a sentence-ending period.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When writing English, follow Strunk and White.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Python coders from non-English speaking countries: please write your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comments in English, unless you are 120% sure that the code will never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be read by people who don't speak your language.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Block Comments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--------------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Block comments generally apply to some (or all) code that follows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them, and are indented to the same level as that code.  Each line of a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block comment starts with a ``#`` and a single space (unless it is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indented text inside the comment).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Paragraphs inside a block comment are separated by a line containing a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single ``#``.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Inline Comments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---------------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Use inline comments sparingly.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An inline comment is a comment on the same line as a statement.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Inline comments should be separated by at least two spaces from the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statement.  They should start with a # and a single space.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Inline comments are unnecessary and in fact distracting if they state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the obvious.  Don't do this::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x = x + 1                 # Increment x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But sometimes, this is useful::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x = x + 1                 # Compensate for border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Documentation Strings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---------------------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Conventions for writing good documentation strings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(a.k.a. "docstrings") are immortalized in PEP 257.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Write docstrings for all public modules, functions, classes, and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methods.  Docstrings are not necessary for non-public methods, but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you should have a comment that describes what the method does.  This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comment should appear after the ``def`` line.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PEP 257 describes good docstring conventions.  Note that most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importantly, the ``"""`` that ends a multiline docstring should be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on a line by itself, e.g.::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"""Return a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foobang</w:t>
            </w:r>
            <w:proofErr w:type="spellEnd"/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Optional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plotz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says to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frobnicate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the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bizbaz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first.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"""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For one liner docstrings, please keep the closing ``"""`` on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the same line.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Naming Conventions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==================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The naming conventions of Python's library are a bit of a mess, so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we'll never get this completely consistent -- nevertheless, here are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the currently recommended naming standards.  New modules and packages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(including third party frameworks) should be written to these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standards, but where an existing library has a different style,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internal consistency is preferred.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Overriding Principle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--------------------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Names that are visible to the user as public parts of the API should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follow conventions that reflect usage rather than implementation.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Descriptive: Naming Styles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--------------------------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There are a lot of different naming styles.  It helps to be able to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recognize what naming style is being used, independently from what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they are used for.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The following naming styles are commonly distinguished: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``b`` (single lowercase letter)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``B`` (single uppercase letter)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``lowercase``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``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lower_case_with_underscores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``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``UPPERCASE``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``UPPER_CASE_WITH_UNDERSCORES``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``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CapitalizedWords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`` (or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CapWords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, or CamelCase -- so named because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of the bumpy look of its letters [4]_).  This is also sometimes known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as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StudlyCaps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Note: When using abbreviations in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CapWords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, capitalize all the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letters of the abbreviation.  Thus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HTTPServerError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is better than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HttpServerError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``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mixedCase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`` (differs from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CapitalizedWords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by initial lowercase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character!)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``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Capitalized_Words_With_Underscores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`` (ugly!)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There's also the style of using a short unique prefix to group related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names together.  This is not used much in Python, but it is mentioned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for completeness.  For example, the ``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os.stat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()`` function returns a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tuple whose items traditionally have names like ``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st_mode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``,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``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st_size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``, ``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st_mtime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`` and so on.  (This is done to emphasize the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correspondence with the fields of the POSIX system call struct, which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helps programmers familiar with that.)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The X11 library uses a leading X for all its public functions.  In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Python, this style is generally deemed unnecessary because attribute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and method names are prefixed with an object, and function names are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prefixed with a module name.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In addition, the following special forms using leading or trailing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underscores are recognized (these can generally be combined with any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case convention):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``_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single_leading_underscore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``: weak "internal use" indicator.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E.g. ``from M import *`` does not import objects whose name starts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with an underscore.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``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single_trailing_underscore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_``: used by convention to avoid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conflicts with Python keyword, e.g. 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Tkinter.Toplevel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(master, class_='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ClassName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')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``__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double_leading_underscore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``: when naming a class attribute,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invokes name mangling (inside class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FooBar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, ``__boo`` becomes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``_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FooBar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__boo``; see below).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``__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double_leading_and_trailing_underscore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__``: "magic" objects or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attributes that live in user-controlled namespaces.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E.g. ``__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init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__``, ``__import__`` or ``__file__``.  Never invent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such names; only use them as documented.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Prescriptive: Naming Conventions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--------------------------------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Names to Avoid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~~~~~~~~~~~~~~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Never use the characters 'l' (lowercase letter el), 'O' (uppercase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letter oh), or 'I' (uppercase letter eye) as single character variable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names.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In some fonts, these characters are indistinguishable from the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numerals one and zero.  When tempted to use 'l', use 'L' instead.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ASCII Compatibility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~~~~~~~~~~~~~~~~~~~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Identifiers used in the standard library must be ASCII compatible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as described in the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`policy section &lt;https://www.python.org/dev/peps/pep-3131/#policy-specification&gt;`_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of PEP 3131.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Package and Module Names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~~~~~~~~~~~~~~~~~~~~~~~~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Modules should have short, all-lowercase names.  Underscores can be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used in the module name if it improves readability.  Python packages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should also have short, all-lowercase names, although the use of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underscores is discouraged.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When an extension module written in C or C++ has an accompanying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Python module that provides a higher level (e.g. more object oriented)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interface, the C/C++ module has a leading underscore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(e.g. ``_socket``).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Class Names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~~~~~~~~~~~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Class names should normally use the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CapWords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convention.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The naming convention for functions may be used instead in cases where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the interface is documented and used primarily as a callable.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Note that there is a separate convention for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builtin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names: most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builtin</w:t>
            </w:r>
            <w:proofErr w:type="spellEnd"/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names are single words (or two words run together), with the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CapWords</w:t>
            </w:r>
            <w:proofErr w:type="spellEnd"/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convention used only for exception names and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builtin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constants.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Type variable names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~~~~~~~~~~~~~~~~~~~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Names of type variables introduced in PEP 484 should normally use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CapWords</w:t>
            </w:r>
            <w:proofErr w:type="spellEnd"/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preferring short names: ``T``, ``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AnyStr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``, ``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Num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``. It is recommended to add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suffixes ``_co`` or ``_contra`` to the variables used to declare covariant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or contravariant behavior correspondingly. Examples::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from typing import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TypeVar</w:t>
            </w:r>
            <w:proofErr w:type="spellEnd"/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VT_co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TypeVar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('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VT_co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', covariant=True)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KT_contra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TypeVar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('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KT_contra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', contravariant=True)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Exception Names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~~~~~~~~~~~~~~~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Because exceptions should be classes, the class naming convention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applies here.  However, you should use the suffix "Error" on your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exception names (if the exception actually is an error).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Global Variable Names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~~~~~~~~~~~~~~~~~~~~~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(Let's hope that these variables are meant for use inside one module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only.)  The conventions are about the same as those for functions.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Modules that are designed for use via ``from M import *`` should use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the ``__all__`` mechanism to prevent exporting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globals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, or use the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older convention of prefixing such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globals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with an underscore (which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you might want to do to indicate these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globals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are "module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non-public").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Function Names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~~~~~~~~~~~~~~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Function names should be lowercase, with words separated by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underscores as necessary to improve readability.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mixedCase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is allowed only in contexts where that's already the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prevailing style (e.g. threading.py), to retain backwards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compatibility.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Function and method arguments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~~~~~~~~~~~~~~~~~~~~~~~~~~~~~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Always use ``self`` for the first argument to instance methods.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Always use ``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cls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`` for the first argument to class methods.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If a function argument's name clashes with a reserved keyword, it is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generally better to append a single trailing underscore rather than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use an abbreviation or spelling corruption.  Thus ``class_`` is better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than ``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clss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``.  (Perhaps better is to avoid such clashes by using a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synonym.)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Method Names and Instance Variables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~~~~~~~~~~~~~~~~~~~~~~~~~~~~~~~~~~~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Use the function naming rules: lowercase with words separated by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underscores as necessary to improve readability.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Use one leading underscore only for non-public methods and instance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variables.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To avoid name clashes with subclasses, use two leading underscores to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invoke Python's name mangling rules.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Python mangles these names with the class name: if class Foo has an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attribute named ``__a``, it cannot be accessed by ``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Foo.__a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``.  (An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insistent user could still gain access by calling ``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Foo._Foo__a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``.)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Generally, double leading underscores should be used only to avoid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name conflicts with attributes in classes designed to be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subclassed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Note: there is some controversy about the use of __names (see below).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Constants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~~~~~~~~~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Constants are usually defined on a module level and written in all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capital letters with underscores separating words.  Examples include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``MAX_OVERFLOW`` and ``TOTAL``.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Designing for inheritance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~~~~~~~~~~~~~~~~~~~~~~~~~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Always decide whether a class's methods and instance variables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(collectively: "attributes") should be public or non-public.  If in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doubt, choose non-public; it's easier to make it public later than to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make a public attribute non-public.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Public attributes are those that you expect unrelated clients of your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class to use, with your commitment to avoid backward incompatible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changes.  Non-public attributes are those that are not intended to be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used by third parties; you make no guarantees that non-public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attributes won't change or even be removed.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We don't use the term "private" here, since no attribute is really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private in Python (without a generally unnecessary amount of work).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Another category of attributes are those that are part of the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"subclass API" (often called "protected" in other languages).  Some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classes are designed to be inherited from, either to extend or modify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aspects of the class's behavior.  When designing such a class, take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care to make explicit decisions about which attributes are public,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which are part of the subclass API, and which are truly only to be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used by your base class.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With this in mind, here are the Pythonic guidelines: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Public attributes should have no leading underscores.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If your public attribute name collides with a reserved keyword,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append a single trailing underscore to your attribute name.  This is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preferable to an abbreviation or corrupted spelling.  (However,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notwithstanding this rule, '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cls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' is the preferred spelling for any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variable or argument which is known to be a class, especially the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first argument to a class method.)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Note 1: See the argument name recommendation above for class methods.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For simple public data attributes, it is best to expose just the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attribute name, without complicated accessor/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mutator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methods.  Keep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in mind that Python provides an easy path to future enhancement,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should you find that a simple data attribute needs to grow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functional behavior.  In that case, use properties to hide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functional implementation behind simple data attribute access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syntax.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Note 1: Properties only work on new-style classes.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Note 2: Try to keep the functional behavior side-effect free,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although side-effects such as caching are generally fine.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Note 3: Avoid using properties for computationally expensive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operations; the attribute notation makes the caller believe that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access is (relatively) cheap.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- If your class is intended to be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subclassed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, and you have attributes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that you do not want subclasses to use, consider naming them with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double leading underscores and no trailing underscores.  This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invokes Python's name mangling algorithm, where the name of the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class is mangled into the attribute name.  This helps avoid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attribute name collisions should subclasses inadvertently contain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attributes with the same name.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Note 1: Note that only the simple class name is used in the mangled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name, so if a subclass chooses both the same class name and attribute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name, you can still get name collisions.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Note 2: Name mangling can make certain uses, such as debugging and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``__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getattr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__()``, less convenient.  However the name mangling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algorithm is well documented and easy to perform manually.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Note 3: Not everyone likes name mangling.  Try to balance the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need to avoid accidental name clashes with potential use by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advanced callers.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Public and internal interfaces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------------------------------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Any backwards compatibility guarantees apply only to public interfaces.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Accordingly, it is important that users be able to clearly distinguish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between public and internal interfaces.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Documented interfaces are considered public, unless the documentation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explicitly declares them to be provisional or internal interfaces exempt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from the usual backwards compatibility guarantees. All undocumented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interfaces should be assumed to be internal.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To better support introspection, modules should explicitly declare the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names in their public API using the ``__all__`` attribute. Setting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``__all__`` to an empty list indicates that the module has no public API.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Even with ``__all__`` set appropriately, internal interfaces (packages,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modules, classes, functions, attributes or other names) should still be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prefixed with a single leading underscore.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An interface is also considered internal if any containing namespace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(package, module or class) is considered internal.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Imported names should always be considered an implementation detail.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Other modules must not rely on indirect access to such imported names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unless they are an explicitly documented part of the containing module's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API, such as ``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os.path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`` or a package's ``__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init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__`` module that exposes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functionality from submodules.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Programming Recommendations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===========================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Code should be written in a way that does not disadvantage other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implementations of Python (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PyPy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Jython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IronPython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Cython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Psyco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and such).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For example, do not rely on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CPython's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efficient implementation of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in-place string concatenation for statements in the form ``a += b``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or ``a = a + b``.  This optimization is fragile even in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CPython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(it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only works for some types) and isn't present at all in implementations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that don't use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refcounting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.  In performance sensitive parts of the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library, the ``''.join()`` form should be used instead.  This will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ensure that concatenation occurs in linear time across various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implementations.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Comparisons to singletons like None should always be done with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``is`` or ``is not``, never the equality operators.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Also, beware of writing ``if x`` when you really mean ``if x is not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None`` -- e.g. when testing whether a variable or argument that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defaults to None was set to some other value.  The other value might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have a type (such as a container) that could be false in a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boolean</w:t>
            </w:r>
            <w:proofErr w:type="spellEnd"/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context!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Use ``is not`` operator rather than ``not ... is``.  While both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expressions are functionally identical, the former is more readable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and preferred.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Yes::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if foo is not None: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No::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if not foo is None: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When implementing ordering operations with rich comparisons, it is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best to implement all six operations (``__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eq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__``, ``__ne__``,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``__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lt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__``, ``__le__``, ``__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gt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__``, ``__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ge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__``) rather than relying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on other code to only exercise a particular comparison.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To minimize the effort involved, the ``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functools.total_ordering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()``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decorator provides a tool to generate missing comparison methods.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PEP 207 indicates that reflexivity rules *are* assumed by Python.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Thus, the interpreter may swap ``y &gt; x`` with ``x &lt; y``, ``y &gt;= x``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with ``x &lt;= y``, and may swap the arguments of ``x == y`` and ``x !=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y``.  The ``sort()`` and ``min()`` operations are guaranteed to use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the ``&lt;`` operator and the ``max()`` function uses the ``&gt;``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operator.  However, it is best to implement all six operations so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that confusion doesn't arise in other contexts.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Always use a def statement instead of an assignment statement that binds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a lambda expression directly to an identifier.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Yes::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def f(x): return 2*x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No::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f = lambda x: 2*x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The first form means that the name of the resulting function object is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specifically 'f' instead of the generic '&lt;lambda&gt;'. This is more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useful for tracebacks and string representations in general. The use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of the assignment statement eliminates the sole benefit a lambda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expression can offer over an explicit def statement (i.e. that it can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be embedded inside a larger expression)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Derive exceptions from ``Exception`` rather than ``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BaseException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``.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Direct inheritance from ``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BaseException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`` is reserved for exceptions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where catching them is almost always the wrong thing to do.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Design exception hierarchies based on the distinctions that code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*catching* the exceptions is likely to need, rather than the locations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where the exceptions are raised. Aim to answer the question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"What went wrong?" programmatically, rather than only stating that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"A problem occurred" (see PEP 3151 for an example of this lesson being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learned for the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builtin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exception hierarchy)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Class naming conventions apply here, although you should add the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suffix "Error" to your exception classes if the exception is an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error.  Non-error exceptions that are used for non-local flow control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or other forms of signaling need no special suffix.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Use exception chaining appropriately. In Python 3, "raise X from Y"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should be used to indicate explicit replacement without losing the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original traceback.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When deliberately replacing an inner exception (using "raise X" in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Python 2 or "raise X from None" in Python 3.3+), ensure that relevant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details are transferred to the new exception (such as preserving the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attribute name when converting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KeyError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to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AttributeError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, or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embedding the text of the original exception in the new exception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message).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- When raising an exception in Python 2, use ``raise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ValueError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('message')``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instead of the older form ``raise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ValueError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, 'message'``.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The latter form is not legal Python 3 syntax.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The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paren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-using form also means that when the exception arguments are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long or include string formatting, you don't need to use line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continuation characters thanks to the containing parentheses.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When catching exceptions, mention specific exceptions whenever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possible instead of using a bare ``except:`` clause.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For example, use::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try: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import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platform_specific_module</w:t>
            </w:r>
            <w:proofErr w:type="spellEnd"/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except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ImportError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platform_specific_module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None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A bare ``except:`` clause will catch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SystemExit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and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KeyboardInterrupt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exceptions, making it harder to interrupt a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program with Control-C, and can disguise other problems.  If you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want to catch all exceptions that signal program errors, use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``except Exception:`` (bare except is equivalent to ``except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BaseException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:``).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A good rule of thumb is to limit use of bare 'except' clauses to two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cases: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1. If the exception handler will be printing out or logging the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traceback; at least the user will be aware that an error has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occurred.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2. If the code needs to do some cleanup work, but then lets the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exception propagate upwards with ``raise``.  ``try...finally``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can be a better way to handle this case.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When binding caught exceptions to a name, prefer the explicit name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binding syntax added in Python 2.6::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try: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process_data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except Exception as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exc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raise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DataProcessingFailedError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exc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This is the only syntax supported in Python 3, and avoids the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ambiguity problems associated with the older comma-based syntax.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When catching operating system errors, prefer the explicit exception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hierarchy introduced in Python 3.3 over introspection of ``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errno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``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values.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Additionally, for all try/except clauses, limit the ``try`` clause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to the absolute minimum amount of code necessary.  Again, this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avoids masking bugs.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Yes::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try: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value = collection[key]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except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KeyError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return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key_not_found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(key)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else: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return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handle_value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(value)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No::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try: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# Too broad!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return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handle_value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(collection[key])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except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KeyError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# Will also catch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KeyError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raised by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handle_value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return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key_not_found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(key)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When a resource is local to a particular section of code, use a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``with`` statement to ensure it is cleaned up promptly and reliably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after use. A try/finally statement is also acceptable.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Context managers should be invoked through separate functions or methods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whenever they do something other than acquire and release resources.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For example: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Yes::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with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conn.begin_transaction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do_stuff_in_transaction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(conn)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No::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with conn: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do_stuff_in_transaction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(conn)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The latter example doesn't provide any information to indicate that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the ``__enter__`` and ``__exit__`` methods are doing something other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than closing the connection after a transaction.  Being explicit is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important in this case.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Be consistent in return statements.  Either all return statements in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a function should return an expression, or none of them should.  If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any return statement returns an expression, any return statements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where no value is returned should explicitly state this as ``return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None``, and an explicit return statement should be present at the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end of the function (if reachable).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Yes::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def foo(x):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if x &gt;= 0: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return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math.sqrt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(x)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else: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return None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def bar(x):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if x &lt; 0: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return None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return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math.sqrt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(x)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No::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def foo(x):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if x &gt;= 0: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return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math.sqrt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(x)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def bar(x):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if x &lt; 0: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return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return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math.sqrt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(x)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Use string methods instead of the string module.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String methods are always much faster and share the same API with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unicode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strings.  Override this rule if backward compatibility with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Pythons older than 2.0 is required.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Use ``''.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startswith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()`` and ``''.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endswith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()`` instead of string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slicing to check for prefixes or suffixes.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startswith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() and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endswith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() are cleaner and less error prone.  For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example::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Yes: if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foo.startswith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('bar'):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No:  if foo[:3] == 'bar':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- Object type comparisons should always use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isinstance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() instead of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comparing types directly. 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Yes: if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isinstance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obj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No:  if type(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obj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) is type(1):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When checking if an object is a string, keep in mind that it might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be a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unicode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string too!  In Python 2,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and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unicode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have a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common base class,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basestring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, so you can do::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if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isinstance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obj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basestring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Note that in Python 3, ``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unicode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`` and ``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basestring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`` no longer exist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(there is only ``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``) and a bytes object is no longer a kind of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string (it is a sequence of integers instead)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For sequences, (strings, lists, tuples), use the fact that empty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sequences are false. 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Yes: if not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seq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if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seq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No: if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len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seq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if not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len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seq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Don't write string literals that rely on significant trailing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whitespace.  Such trailing whitespace is visually indistinguishable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and some editors (or more recently, reindent.py) will trim them.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- Don't compare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boolean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values to True or False using ``==``. 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Yes:   if greeting: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No:    if greeting == True: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Worse: if greeting is True: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Function Annotations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--------------------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With the acceptance of PEP 484, the style rules for function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annotations are changing.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In order to be forward compatible, function annotations in Python 3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code should preferably use PEP 484 syntax.  (There are some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formatting recommendations for annotations in the previous section.)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The experimentation with annotation styles that was recommended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previously in this PEP is no longer encouraged.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- However, outside the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stdlib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, experiments within the rules of PEP 484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are now encouraged.  For example, marking up a large third party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library or application with PEP 484 style type annotations,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reviewing how easy it was to add those annotations, and observing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whether their presence increases code understandability.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The Python standard library should be conservative in adopting such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annotations, but their use is allowed for new code and for big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refactorings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For code that wants to make a different use of function annotations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it is recommended to put a comment of the form::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# type: ignore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near the top of the file; this tells type checker to ignore all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annotations.  (More fine-grained ways of disabling complaints from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type checkers can be found in PEP 484.)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Like linters, type checkers are optional, separate tools.  Python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interpreters by default should not issue any messages due to type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checking and should not alter their behavior based on annotations.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Users who don't want to use type checkers are free to ignore them.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However, it is expected that users of third party library packages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may want to run type checkers over those packages.  For this purpose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PEP 484 recommends the use of stub files: .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pyi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files that are read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by the type checker in preference of the corresponding .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py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files.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Stub files can be distributed with a library, or separately (with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the library author's permission) through the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typeshed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repo [5]_.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 For code that needs to be backwards compatible, type annotations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can be added in the form of comments.  See the relevant section of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PEP 484 [6]_.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.. rubric:: Footnotes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.. [#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fn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-hi] *Hanging indentation* is a type-setting style where all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the lines in a paragraph are indented except the first line.  In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the context of Python, the term is used to describe a style where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the opening parenthesis of a parenthesized statement is the last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non-whitespace character of the line, with subsequent lines being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indented until the closing parenthesis.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References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==========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.. [1] PEP 7, Style Guide for C Code, van Rossum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.. [2] Barry's GNU Mailman style guide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http://barry.warsaw.us/software/STYLEGUIDE.txt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.. [3] Donald Knuth's *The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TeXBook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*, pages 195 and 196.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.. [4] http://www.wikipedia.com/wiki/CamelCase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.. [5] </w:t>
            </w:r>
            <w:proofErr w:type="spellStart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Typeshed</w:t>
            </w:r>
            <w:proofErr w:type="spellEnd"/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repo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https://github.com/python/typeshed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.. [6] Suggested syntax for Python 2.7 and straddling code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https://www.python.org/dev/peps/pep-0484/#suggested-syntax-for-python-2-7-and-straddling-code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Copyright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=========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This document has been placed in the public domain.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>..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Local Variables: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mode: indented-text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indent-tabs-mode: nil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sentence-end-double-space: t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fill-column: 70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coding: utf-8</w:t>
            </w:r>
          </w:p>
        </w:tc>
      </w:tr>
      <w:tr w:rsidR="00736693" w:rsidRPr="00736693" w:rsidTr="00736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6693" w:rsidRPr="00736693" w:rsidRDefault="00736693" w:rsidP="00736693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3669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End:</w:t>
            </w:r>
          </w:p>
        </w:tc>
      </w:tr>
    </w:tbl>
    <w:p w:rsidR="00B36D3D" w:rsidRDefault="00B36D3D"/>
    <w:sectPr w:rsidR="00B36D3D" w:rsidSect="006C3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693"/>
    <w:rsid w:val="006C3785"/>
    <w:rsid w:val="006F1386"/>
    <w:rsid w:val="00736693"/>
    <w:rsid w:val="0081017F"/>
    <w:rsid w:val="00953256"/>
    <w:rsid w:val="00B3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AB5F3"/>
  <w15:chartTrackingRefBased/>
  <w15:docId w15:val="{3A19181C-05D9-4B15-9A16-C017538E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6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36693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66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1017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1017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python/peps/blob/master/pep-0008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C2878-9021-4BD0-BDF5-5385D124F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43</Pages>
  <Words>7892</Words>
  <Characters>44991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Mnere, Ionuţ</dc:creator>
  <cp:keywords/>
  <dc:description/>
  <cp:lastModifiedBy>Mnere, Ionuţ</cp:lastModifiedBy>
  <cp:revision>2</cp:revision>
  <dcterms:created xsi:type="dcterms:W3CDTF">2017-08-16T07:54:00Z</dcterms:created>
  <dcterms:modified xsi:type="dcterms:W3CDTF">2017-08-16T07:57:00Z</dcterms:modified>
</cp:coreProperties>
</file>