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PROIECT DE LEGE
privind digitalizarea administrației publice</w:t>
      </w:r>
    </w:p>
    <w:p>
      <w:pPr>
        <w:spacing w:after="100"/>
        <w:jc w:val="center"/>
      </w:pPr>
      <w:r>
        <w:rPr>
          <w:rFonts w:ascii="Arial" w:cs="Arial" w:eastAsia="Arial" w:hAnsi="Arial"/>
          <w:color w:val="2C3E50"/>
          <w:sz w:val="24"/>
          <w:szCs w:val="24"/>
        </w:rPr>
        <w:t xml:space="preserve">Legea Digitalizării României</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EXPUNERE DE MOTIVE</w:t>
      </w:r>
    </w:p>
    <w:p>
      <w:pPr>
        <w:spacing w:after="100" w:line="276"/>
      </w:pPr>
      <w:r>
        <w:rPr>
          <w:rFonts w:ascii="Arial" w:cs="Arial" w:eastAsia="Arial" w:hAnsi="Arial"/>
          <w:sz w:val="22"/>
          <w:szCs w:val="22"/>
        </w:rPr>
        <w:t xml:space="preserve">Prezenta lege stabilește cadrul juridic pentru digitalizarea completă a administrației publice din România, pe baza principiului 'digital by default'. Legea cuprinde 30 de articole organizate în 6 capitole: dispoziții generale și principii, interoperabilitatea sistemelor informatice, servicii publice digitale, identitate digitală și semnătură electronică, cadrul juridic pentru inteligența artificială în administrație, și dispoziții finale cu termene și sancțiuni. Interoperabilitatea este obligatorie între toate sistemele publice, cu termen de implementare de 18 luni. Nerespectarea termenelor atrage sancțiuni automate aplicate personal conducătorului instituției.</w:t>
      </w:r>
    </w:p>
    <w:p>
      <w:pPr>
        <w:spacing w:before="200"/>
      </w:pPr>
    </w:p>
    <w:p>
      <w:pPr>
        <w:spacing w:after="100" w:line="276"/>
      </w:pPr>
      <w:r>
        <w:rPr>
          <w:rFonts w:ascii="Arial" w:cs="Arial" w:eastAsia="Arial" w:hAnsi="Arial"/>
          <w:i/>
          <w:iCs/>
          <w:sz w:val="22"/>
          <w:szCs w:val="22"/>
        </w:rPr>
        <w:t xml:space="preserve">Textul complet cu toate articolele, alineatele și normele metodologice este disponibil la: https://florindumitru22.github.io/reforme-romania/</w:t>
      </w:r>
    </w:p>
    <w:p>
      <w:pPr>
        <w:spacing w:after="100" w:line="276"/>
      </w:pPr>
      <w:r>
        <w:rPr>
          <w:rFonts w:ascii="Arial" w:cs="Arial" w:eastAsia="Arial" w:hAnsi="Arial"/>
          <w:i/>
          <w:iCs/>
          <w:sz w:val="22"/>
          <w:szCs w:val="22"/>
        </w:rPr>
        <w:t xml:space="preserve">Contact: Florin Dumitru — florindumitruconstanta@gmail.com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Proiect Lege — Digitalizarea României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2026-05-05T22:07:43.853Z</dcterms:created>
  <dcterms:modified xsi:type="dcterms:W3CDTF">2026-05-05T22:07:43.853Z</dcterms:modified>
</cp:coreProperties>
</file>

<file path=docProps/custom.xml><?xml version="1.0" encoding="utf-8"?>
<Properties xmlns="http://schemas.openxmlformats.org/officeDocument/2006/custom-properties" xmlns:vt="http://schemas.openxmlformats.org/officeDocument/2006/docPropsVTypes"/>
</file>