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8D3C" w14:textId="77777777" w:rsidR="00AA0137" w:rsidRDefault="00AA01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BC43069" w14:textId="77777777" w:rsidR="00AA0137" w:rsidRDefault="00AA01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2081EF0F" w14:textId="77777777" w:rsidR="00AA0137" w:rsidRDefault="00AA01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BCCDCB" w14:textId="77777777" w:rsidR="00AA0137" w:rsidRDefault="00AA01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2FB930" w14:textId="77777777" w:rsidR="00AA0137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DECIZIE DE ECHIVALARE A STUDIILOR/PROGRAMELOR DE STUDII</w:t>
      </w:r>
    </w:p>
    <w:p w14:paraId="5AE05B79" w14:textId="77777777" w:rsidR="00AA0137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,,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STUDENT REÎNMATRICULAT</w:t>
      </w:r>
      <w:r>
        <w:rPr>
          <w:rFonts w:ascii="Times New Roman" w:eastAsia="Times New Roman" w:hAnsi="Times New Roman" w:cs="Times New Roman"/>
          <w:sz w:val="20"/>
          <w:szCs w:val="20"/>
        </w:rPr>
        <w:t>" ÎN CADRUL FACULTĂȚII DE INFORMATICĂ A U.V.T.</w:t>
      </w:r>
    </w:p>
    <w:p w14:paraId="6C2226AB" w14:textId="77777777" w:rsidR="00AA0137" w:rsidRDefault="00AA013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3255AB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0D8286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Student/ă: </w:t>
      </w:r>
    </w:p>
    <w:p w14:paraId="4C551CD4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Facultatea de la care provine: Facultatea de Informatică</w:t>
      </w:r>
    </w:p>
    <w:p w14:paraId="783FDC29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Domeniul: Informatică</w:t>
      </w:r>
    </w:p>
    <w:p w14:paraId="44EE075B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Programul de la care provine:</w:t>
      </w:r>
    </w:p>
    <w:p w14:paraId="7A9D0EA3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Numărul matricol vechi:</w:t>
      </w:r>
    </w:p>
    <w:p w14:paraId="76478896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Programul de studiu la care se reînmatriculează: </w:t>
      </w:r>
    </w:p>
    <w:p w14:paraId="314FC89F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Numărul matricol nou:</w:t>
      </w:r>
    </w:p>
    <w:p w14:paraId="5CD0456A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Promoţia cu care continuă:</w:t>
      </w:r>
    </w:p>
    <w:p w14:paraId="3D03E28D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Forma de învăţământ: cu frecvență</w:t>
      </w:r>
    </w:p>
    <w:p w14:paraId="59171C67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A98BCF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Comisia pentru recunoașterea și echivalarea studiilor emite următoarea:</w:t>
      </w:r>
    </w:p>
    <w:p w14:paraId="11656FB9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B7BD8C8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Anul I: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Anul de studiu I an univ.: 2023/2024</w:t>
      </w:r>
    </w:p>
    <w:tbl>
      <w:tblPr>
        <w:tblStyle w:val="a9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355"/>
        <w:gridCol w:w="645"/>
        <w:gridCol w:w="675"/>
        <w:gridCol w:w="630"/>
        <w:gridCol w:w="915"/>
        <w:gridCol w:w="1830"/>
        <w:gridCol w:w="675"/>
        <w:gridCol w:w="690"/>
        <w:gridCol w:w="765"/>
        <w:gridCol w:w="825"/>
      </w:tblGrid>
      <w:tr w:rsidR="00AA0137" w14:paraId="28352811" w14:textId="77777777">
        <w:trPr>
          <w:trHeight w:val="999"/>
        </w:trPr>
        <w:tc>
          <w:tcPr>
            <w:tcW w:w="61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862E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7D1B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promovată conform planului de învățământ al promoției cu care s-a înmatriculat în anul I/ ultima echivalare a anului I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585D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B741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obţinută</w:t>
            </w:r>
          </w:p>
        </w:tc>
        <w:tc>
          <w:tcPr>
            <w:tcW w:w="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0CBF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675D1B5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DDDC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echivalată din planul de învățământ al promoției în care se reînmatriculează</w:t>
            </w:r>
          </w:p>
        </w:tc>
        <w:tc>
          <w:tcPr>
            <w:tcW w:w="1365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2C01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6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0ECA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echivalentă</w:t>
            </w:r>
          </w:p>
        </w:tc>
        <w:tc>
          <w:tcPr>
            <w:tcW w:w="82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4A86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722C4A8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</w:tr>
      <w:tr w:rsidR="00AA0137" w14:paraId="435BBE7A" w14:textId="77777777">
        <w:trPr>
          <w:trHeight w:val="360"/>
        </w:trPr>
        <w:tc>
          <w:tcPr>
            <w:tcW w:w="61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DF08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EFAFD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FA7E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6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592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FFA2A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CF96B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967C0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DD71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69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24D6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6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F2D8D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32D40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137" w14:paraId="5D469825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7259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595310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484C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F6726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098E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471043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47D09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Algorithms and Data Structures I (ADS I)</w:t>
            </w: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19898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BD7F5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C20F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1ACD6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A0137" w14:paraId="3DD30736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7B85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7562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08502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6B872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CAC72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E083F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3403A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Programming I (P1)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7E1FB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92E8A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4F5B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8412D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A0137" w14:paraId="38C63B0E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8854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AE96EB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E074D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EF09C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842C3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05F05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E2B1C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Logic for Computer Science (LCS)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A9CD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EEFE6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38925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D1195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A0137" w14:paraId="07185EA6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46C1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44812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1CAA1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B5E8C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10660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E34B0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483D6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Fundamentals of Mathematics (FM)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68366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FB66F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A7E21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B594C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79CF6D72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3B21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02ECA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3D782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7D79E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7CBF9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38E7C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215CD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 Architecture (CA)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F48FB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3AE60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7865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0A864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08DB78E0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6AC1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23F98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291C85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37D7A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A255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5799D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B5335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Foreign Language I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7F222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4D85E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621E5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1F17A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572F918B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8F1F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280465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3D8B3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2350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990E2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87F62E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FC38D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Physical education 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EAE15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094B2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3C8E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8EAA7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A0137" w14:paraId="28DFCB85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F5F4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81D10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FAD99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3CF08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A108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A9658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A905B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Professional Counseling and Career Guidance (PCCG)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4D529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66302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295C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48909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A0137" w14:paraId="280E1A79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F7EE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4A96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E4B350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BFA91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633C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BCB553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852A2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Ethics, Integrity and Academic Writing (EAI)</w:t>
            </w: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AF4E3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58A6B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7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FA0C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C8C3D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20A6F1BA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A681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18869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F0EE5B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4F12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1633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18DF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70756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Algorithms and Data Structures II (ADS II)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55CCF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A5B91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D28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948B0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7CA158D3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4200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9E3E08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BE924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FF3BD6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4C7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2E701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8FE96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Formal Languages and Automata Theory (FLAT)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FA826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690BF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1A89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EFD3E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70985B94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985E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F37E89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4A1268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B0E1F2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C34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93843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8053B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Calculus (C)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1819D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A4848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2210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906C5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5E21EC14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E3C2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56292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76F6CC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6BA5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5BD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87A68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BCDB2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Programming II (P2)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0F65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67026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1100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F9FB1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A0137" w14:paraId="3EE26FA3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AB5D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CF25F7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F0504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4525B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8AF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2091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D48B6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Programming Project (PP)</w:t>
            </w:r>
          </w:p>
        </w:tc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F3ED2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DE57C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A6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2AA40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4CB3547A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19FA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B7730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C5DDAA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D5AD1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CEC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37619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667EF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Methods and Practices in Informatics (MPI)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209F9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66A7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73E8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8E5DD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A0137" w14:paraId="2E16F5BD" w14:textId="77777777">
        <w:trPr>
          <w:trHeight w:val="38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CB5D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80989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B2BB37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4FCC8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494B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628468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7E728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 Design (WD)/Visual Programming (VP)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CA2B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FA77F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BE0E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0006F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6773A75D" w14:textId="77777777">
        <w:trPr>
          <w:trHeight w:val="360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E114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48A9E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ABD599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2E02A8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CA15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DD8CC7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6E7F9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Foreign Language II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21A0C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21620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C8A7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0748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236B58BA" w14:textId="77777777">
        <w:trPr>
          <w:trHeight w:val="407"/>
        </w:trPr>
        <w:tc>
          <w:tcPr>
            <w:tcW w:w="6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8791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35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79F824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314AEE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145BBD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1BE2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0A65BF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EE368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Physical education II</w:t>
            </w:r>
          </w:p>
        </w:tc>
        <w:tc>
          <w:tcPr>
            <w:tcW w:w="67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E2F9B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653C5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29E1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866C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6837A425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Total credite ECTS echivalate:</w:t>
      </w:r>
    </w:p>
    <w:p w14:paraId="39A111B5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33126AA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Anul II: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Anul de studiu II an univ.: 2024/2025</w:t>
      </w:r>
    </w:p>
    <w:tbl>
      <w:tblPr>
        <w:tblStyle w:val="aa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430"/>
        <w:gridCol w:w="825"/>
        <w:gridCol w:w="750"/>
        <w:gridCol w:w="630"/>
        <w:gridCol w:w="840"/>
        <w:gridCol w:w="1650"/>
        <w:gridCol w:w="660"/>
        <w:gridCol w:w="705"/>
        <w:gridCol w:w="765"/>
        <w:gridCol w:w="825"/>
      </w:tblGrid>
      <w:tr w:rsidR="00AA0137" w14:paraId="53AC0CC2" w14:textId="77777777">
        <w:trPr>
          <w:trHeight w:val="600"/>
        </w:trPr>
        <w:tc>
          <w:tcPr>
            <w:tcW w:w="540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546C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87C2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promovată conform planului de învățământ al promoției cu care s-a înmatriculat în anul I/ ultima echivalare a anului I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0ECA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33A0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obţinută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6E2E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09ABC47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D999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echivalată din planul de învățământ al promoției în care se reînmatriculează</w:t>
            </w:r>
          </w:p>
        </w:tc>
        <w:tc>
          <w:tcPr>
            <w:tcW w:w="1365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A402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6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CBDA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echivalentă</w:t>
            </w:r>
          </w:p>
        </w:tc>
        <w:tc>
          <w:tcPr>
            <w:tcW w:w="825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4E8E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1A874D4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</w:tr>
      <w:tr w:rsidR="00AA0137" w14:paraId="46901AE3" w14:textId="77777777">
        <w:trPr>
          <w:trHeight w:val="360"/>
        </w:trPr>
        <w:tc>
          <w:tcPr>
            <w:tcW w:w="54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24D44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AD490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96E4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79A9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1762F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FA3D1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C7259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BAFF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7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AD60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6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173AE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FA957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137" w14:paraId="32570810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45DB8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6C1AD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4F3A8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85D16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BFD76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B85D7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E6B28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Graph Theory and Combinatorics (GTC)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5B376A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699F98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6C01" w14:textId="77777777" w:rsidR="00AA0137" w:rsidRDefault="00AA013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68176A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04E98F9D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1D63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BD350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A94EF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478E1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229D7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008094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518222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 I (OS1)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FA406B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8642A1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FAB1" w14:textId="77777777" w:rsidR="00AA0137" w:rsidRDefault="00AA013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BC6131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7A0FADA1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7226D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305F6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C8C7E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AA192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93A90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C89D34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43B30C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Databases (DB)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38C76C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4761F0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F6A6" w14:textId="77777777" w:rsidR="00AA0137" w:rsidRDefault="00AA013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F71C91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486E478B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4FA37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7FEC3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95EAD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5E696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EA2E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D70B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9AA1D4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Programming III (P3)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3F316E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584CFD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B7D" w14:textId="77777777" w:rsidR="00AA0137" w:rsidRDefault="00AA013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8CD904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0ACFDB06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B7836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FF8BD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A51B0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0B173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87596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7C860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2E7F55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Individual Project (IP)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D7899D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C72C8B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A889" w14:textId="77777777" w:rsidR="00AA0137" w:rsidRDefault="00AA0137">
            <w:pPr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C27A05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358433D3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23A69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57C80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A288D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6986EF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6A7A4F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E2E95D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F654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Advanced Data Structures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(ADS)/Formal Methods in Software Development (FMSD)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7C71F6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2CD42B" w14:textId="77777777" w:rsidR="00AA0137" w:rsidRDefault="00000000">
            <w:pPr>
              <w:widowControl w:val="0"/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3B61" w14:textId="77777777" w:rsidR="00AA0137" w:rsidRDefault="00AA0137">
            <w:pPr>
              <w:widowControl w:val="0"/>
              <w:spacing w:after="0" w:line="240" w:lineRule="auto"/>
              <w:ind w:left="-1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F6D633" w14:textId="77777777" w:rsidR="00AA0137" w:rsidRDefault="00000000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5B0A8091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50291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00312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6A225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B38161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14B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61BBD1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6F21E2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Foreign Language III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B69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9061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A4B0" w14:textId="77777777" w:rsidR="00AA0137" w:rsidRDefault="00AA013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FDF0C4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3C025100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3340F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21072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1D407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3FA78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58CF" w14:textId="77777777" w:rsidR="00AA0137" w:rsidRDefault="00AA0137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5AEAD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EF4A29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Entrepreneurship competences (AC)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FCF8DD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E3F454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FD46" w14:textId="77777777" w:rsidR="00AA0137" w:rsidRDefault="00AA0137">
            <w:pPr>
              <w:widowControl w:val="0"/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A16091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3C58A42F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A3AED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E36C5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C0221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E7C59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2E18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E3DFE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124AAE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Physical education III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C7EF45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32FFDC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73F0" w14:textId="77777777" w:rsidR="00AA0137" w:rsidRDefault="00AA0137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028FEF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A0137" w14:paraId="60E4D68B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F692E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92D5D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22619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059D9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804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F3DB4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3056A9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 Networks (CN)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7974C0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80BE0B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7931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A2FD86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614C3CF1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7CAB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4694B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C4469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D3D57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1C15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53623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EC1E51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Probability Theory and Statistics (PTS)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53DBB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202671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F6A4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4E277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358AF2EB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AE568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CFAA4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C494C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8B689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900D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E2F01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22232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Engineering (SE)</w:t>
            </w:r>
          </w:p>
        </w:tc>
        <w:tc>
          <w:tcPr>
            <w:tcW w:w="6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AABBB2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EF8E88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BBC5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B533A5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55059C38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60121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B62E1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1255A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6C13A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B95F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F3D39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09BCB9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 Project (TP)</w:t>
            </w:r>
          </w:p>
        </w:tc>
        <w:tc>
          <w:tcPr>
            <w:tcW w:w="6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99CFC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C43B6A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279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840D79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A0137" w14:paraId="2482105E" w14:textId="77777777">
        <w:trPr>
          <w:trHeight w:val="360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6F233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C670E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66114" w14:textId="77777777" w:rsidR="00AA0137" w:rsidRDefault="00AA01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70C36" w14:textId="77777777" w:rsidR="00AA0137" w:rsidRDefault="00AA01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C6C8E" w14:textId="77777777" w:rsidR="00AA0137" w:rsidRDefault="00AA0137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D3DA7" w14:textId="77777777" w:rsidR="00AA0137" w:rsidRDefault="00AA01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23271A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Logic and Functional Programming (LFP)/Database Administration (DBA)/Operating Systems II (OS2)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FFED0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F60D4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29B2E" w14:textId="77777777" w:rsidR="00AA0137" w:rsidRDefault="00AA0137">
            <w:pPr>
              <w:widowControl w:val="0"/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7F86B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0FF151F7" w14:textId="77777777">
        <w:trPr>
          <w:trHeight w:val="1464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AA46A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424E2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BDDBC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A458E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43F7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3350B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1B638" w14:textId="436860A7" w:rsidR="00AA0137" w:rsidRDefault="00000000" w:rsidP="00081DB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Operating Systems II (OS2)/Programming for Mobile Devices (PMD)/Computational Geometry (CG)</w:t>
            </w:r>
          </w:p>
        </w:tc>
        <w:tc>
          <w:tcPr>
            <w:tcW w:w="6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785F0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E283D4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8589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9CA84D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A0137" w14:paraId="7652F836" w14:textId="77777777">
        <w:trPr>
          <w:trHeight w:val="407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228DA" w14:textId="77777777" w:rsidR="00AA0137" w:rsidRDefault="00AA01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460EE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B6C0B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0BC54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39C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61E40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75E53E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Practice Stage (PS) (4 weeks x 6h /day)</w:t>
            </w:r>
          </w:p>
        </w:tc>
        <w:tc>
          <w:tcPr>
            <w:tcW w:w="6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E8494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50D74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FA37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101DC6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A0137" w14:paraId="37F203E2" w14:textId="77777777">
        <w:trPr>
          <w:trHeight w:val="407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9342A" w14:textId="77777777" w:rsidR="00AA0137" w:rsidRDefault="00AA01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23158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FE004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5DD05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EF2B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83728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CCDF5D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Foreign Language IV</w:t>
            </w:r>
          </w:p>
        </w:tc>
        <w:tc>
          <w:tcPr>
            <w:tcW w:w="6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A1A91C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E1651A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0465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C6BA9D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38382686" w14:textId="77777777">
        <w:trPr>
          <w:trHeight w:val="407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BCFB0" w14:textId="77777777" w:rsidR="00AA0137" w:rsidRDefault="00AA01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AB83E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F1180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32B05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3A22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90233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A28F52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Optional complementary discipline that forms transversal competences II (ECTC 2)</w:t>
            </w:r>
          </w:p>
        </w:tc>
        <w:tc>
          <w:tcPr>
            <w:tcW w:w="6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61476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FD3C1E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834E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131C79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422D908F" w14:textId="77777777">
        <w:trPr>
          <w:trHeight w:val="407"/>
        </w:trPr>
        <w:tc>
          <w:tcPr>
            <w:tcW w:w="5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AB0FA" w14:textId="77777777" w:rsidR="00AA0137" w:rsidRDefault="00AA01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D45FE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700F2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0192F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02B9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45A84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55BD3B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Physical education IV</w:t>
            </w:r>
          </w:p>
        </w:tc>
        <w:tc>
          <w:tcPr>
            <w:tcW w:w="6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494991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97FDF2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DE3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5AD1C1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690FA7AC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Total credite ECTS echivalate:</w:t>
      </w:r>
    </w:p>
    <w:p w14:paraId="18A056A4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Anul de studiu III an univ.: 2025/2026;                                                                      Anul III:</w:t>
      </w:r>
    </w:p>
    <w:tbl>
      <w:tblPr>
        <w:tblStyle w:val="ab"/>
        <w:tblW w:w="10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2"/>
        <w:gridCol w:w="2430"/>
        <w:gridCol w:w="630"/>
        <w:gridCol w:w="720"/>
        <w:gridCol w:w="720"/>
        <w:gridCol w:w="810"/>
        <w:gridCol w:w="1890"/>
        <w:gridCol w:w="630"/>
        <w:gridCol w:w="720"/>
        <w:gridCol w:w="720"/>
        <w:gridCol w:w="810"/>
      </w:tblGrid>
      <w:tr w:rsidR="00AA0137" w14:paraId="1456137B" w14:textId="77777777">
        <w:trPr>
          <w:trHeight w:val="870"/>
        </w:trPr>
        <w:tc>
          <w:tcPr>
            <w:tcW w:w="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88D4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16D8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promovată conform planului de învățământ al promoției cu care s-a înmatriculat în anul I/ ultima echivalare a anului 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3DAD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F3B2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obţinută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E1BD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300FEA7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3AB4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Disciplina echivalată din planul de învățământ al promoției în care se reînmatriculează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DC16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 total de ore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0FF0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 echivalentă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3B5D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Credite</w:t>
            </w:r>
          </w:p>
          <w:p w14:paraId="54C4935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</w:p>
        </w:tc>
      </w:tr>
      <w:tr w:rsidR="00AA0137" w14:paraId="51F9FF87" w14:textId="77777777">
        <w:trPr>
          <w:trHeight w:val="474"/>
        </w:trPr>
        <w:tc>
          <w:tcPr>
            <w:tcW w:w="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60E1B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7F308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34FD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B1EC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8CE87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7CBC9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1C771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D29C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83DC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S/L/P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826D6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6A44D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137" w14:paraId="7C825656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CCAE9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119149EE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CDD78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D2F68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480BE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FE8B7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39448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07936B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Artificial Intelligence (AI)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AF1A34" w14:textId="77777777" w:rsidR="00AA0137" w:rsidRDefault="00000000">
            <w:pPr>
              <w:spacing w:before="240" w:after="240" w:line="273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8D2EC8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488C1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333B9A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2B660A64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727D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FF391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3E221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AE943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78BCE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F2AE6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1859EA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Web Technologies (WT)</w:t>
            </w:r>
          </w:p>
        </w:tc>
        <w:tc>
          <w:tcPr>
            <w:tcW w:w="6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3E32F6" w14:textId="77777777" w:rsidR="00AA0137" w:rsidRDefault="00000000">
            <w:pPr>
              <w:spacing w:before="240" w:after="240" w:line="273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35CFC0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6FBE0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DB1FF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3923D6A5" w14:textId="77777777">
        <w:trPr>
          <w:trHeight w:val="93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978F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9390D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29AAB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879B2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5905F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4758F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2C82B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Methodology for writing the BSc Thesis (MWBT)</w:t>
            </w:r>
          </w:p>
        </w:tc>
        <w:tc>
          <w:tcPr>
            <w:tcW w:w="6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9EE2BE" w14:textId="77777777" w:rsidR="00AA0137" w:rsidRDefault="00000000">
            <w:pPr>
              <w:spacing w:before="240" w:after="240" w:line="273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6D8B70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8AF731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39F2C9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A0137" w14:paraId="7F97F62F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58A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CCAB6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D978D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FDE72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99F0E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BC968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E892FC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Advanced Python Programming ( APP)/Distributed and Concurrent Programming (DCP)/Data Compression Algorithms (DCA)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5BBFBD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D7889A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A07F11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37AA94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6E44EF3F" w14:textId="77777777">
        <w:trPr>
          <w:trHeight w:val="36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C642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2C235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545FE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F0DE1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84EDC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A2A17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193894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Introduction to Blockchain Technologies (IBT)/Design Patterns (DP)/Software Systems Testing (SST)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9C8A9D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7E84D2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BA59A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0F6FE8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23D42C38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B272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3A6A0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02340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9203A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A3BA3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2CD7C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5EE5C8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Linear Algebra and Differential Equations (LADE)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A1E022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202DD9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8BD23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0BA560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6FDB7F13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119B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3546B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E7D41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C16EB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C1714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242C2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BFA3B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Optional complementary discipline that forms transversal competences III (ECTC 3)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F7CC56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66F5ED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F57A8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69BF45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A0137" w14:paraId="0D90C8FF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6E0E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0EF86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5D46C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70868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E59AC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704EF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921EE3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Graphics and User Interfaces (GUI)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B7DD68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B5AAB0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61D57D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47F50D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1E6422F4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B86E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F2079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1AA30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EDBFC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E2120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DA51E2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8445E9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Numerical Methods (NM)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7ACA52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B07AFD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6B1587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2598CF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68AD0E54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DB7B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9ECA5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C54F0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75FE8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B2A7AF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D7BD38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82BC3F" w14:textId="77777777" w:rsidR="00AA0137" w:rsidRDefault="00000000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BSc Thesis Preparation (BTP)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7CB1D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BFC081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48D33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DB508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35314A48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B8AB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D4DB3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EB36FB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91F24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1C676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B753D4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17A01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Security and Cryptography (SC)/Introduction to Deep Learning (IDL)/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0"/>
                <w:szCs w:val="20"/>
                <w:highlight w:val="white"/>
              </w:rPr>
              <w:t>Software Technologies in Telecommunication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(TST)/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657569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61BEF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7A4AB0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8FF185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4767D162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B70F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A0D95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57FEB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D3C0C6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971CEE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3DCEB9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305737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Network Administration (NA)/Intelligent Systems and Machine Learning (ISML)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8EA1CF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E27152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221893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15ABAC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137" w14:paraId="56F77A4D" w14:textId="77777777">
        <w:trPr>
          <w:trHeight w:val="39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865A7" w14:textId="77777777" w:rsidR="00AA0137" w:rsidRDefault="00AA013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C0BBB1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ED513C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526621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24D93A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AE6CB8" w14:textId="77777777" w:rsidR="00AA0137" w:rsidRDefault="00AA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8DC934" w14:textId="77777777" w:rsidR="00AA013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Introduction to Neurotehnologies (IN)/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Application Development Using .Net Platform (.Net)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6C9B1E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87B5D4" w14:textId="77777777" w:rsidR="00AA0137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573719" w14:textId="77777777" w:rsidR="00AA0137" w:rsidRDefault="00AA0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E96C96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6F1BC492" w14:textId="77777777" w:rsidR="00AA0137" w:rsidRDefault="00AA01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5104C3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Total credite ECTS echivalate:</w:t>
      </w:r>
    </w:p>
    <w:p w14:paraId="1A3059B9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BEEE07A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Documente în baza cărora s-a efectuat echivalarea</w:t>
      </w:r>
    </w:p>
    <w:p w14:paraId="26269318" w14:textId="77777777" w:rsidR="00AA0137" w:rsidRDefault="00000000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Copia situației școlare.</w:t>
      </w:r>
    </w:p>
    <w:p w14:paraId="30E5D357" w14:textId="77777777" w:rsidR="00AA0137" w:rsidRDefault="00000000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Extras din Procesul-Verbal din ședința Consiliului  Facultății de Informatică în care s-a aprobat echivalarea.</w:t>
      </w:r>
    </w:p>
    <w:p w14:paraId="7BE97F5A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7C79C3A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s0an26n1pshd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În urma echivalării, în conformitate cu Carta Universității de Vest din Timișoara, Regulamentul de credite transferabile al UVT, Codul drepturilor și obligațiilor studentului și Regulamentul privind activitatea profesională a studenților de la ciclurile de studii universitare de licență și de masterat din Universitatea de Vest din Timișoara, pe baza creditelor acumulate, studentul/studenta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 reînmatriculează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în anul universitar: 2025/2026, în anul de studii ___.</w:t>
      </w:r>
    </w:p>
    <w:p w14:paraId="4FC132B6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1C3618F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În urma echivalării, studentul/studenta trebuie să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contracteze</w:t>
      </w:r>
      <w:r>
        <w:rPr>
          <w:rFonts w:ascii="Times New Roman" w:eastAsia="Times New Roman" w:hAnsi="Times New Roman" w:cs="Times New Roman"/>
          <w:color w:val="444746"/>
          <w:sz w:val="20"/>
          <w:szCs w:val="20"/>
          <w:highlight w:val="white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recontracteze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următoarele discipline din Planul de învățământ al programului de studii Informatică  anul universitar 2024-2025:</w:t>
      </w:r>
    </w:p>
    <w:p w14:paraId="7F8284EF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c"/>
        <w:tblW w:w="100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2"/>
        <w:gridCol w:w="2566"/>
        <w:gridCol w:w="1017"/>
        <w:gridCol w:w="1390"/>
        <w:gridCol w:w="1261"/>
        <w:gridCol w:w="3025"/>
      </w:tblGrid>
      <w:tr w:rsidR="00AA0137" w14:paraId="6BBEC1D2" w14:textId="77777777">
        <w:trPr>
          <w:trHeight w:val="555"/>
        </w:trPr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2CAC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Nr. crt.</w:t>
            </w:r>
          </w:p>
        </w:tc>
        <w:tc>
          <w:tcPr>
            <w:tcW w:w="25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AC54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Disciplina</w:t>
            </w:r>
          </w:p>
        </w:tc>
        <w:tc>
          <w:tcPr>
            <w:tcW w:w="10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E43F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Anul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1AC5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Semestrul</w:t>
            </w:r>
          </w:p>
        </w:tc>
        <w:tc>
          <w:tcPr>
            <w:tcW w:w="1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DC1D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Credite ECTS</w:t>
            </w:r>
          </w:p>
        </w:tc>
        <w:tc>
          <w:tcPr>
            <w:tcW w:w="30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1A04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Recontractare/Reexaminare</w:t>
            </w:r>
          </w:p>
        </w:tc>
      </w:tr>
      <w:tr w:rsidR="00AA0137" w14:paraId="2D375E47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E831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6B45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1119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BEF1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F67F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56F3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2B854A87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89B7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0FD9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E8AF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6D7A9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C60B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8042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358EFD5E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8F38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2B39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0A13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684E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4EF9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8B97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4796A2CC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AC66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A53A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81FA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26E4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C9CB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5D26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312F6884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047F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5E97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A0AC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CC6B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F4FF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A89A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222EB767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9672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7C6F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8021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5047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904D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B036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2DF55698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E9F3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FE98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F08B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DDCC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C5E2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56C3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3831D9CA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7CC2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0B4B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18634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65BC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C71F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C9D7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3100A3A6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CE203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77FC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EDF4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8474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49B7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CB7B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29148F8C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2EBA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8138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301E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D060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CE33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61A1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24558C29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3AC81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D7EA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0591C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7407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1F9E5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C6AAF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A0137" w14:paraId="31435039" w14:textId="77777777">
        <w:trPr>
          <w:trHeight w:val="285"/>
        </w:trPr>
        <w:tc>
          <w:tcPr>
            <w:tcW w:w="832" w:type="dxa"/>
            <w:tcBorders>
              <w:top w:val="nil"/>
              <w:left w:val="single" w:sz="6" w:space="0" w:color="B8CCE4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ED528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4099A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145A2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915A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1155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B8CCE4"/>
              <w:right w:val="single" w:sz="6" w:space="0" w:color="B8CCE4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C8ABE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14:paraId="7E697332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2E7532DC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Nr. total de credite care urmează a fi obținute :</w:t>
      </w:r>
    </w:p>
    <w:p w14:paraId="612CF8C3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tbl>
      <w:tblPr>
        <w:tblStyle w:val="ad"/>
        <w:tblW w:w="100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0"/>
        <w:gridCol w:w="1992"/>
        <w:gridCol w:w="4879"/>
      </w:tblGrid>
      <w:tr w:rsidR="00AA0137" w14:paraId="2E73C847" w14:textId="77777777">
        <w:trPr>
          <w:trHeight w:val="1024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03EB0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DECAN,</w:t>
            </w:r>
          </w:p>
          <w:p w14:paraId="4281A45A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Conf. univ. dr Cosmin BONCHIȘ</w:t>
            </w:r>
          </w:p>
        </w:tc>
        <w:tc>
          <w:tcPr>
            <w:tcW w:w="1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AF64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Echivalarea a fost aprobată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în ședința Consiliului facultății din data de: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7A724" w14:textId="77777777" w:rsidR="00AA013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Comisia de recunoaștere și echivalare a studiilor:</w:t>
            </w:r>
          </w:p>
        </w:tc>
      </w:tr>
      <w:tr w:rsidR="00AA0137" w14:paraId="2188071F" w14:textId="77777777">
        <w:trPr>
          <w:trHeight w:val="1305"/>
        </w:trPr>
        <w:tc>
          <w:tcPr>
            <w:tcW w:w="3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71F1D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174C7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9B696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Președinte: Lect. univ. dr. Alexandra FORTIȘ</w:t>
            </w:r>
          </w:p>
          <w:p w14:paraId="3F5E4620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Membri: Lect. univ. dr. Liviu MAFTEIU-SCAI</w:t>
            </w:r>
          </w:p>
          <w:p w14:paraId="1EB504DB" w14:textId="77777777" w:rsidR="00AA013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:   Asist. univ dr. Florin ROȘU</w:t>
            </w:r>
          </w:p>
        </w:tc>
      </w:tr>
    </w:tbl>
    <w:p w14:paraId="7A8607A0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2DF7D64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STUDENȚII IAU LA CUNOȘTINȚĂ DECIZIA DE ECHIVALARE PRIN VERIFICAREA ONLINE A PLATFORMEI STUDENTWEB.</w:t>
      </w:r>
    </w:p>
    <w:p w14:paraId="52DA06F8" w14:textId="77777777" w:rsidR="00AA0137" w:rsidRDefault="000000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14A474B" w14:textId="77777777" w:rsidR="00AA0137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99DC1A4" w14:textId="77777777" w:rsidR="00AA0137" w:rsidRDefault="00AA01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1A8FA9" w14:textId="77777777" w:rsidR="00AA0137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8240" behindDoc="1" locked="0" layoutInCell="1" hidden="0" allowOverlap="1" wp14:anchorId="6A06337D" wp14:editId="0AF22E3C">
            <wp:simplePos x="0" y="0"/>
            <wp:positionH relativeFrom="margin">
              <wp:posOffset>-561656</wp:posOffset>
            </wp:positionH>
            <wp:positionV relativeFrom="margin">
              <wp:posOffset>0</wp:posOffset>
            </wp:positionV>
            <wp:extent cx="7496175" cy="9458325"/>
            <wp:effectExtent l="0" t="0" r="0" b="0"/>
            <wp:wrapNone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498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945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A01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907" w:bottom="1440" w:left="907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4BA04" w14:textId="77777777" w:rsidR="00421E14" w:rsidRDefault="00421E14">
      <w:pPr>
        <w:spacing w:after="0" w:line="240" w:lineRule="auto"/>
      </w:pPr>
      <w:r>
        <w:separator/>
      </w:r>
    </w:p>
  </w:endnote>
  <w:endnote w:type="continuationSeparator" w:id="0">
    <w:p w14:paraId="474D5E93" w14:textId="77777777" w:rsidR="00421E14" w:rsidRDefault="0042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0E536" w14:textId="77777777" w:rsidR="00AA0137" w:rsidRDefault="00AA0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ADFD1" w14:textId="77777777" w:rsidR="00AA0137" w:rsidRDefault="00AA0137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5A693655" w14:textId="77777777" w:rsidR="00AA0137" w:rsidRDefault="00AA01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50FB" w14:textId="77777777" w:rsidR="00AA0137" w:rsidRDefault="00AA0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D0BEA" w14:textId="77777777" w:rsidR="00421E14" w:rsidRDefault="00421E14">
      <w:pPr>
        <w:spacing w:after="0" w:line="240" w:lineRule="auto"/>
      </w:pPr>
      <w:r>
        <w:separator/>
      </w:r>
    </w:p>
  </w:footnote>
  <w:footnote w:type="continuationSeparator" w:id="0">
    <w:p w14:paraId="1B594B3A" w14:textId="77777777" w:rsidR="00421E14" w:rsidRDefault="0042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5128F" w14:textId="77777777" w:rsidR="00AA0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D3198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95.2pt;height:841.9pt;z-index:-251654656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E7F85" w14:textId="77777777" w:rsidR="00AA0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d</w:t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45720" distB="45720" distL="114300" distR="114300" simplePos="0" relativeHeight="251653632" behindDoc="0" locked="0" layoutInCell="1" hidden="0" allowOverlap="1" wp14:anchorId="12BA8109" wp14:editId="17F4FBFE">
              <wp:simplePos x="0" y="0"/>
              <wp:positionH relativeFrom="column">
                <wp:posOffset>1924050</wp:posOffset>
              </wp:positionH>
              <wp:positionV relativeFrom="paragraph">
                <wp:posOffset>-220974</wp:posOffset>
              </wp:positionV>
              <wp:extent cx="4543425" cy="922040"/>
              <wp:effectExtent l="0" t="0" r="0" b="0"/>
              <wp:wrapSquare wrapText="bothSides" distT="45720" distB="45720" distL="114300" distR="114300"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93300" y="3342750"/>
                        <a:ext cx="4505400" cy="87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69937" w14:textId="77777777" w:rsidR="00AA0137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BFBFBF"/>
                            </w:rPr>
                            <w:t>MINISTERUL EDUCAȚIEI ȘI CERCETĂRII</w:t>
                          </w:r>
                        </w:p>
                        <w:p w14:paraId="0460C301" w14:textId="77777777" w:rsidR="00AA0137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</w:rPr>
                            <w:t>UNIVERSITATEA DE VEST DIN TIMIȘOARA</w:t>
                          </w:r>
                        </w:p>
                        <w:p w14:paraId="0F259FC2" w14:textId="77777777" w:rsidR="00AA0137" w:rsidRDefault="00AA0137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  <w:p w14:paraId="316E9744" w14:textId="77777777" w:rsidR="00AA0137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</w:rPr>
                            <w:t>FACULTATEA DE INFORMATICĂ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A8109" id="Rectangle 37" o:spid="_x0000_s1026" style="position:absolute;margin-left:151.5pt;margin-top:-17.4pt;width:357.75pt;height:72.6pt;z-index:2516536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" filled="f" stroked="f">
              <v:textbox inset="2.53958mm,1.2694mm,2.53958mm,1.2694mm">
                <w:txbxContent>
                  <w:p w14:paraId="79F69937" w14:textId="77777777" w:rsidR="00AA0137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BFBFBF"/>
                      </w:rPr>
                      <w:t>MINISTERUL EDUCAȚIEI ȘI CERCETĂRII</w:t>
                    </w:r>
                  </w:p>
                  <w:p w14:paraId="0460C301" w14:textId="77777777" w:rsidR="00AA0137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Inter" w:eastAsia="Inter" w:hAnsi="Inter" w:cs="Inter"/>
                        <w:b/>
                        <w:color w:val="002561"/>
                      </w:rPr>
                      <w:t>UNIVERSITATEA DE VEST DIN TIMIȘOARA</w:t>
                    </w:r>
                  </w:p>
                  <w:p w14:paraId="0F259FC2" w14:textId="77777777" w:rsidR="00AA0137" w:rsidRDefault="00AA0137">
                    <w:pPr>
                      <w:spacing w:after="0" w:line="240" w:lineRule="auto"/>
                      <w:jc w:val="right"/>
                      <w:textDirection w:val="btLr"/>
                    </w:pPr>
                  </w:p>
                  <w:p w14:paraId="316E9744" w14:textId="77777777" w:rsidR="00AA0137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Inter" w:eastAsia="Inter" w:hAnsi="Inter" w:cs="Inter"/>
                        <w:b/>
                        <w:color w:val="002561"/>
                      </w:rPr>
                      <w:t>FACULTATEA DE INFORMATICĂ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hidden="0" allowOverlap="1" wp14:anchorId="2C740692" wp14:editId="7A2CCF36">
              <wp:simplePos x="0" y="0"/>
              <wp:positionH relativeFrom="column">
                <wp:posOffset>2305050</wp:posOffset>
              </wp:positionH>
              <wp:positionV relativeFrom="paragraph">
                <wp:posOffset>233363</wp:posOffset>
              </wp:positionV>
              <wp:extent cx="0" cy="25400"/>
              <wp:effectExtent l="0" t="0" r="0" b="0"/>
              <wp:wrapNone/>
              <wp:docPr id="36" name="Straight Arrow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334320" y="3780000"/>
                        <a:ext cx="402336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256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2305050</wp:posOffset>
              </wp:positionH>
              <wp:positionV relativeFrom="paragraph">
                <wp:posOffset>233363</wp:posOffset>
              </wp:positionV>
              <wp:extent cx="0" cy="25400"/>
              <wp:effectExtent b="0" l="0" r="0" t="0"/>
              <wp:wrapNone/>
              <wp:docPr id="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5680" behindDoc="0" locked="0" layoutInCell="1" hidden="0" allowOverlap="1" wp14:anchorId="24164DB5" wp14:editId="06AFD706">
          <wp:simplePos x="0" y="0"/>
          <wp:positionH relativeFrom="column">
            <wp:posOffset>4</wp:posOffset>
          </wp:positionH>
          <wp:positionV relativeFrom="paragraph">
            <wp:posOffset>-720086</wp:posOffset>
          </wp:positionV>
          <wp:extent cx="697865" cy="1104900"/>
          <wp:effectExtent l="0" t="0" r="0" b="0"/>
          <wp:wrapNone/>
          <wp:docPr id="4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786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hidden="0" allowOverlap="1" wp14:anchorId="22D8B27C" wp14:editId="6E440673">
          <wp:simplePos x="0" y="0"/>
          <wp:positionH relativeFrom="column">
            <wp:posOffset>790575</wp:posOffset>
          </wp:positionH>
          <wp:positionV relativeFrom="paragraph">
            <wp:posOffset>-209548</wp:posOffset>
          </wp:positionV>
          <wp:extent cx="1046480" cy="632460"/>
          <wp:effectExtent l="0" t="0" r="0" b="0"/>
          <wp:wrapNone/>
          <wp:docPr id="4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632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EFAF8" w14:textId="77777777" w:rsidR="00AA0137" w:rsidRDefault="00AA01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  <w:p w14:paraId="127EB3EB" w14:textId="77777777" w:rsidR="00AA0137" w:rsidRDefault="00AA01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  <w:p w14:paraId="21C8FE36" w14:textId="77777777" w:rsidR="00AA0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 wp14:anchorId="42B86DF3" wp14:editId="385EED01">
              <wp:simplePos x="0" y="0"/>
              <wp:positionH relativeFrom="column">
                <wp:posOffset>2109788</wp:posOffset>
              </wp:positionH>
              <wp:positionV relativeFrom="paragraph">
                <wp:posOffset>9043988</wp:posOffset>
              </wp:positionV>
              <wp:extent cx="3067050" cy="736226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62000" y="3540300"/>
                        <a:ext cx="2568000" cy="4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F3991" w14:textId="77777777" w:rsidR="00AA0137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4"/>
                            </w:rPr>
                            <w:t xml:space="preserve">Tel: </w:t>
                          </w:r>
                          <w:r>
                            <w:rPr>
                              <w:rFonts w:ascii="Inter" w:eastAsia="Inter" w:hAnsi="Inter" w:cs="Inter"/>
                              <w:color w:val="002561"/>
                              <w:sz w:val="14"/>
                            </w:rPr>
                            <w:t xml:space="preserve">+40 – (0)256-592.155 </w:t>
                          </w:r>
                        </w:p>
                        <w:p w14:paraId="6F605F17" w14:textId="77777777" w:rsidR="00AA0137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4"/>
                            </w:rPr>
                            <w:t>Email: secretariat.informatica@e-uvt.ro</w:t>
                          </w:r>
                        </w:p>
                        <w:p w14:paraId="5F2CF974" w14:textId="77777777" w:rsidR="00AA0137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4"/>
                            </w:rPr>
                            <w:t>www.info.uvt.ro</w:t>
                          </w:r>
                        </w:p>
                        <w:p w14:paraId="5B6AB9F8" w14:textId="77777777" w:rsidR="00AA0137" w:rsidRDefault="00AA0137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B86DF3" id="Rectangle 39" o:spid="_x0000_s1027" style="position:absolute;margin-left:166.15pt;margin-top:712.15pt;width:241.5pt;height:57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" filled="f" stroked="f">
              <v:textbox inset="2.53958mm,1.2694mm,2.53958mm,1.2694mm">
                <w:txbxContent>
                  <w:p w14:paraId="794F3991" w14:textId="77777777" w:rsidR="00AA0137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4"/>
                      </w:rPr>
                      <w:t xml:space="preserve">Tel: </w:t>
                    </w:r>
                    <w:r>
                      <w:rPr>
                        <w:rFonts w:ascii="Inter" w:eastAsia="Inter" w:hAnsi="Inter" w:cs="Inter"/>
                        <w:color w:val="002561"/>
                        <w:sz w:val="14"/>
                      </w:rPr>
                      <w:t xml:space="preserve">+40 – (0)256-592.155 </w:t>
                    </w:r>
                  </w:p>
                  <w:p w14:paraId="6F605F17" w14:textId="77777777" w:rsidR="00AA0137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4"/>
                      </w:rPr>
                      <w:t>Email: secretariat.informatica@e-uvt.ro</w:t>
                    </w:r>
                  </w:p>
                  <w:p w14:paraId="5F2CF974" w14:textId="77777777" w:rsidR="00AA0137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4"/>
                      </w:rPr>
                      <w:t>www.info.uvt.ro</w:t>
                    </w:r>
                  </w:p>
                  <w:p w14:paraId="5B6AB9F8" w14:textId="77777777" w:rsidR="00AA0137" w:rsidRDefault="00AA0137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hidden="0" allowOverlap="1" wp14:anchorId="2CB6FE28" wp14:editId="03410041">
              <wp:simplePos x="0" y="0"/>
              <wp:positionH relativeFrom="column">
                <wp:posOffset>-195259</wp:posOffset>
              </wp:positionH>
              <wp:positionV relativeFrom="paragraph">
                <wp:posOffset>9108758</wp:posOffset>
              </wp:positionV>
              <wp:extent cx="2133600" cy="598170"/>
              <wp:effectExtent l="0" t="0" r="0" b="0"/>
              <wp:wrapSquare wrapText="bothSides" distT="45720" distB="45720" distL="114300" distR="114300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8250" y="3499965"/>
                        <a:ext cx="2095500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8973D5" w14:textId="77777777" w:rsidR="00AA0137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  <w:sz w:val="16"/>
                            </w:rPr>
                            <w:t xml:space="preserve">Universitatea de Vest din </w:t>
                          </w:r>
                          <w:r>
                            <w:rPr>
                              <w:rFonts w:ascii="Inter" w:eastAsia="Inter" w:hAnsi="Inter" w:cs="Inter"/>
                              <w:b/>
                              <w:color w:val="002561"/>
                              <w:sz w:val="18"/>
                            </w:rPr>
                            <w:t>Timișoara</w:t>
                          </w:r>
                        </w:p>
                        <w:p w14:paraId="282D60D6" w14:textId="77777777" w:rsidR="00AA0137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Inter" w:eastAsia="Inter" w:hAnsi="Inter" w:cs="Inter"/>
                              <w:color w:val="002561"/>
                              <w:sz w:val="16"/>
                            </w:rPr>
                            <w:t>Bd. Vasile Pârvan, nr.4</w:t>
                          </w:r>
                          <w:r>
                            <w:rPr>
                              <w:rFonts w:ascii="Inter" w:eastAsia="Inter" w:hAnsi="Inter" w:cs="Inter"/>
                              <w:color w:val="002561"/>
                              <w:sz w:val="16"/>
                            </w:rPr>
                            <w:br/>
                            <w:t>300223 Timișoara, România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B6FE28" id="Rectangle 38" o:spid="_x0000_s1028" style="position:absolute;margin-left:-15.35pt;margin-top:717.25pt;width:168pt;height:47.1pt;z-index:2516587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" filled="f" stroked="f">
              <v:textbox inset="2.53958mm,1.2694mm,2.53958mm,1.2694mm">
                <w:txbxContent>
                  <w:p w14:paraId="048973D5" w14:textId="77777777" w:rsidR="00AA0137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b/>
                        <w:color w:val="002561"/>
                        <w:sz w:val="16"/>
                      </w:rPr>
                      <w:t xml:space="preserve">Universitatea de Vest din </w:t>
                    </w:r>
                    <w:r>
                      <w:rPr>
                        <w:rFonts w:ascii="Inter" w:eastAsia="Inter" w:hAnsi="Inter" w:cs="Inter"/>
                        <w:b/>
                        <w:color w:val="002561"/>
                        <w:sz w:val="18"/>
                      </w:rPr>
                      <w:t>Timișoara</w:t>
                    </w:r>
                  </w:p>
                  <w:p w14:paraId="282D60D6" w14:textId="77777777" w:rsidR="00AA0137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nter" w:eastAsia="Inter" w:hAnsi="Inter" w:cs="Inter"/>
                        <w:color w:val="002561"/>
                        <w:sz w:val="16"/>
                      </w:rPr>
                      <w:t>Bd. Vasile Pârvan, nr.4</w:t>
                    </w:r>
                    <w:r>
                      <w:rPr>
                        <w:rFonts w:ascii="Inter" w:eastAsia="Inter" w:hAnsi="Inter" w:cs="Inter"/>
                        <w:color w:val="002561"/>
                        <w:sz w:val="16"/>
                      </w:rPr>
                      <w:br/>
                      <w:t>300223 Timișoara, România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776" behindDoc="0" locked="0" layoutInCell="1" hidden="0" allowOverlap="1" wp14:anchorId="6FB3682C" wp14:editId="50B0406B">
          <wp:simplePos x="0" y="0"/>
          <wp:positionH relativeFrom="column">
            <wp:posOffset>5514975</wp:posOffset>
          </wp:positionH>
          <wp:positionV relativeFrom="paragraph">
            <wp:posOffset>9015058</wp:posOffset>
          </wp:positionV>
          <wp:extent cx="1225296" cy="571500"/>
          <wp:effectExtent l="0" t="0" r="0" b="0"/>
          <wp:wrapNone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5296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4BFB9" w14:textId="77777777" w:rsidR="00AA0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4A430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95.2pt;height:841.9pt;z-index:-251655680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137"/>
    <w:rsid w:val="00081DB0"/>
    <w:rsid w:val="00421E14"/>
    <w:rsid w:val="00AA0137"/>
    <w:rsid w:val="00B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CF583"/>
  <w15:docId w15:val="{1E419200-85D3-4FE3-AC82-5DB6D20C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3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C"/>
  </w:style>
  <w:style w:type="paragraph" w:styleId="Footer">
    <w:name w:val="footer"/>
    <w:basedOn w:val="Normal"/>
    <w:link w:val="FooterChar"/>
    <w:uiPriority w:val="99"/>
    <w:unhideWhenUsed/>
    <w:rsid w:val="0067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C"/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gUlbE+fL5avXoZQknBkKrkZiqw==">CgMxLjAyDmguczBhbjI2bjFwc2hkOAByITFSWV9tSTByeDlvSm4wNXU3YWZjWEFMZnRncjRmZ0FuQg==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Rosu, Florin</cp:lastModifiedBy>
  <cp:revision>2</cp:revision>
  <dcterms:created xsi:type="dcterms:W3CDTF">2025-09-17T09:41:00Z</dcterms:created>
  <dcterms:modified xsi:type="dcterms:W3CDTF">2025-10-03T03:50:00Z</dcterms:modified>
</cp:coreProperties>
</file>