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EC4593" w14:textId="77777777" w:rsidR="00A43D92" w:rsidRDefault="00A43D9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14:paraId="34360DBE" w14:textId="77777777" w:rsidR="00A43D92" w:rsidRDefault="00A43D9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18B9F6BC" w14:textId="77777777" w:rsidR="00A43D92" w:rsidRDefault="00A43D92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313B536E" w14:textId="77777777" w:rsidR="00A43D92" w:rsidRDefault="00000000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  DECIZIE DE ECHIVALARE A STUDIILOR/PROGRAMELOR DE STUDII</w:t>
      </w:r>
    </w:p>
    <w:p w14:paraId="4BFC613A" w14:textId="77777777" w:rsidR="00A43D92" w:rsidRDefault="00000000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,,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STUDENT REÎNMATRICULAT</w:t>
      </w:r>
      <w:r>
        <w:rPr>
          <w:rFonts w:ascii="Times New Roman" w:eastAsia="Times New Roman" w:hAnsi="Times New Roman" w:cs="Times New Roman"/>
          <w:sz w:val="20"/>
          <w:szCs w:val="20"/>
        </w:rPr>
        <w:t>" ÎN CADRUL FACULTĂȚII DE INFORMATICĂ A U.V.T.</w:t>
      </w:r>
    </w:p>
    <w:p w14:paraId="2C2AC5BD" w14:textId="77777777" w:rsidR="00A43D92" w:rsidRDefault="00A43D92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7FF0AB10" w14:textId="77777777" w:rsidR="00A43D92" w:rsidRDefault="00000000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4EDF88FC" w14:textId="77777777" w:rsidR="00A43D92" w:rsidRDefault="00000000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Student/ă: </w:t>
      </w:r>
    </w:p>
    <w:p w14:paraId="70971545" w14:textId="77777777" w:rsidR="00A43D92" w:rsidRDefault="00000000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Facultatea de la care provine: Facultatea de Informatică</w:t>
      </w:r>
    </w:p>
    <w:p w14:paraId="6F17DD38" w14:textId="77777777" w:rsidR="00A43D92" w:rsidRDefault="00000000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Domeniul: Informatică</w:t>
      </w:r>
    </w:p>
    <w:p w14:paraId="018E8F94" w14:textId="77777777" w:rsidR="00A43D92" w:rsidRDefault="00000000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Programul de la care provine:</w:t>
      </w:r>
    </w:p>
    <w:p w14:paraId="5526D956" w14:textId="77777777" w:rsidR="00A43D92" w:rsidRDefault="00000000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Numărul matricol vechi:</w:t>
      </w:r>
    </w:p>
    <w:p w14:paraId="4E6C9767" w14:textId="77777777" w:rsidR="00A43D92" w:rsidRDefault="00000000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Programul de studiu la care se reînmatriculează: </w:t>
      </w:r>
    </w:p>
    <w:p w14:paraId="36F92395" w14:textId="77777777" w:rsidR="00A43D92" w:rsidRDefault="00000000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Numărul matricol nou:</w:t>
      </w:r>
    </w:p>
    <w:p w14:paraId="0ED6EAD1" w14:textId="77777777" w:rsidR="00A43D92" w:rsidRDefault="00000000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Promoţia cu care continuă:</w:t>
      </w:r>
    </w:p>
    <w:p w14:paraId="65FB05AD" w14:textId="77777777" w:rsidR="00A43D92" w:rsidRDefault="00000000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Forma de învăţământ: cu frecvență</w:t>
      </w:r>
    </w:p>
    <w:p w14:paraId="6A15AF10" w14:textId="77777777" w:rsidR="00A43D92" w:rsidRDefault="00000000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5CE9E442" w14:textId="77777777" w:rsidR="00A43D92" w:rsidRDefault="00000000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Comisia pentru recunoașterea și echivalarea studiilor emite următoarea:</w:t>
      </w:r>
    </w:p>
    <w:p w14:paraId="13E6A3F4" w14:textId="77777777" w:rsidR="00A43D92" w:rsidRDefault="00000000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122C714E" w14:textId="77777777" w:rsidR="00A43D92" w:rsidRDefault="00000000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Anul I:    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                                        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Anul de studiu I an univ.: 2023/2024</w:t>
      </w:r>
    </w:p>
    <w:tbl>
      <w:tblPr>
        <w:tblStyle w:val="a4"/>
        <w:tblW w:w="106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15"/>
        <w:gridCol w:w="2355"/>
        <w:gridCol w:w="645"/>
        <w:gridCol w:w="675"/>
        <w:gridCol w:w="630"/>
        <w:gridCol w:w="915"/>
        <w:gridCol w:w="1830"/>
        <w:gridCol w:w="675"/>
        <w:gridCol w:w="690"/>
        <w:gridCol w:w="765"/>
        <w:gridCol w:w="825"/>
      </w:tblGrid>
      <w:tr w:rsidR="00A43D92" w14:paraId="45D331F1" w14:textId="77777777">
        <w:trPr>
          <w:trHeight w:val="999"/>
        </w:trPr>
        <w:tc>
          <w:tcPr>
            <w:tcW w:w="615" w:type="dxa"/>
            <w:vMerge w:val="restart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E037083" w14:textId="77777777" w:rsidR="00A43D92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Nr.</w:t>
            </w:r>
          </w:p>
        </w:tc>
        <w:tc>
          <w:tcPr>
            <w:tcW w:w="235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5002DC0" w14:textId="77777777" w:rsidR="00A43D92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Disciplina promovată conform planului de învățământ al promoției cu care s-a înmatriculat în anul I/ ultima echivalare a anului I</w:t>
            </w:r>
          </w:p>
        </w:tc>
        <w:tc>
          <w:tcPr>
            <w:tcW w:w="13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E808A0" w14:textId="77777777" w:rsidR="00A43D92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Număr total de ore</w:t>
            </w:r>
          </w:p>
        </w:tc>
        <w:tc>
          <w:tcPr>
            <w:tcW w:w="6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A9FAEED" w14:textId="77777777" w:rsidR="00A43D92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Nota obţinută</w:t>
            </w:r>
          </w:p>
        </w:tc>
        <w:tc>
          <w:tcPr>
            <w:tcW w:w="9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B069AE8" w14:textId="77777777" w:rsidR="00A43D92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Credite</w:t>
            </w:r>
          </w:p>
          <w:p w14:paraId="677183D4" w14:textId="77777777" w:rsidR="00A43D92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ECTS</w:t>
            </w:r>
          </w:p>
        </w:tc>
        <w:tc>
          <w:tcPr>
            <w:tcW w:w="18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8DB5C26" w14:textId="77777777" w:rsidR="00A43D92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Disciplina echivalată din planul de învățământ al promoției în care se reînmatriculează</w:t>
            </w:r>
          </w:p>
        </w:tc>
        <w:tc>
          <w:tcPr>
            <w:tcW w:w="1365" w:type="dxa"/>
            <w:gridSpan w:val="2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26AC225" w14:textId="77777777" w:rsidR="00A43D92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Număr total de ore</w:t>
            </w:r>
          </w:p>
        </w:tc>
        <w:tc>
          <w:tcPr>
            <w:tcW w:w="765" w:type="dxa"/>
            <w:vMerge w:val="restart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4A6E2F4" w14:textId="77777777" w:rsidR="00A43D92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Nota echivalentă</w:t>
            </w:r>
          </w:p>
        </w:tc>
        <w:tc>
          <w:tcPr>
            <w:tcW w:w="825" w:type="dxa"/>
            <w:vMerge w:val="restart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5D787F" w14:textId="77777777" w:rsidR="00A43D92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Credite</w:t>
            </w:r>
          </w:p>
          <w:p w14:paraId="79E4490B" w14:textId="77777777" w:rsidR="00A43D92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ECTS</w:t>
            </w:r>
          </w:p>
        </w:tc>
      </w:tr>
      <w:tr w:rsidR="00A43D92" w14:paraId="171688E0" w14:textId="77777777">
        <w:trPr>
          <w:trHeight w:val="360"/>
        </w:trPr>
        <w:tc>
          <w:tcPr>
            <w:tcW w:w="615" w:type="dxa"/>
            <w:vMerge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22FD52C" w14:textId="77777777" w:rsidR="00A43D92" w:rsidRDefault="00A43D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55" w:type="dxa"/>
            <w:vMerge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011E509" w14:textId="77777777" w:rsidR="00A43D92" w:rsidRDefault="00A43D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5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98C3AE7" w14:textId="77777777" w:rsidR="00A43D92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Curs</w:t>
            </w:r>
          </w:p>
        </w:tc>
        <w:tc>
          <w:tcPr>
            <w:tcW w:w="675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3BC5EF9" w14:textId="77777777" w:rsidR="00A43D92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S/L/P</w:t>
            </w:r>
          </w:p>
        </w:tc>
        <w:tc>
          <w:tcPr>
            <w:tcW w:w="630" w:type="dxa"/>
            <w:vMerge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9452FE" w14:textId="77777777" w:rsidR="00A43D92" w:rsidRDefault="00A43D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5" w:type="dxa"/>
            <w:vMerge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140C0A0" w14:textId="77777777" w:rsidR="00A43D92" w:rsidRDefault="00A43D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0" w:type="dxa"/>
            <w:vMerge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C2A989B" w14:textId="77777777" w:rsidR="00A43D92" w:rsidRDefault="00A43D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92D7463" w14:textId="77777777" w:rsidR="00A43D92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Curs</w:t>
            </w:r>
          </w:p>
        </w:tc>
        <w:tc>
          <w:tcPr>
            <w:tcW w:w="690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D6BA08" w14:textId="77777777" w:rsidR="00A43D92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S/L/P</w:t>
            </w:r>
          </w:p>
        </w:tc>
        <w:tc>
          <w:tcPr>
            <w:tcW w:w="765" w:type="dxa"/>
            <w:vMerge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BAB8400" w14:textId="77777777" w:rsidR="00A43D92" w:rsidRDefault="00A43D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5" w:type="dxa"/>
            <w:vMerge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DF3A53A" w14:textId="77777777" w:rsidR="00A43D92" w:rsidRDefault="00A43D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43D92" w14:paraId="6AA9827D" w14:textId="77777777">
        <w:trPr>
          <w:trHeight w:val="360"/>
        </w:trPr>
        <w:tc>
          <w:tcPr>
            <w:tcW w:w="615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68DB4F1" w14:textId="77777777" w:rsidR="00A43D92" w:rsidRDefault="0000000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35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5636AE7" w14:textId="77777777" w:rsidR="00A43D92" w:rsidRDefault="00A43D92">
            <w:pPr>
              <w:widowControl w:val="0"/>
              <w:spacing w:after="0" w:line="240" w:lineRule="auto"/>
              <w:ind w:left="-18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208E23B" w14:textId="77777777" w:rsidR="00A43D92" w:rsidRDefault="00A43D92">
            <w:pPr>
              <w:widowControl w:val="0"/>
              <w:spacing w:after="0" w:line="240" w:lineRule="auto"/>
              <w:ind w:left="-18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9DBC1C2" w14:textId="77777777" w:rsidR="00A43D92" w:rsidRDefault="00A43D92">
            <w:pPr>
              <w:widowControl w:val="0"/>
              <w:spacing w:after="0" w:line="240" w:lineRule="auto"/>
              <w:ind w:left="-18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EA4FE87" w14:textId="77777777" w:rsidR="00A43D92" w:rsidRDefault="00A43D9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AC54CB8" w14:textId="77777777" w:rsidR="00A43D92" w:rsidRDefault="00A43D92">
            <w:pPr>
              <w:widowControl w:val="0"/>
              <w:spacing w:after="0" w:line="240" w:lineRule="auto"/>
              <w:ind w:left="-18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E1D1A38" w14:textId="77777777" w:rsidR="00A43D92" w:rsidRDefault="00000000">
            <w:pPr>
              <w:widowControl w:val="0"/>
              <w:spacing w:after="0" w:line="240" w:lineRule="auto"/>
              <w:ind w:left="-18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Algoritmi și structuri de date I (ASD I)</w:t>
            </w:r>
          </w:p>
        </w:tc>
        <w:tc>
          <w:tcPr>
            <w:tcW w:w="67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D83950F" w14:textId="77777777" w:rsidR="00A43D92" w:rsidRDefault="00000000">
            <w:pPr>
              <w:widowControl w:val="0"/>
              <w:spacing w:after="0" w:line="240" w:lineRule="auto"/>
              <w:ind w:left="-18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69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BFA3B90" w14:textId="77777777" w:rsidR="00A43D92" w:rsidRDefault="00000000">
            <w:pPr>
              <w:widowControl w:val="0"/>
              <w:spacing w:after="0" w:line="240" w:lineRule="auto"/>
              <w:ind w:left="-18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765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9CBD85B" w14:textId="77777777" w:rsidR="00A43D92" w:rsidRDefault="0000000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82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C37FB1E" w14:textId="77777777" w:rsidR="00A43D92" w:rsidRDefault="00000000">
            <w:pPr>
              <w:widowControl w:val="0"/>
              <w:spacing w:after="0" w:line="240" w:lineRule="auto"/>
              <w:ind w:left="-18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</w:tr>
      <w:tr w:rsidR="00A43D92" w14:paraId="548A2AC8" w14:textId="77777777">
        <w:trPr>
          <w:trHeight w:val="360"/>
        </w:trPr>
        <w:tc>
          <w:tcPr>
            <w:tcW w:w="615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3FFF864" w14:textId="77777777" w:rsidR="00A43D92" w:rsidRDefault="0000000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35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DE8B4ED" w14:textId="77777777" w:rsidR="00A43D92" w:rsidRDefault="00A43D92">
            <w:pPr>
              <w:widowControl w:val="0"/>
              <w:spacing w:after="0" w:line="240" w:lineRule="auto"/>
              <w:ind w:left="-18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3719C19" w14:textId="77777777" w:rsidR="00A43D92" w:rsidRDefault="00A43D92">
            <w:pPr>
              <w:widowControl w:val="0"/>
              <w:spacing w:after="0" w:line="240" w:lineRule="auto"/>
              <w:ind w:left="-18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87E472C" w14:textId="77777777" w:rsidR="00A43D92" w:rsidRDefault="00A43D92">
            <w:pPr>
              <w:widowControl w:val="0"/>
              <w:spacing w:after="0" w:line="240" w:lineRule="auto"/>
              <w:ind w:left="-18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F7D1F88" w14:textId="77777777" w:rsidR="00A43D92" w:rsidRDefault="00A43D9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E2F4EE4" w14:textId="77777777" w:rsidR="00A43D92" w:rsidRDefault="00A43D92">
            <w:pPr>
              <w:widowControl w:val="0"/>
              <w:spacing w:after="0" w:line="240" w:lineRule="auto"/>
              <w:ind w:left="-18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7F25A4C" w14:textId="77777777" w:rsidR="00A43D92" w:rsidRDefault="00000000">
            <w:pPr>
              <w:widowControl w:val="0"/>
              <w:spacing w:after="0" w:line="240" w:lineRule="auto"/>
              <w:ind w:left="-18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Programare I (P1)</w:t>
            </w:r>
          </w:p>
        </w:tc>
        <w:tc>
          <w:tcPr>
            <w:tcW w:w="67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77EC470" w14:textId="77777777" w:rsidR="00A43D92" w:rsidRDefault="00000000">
            <w:pPr>
              <w:widowControl w:val="0"/>
              <w:spacing w:after="0" w:line="240" w:lineRule="auto"/>
              <w:ind w:left="-18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69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542EAAE" w14:textId="77777777" w:rsidR="00A43D92" w:rsidRDefault="00000000">
            <w:pPr>
              <w:widowControl w:val="0"/>
              <w:spacing w:after="0" w:line="240" w:lineRule="auto"/>
              <w:ind w:left="-18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2</w:t>
            </w:r>
          </w:p>
        </w:tc>
        <w:tc>
          <w:tcPr>
            <w:tcW w:w="765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33207EE" w14:textId="77777777" w:rsidR="00A43D92" w:rsidRDefault="0000000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82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166EC76" w14:textId="77777777" w:rsidR="00A43D92" w:rsidRDefault="00000000">
            <w:pPr>
              <w:widowControl w:val="0"/>
              <w:spacing w:after="0" w:line="240" w:lineRule="auto"/>
              <w:ind w:left="-18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</w:tr>
      <w:tr w:rsidR="00A43D92" w14:paraId="6D4CD83B" w14:textId="77777777">
        <w:trPr>
          <w:trHeight w:val="360"/>
        </w:trPr>
        <w:tc>
          <w:tcPr>
            <w:tcW w:w="615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98292D" w14:textId="77777777" w:rsidR="00A43D92" w:rsidRDefault="0000000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35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F707A1E" w14:textId="77777777" w:rsidR="00A43D92" w:rsidRDefault="00A43D92">
            <w:pPr>
              <w:widowControl w:val="0"/>
              <w:spacing w:after="0" w:line="240" w:lineRule="auto"/>
              <w:ind w:left="-18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9099169" w14:textId="77777777" w:rsidR="00A43D92" w:rsidRDefault="00A43D92">
            <w:pPr>
              <w:widowControl w:val="0"/>
              <w:spacing w:after="0" w:line="240" w:lineRule="auto"/>
              <w:ind w:left="-18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F1C520C" w14:textId="77777777" w:rsidR="00A43D92" w:rsidRDefault="00A43D92">
            <w:pPr>
              <w:widowControl w:val="0"/>
              <w:spacing w:after="0" w:line="240" w:lineRule="auto"/>
              <w:ind w:left="-18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C845539" w14:textId="77777777" w:rsidR="00A43D92" w:rsidRDefault="00A43D9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BC654C2" w14:textId="77777777" w:rsidR="00A43D92" w:rsidRDefault="00A43D92">
            <w:pPr>
              <w:widowControl w:val="0"/>
              <w:spacing w:after="0" w:line="240" w:lineRule="auto"/>
              <w:ind w:left="-18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2AE636D" w14:textId="77777777" w:rsidR="00A43D92" w:rsidRDefault="00000000">
            <w:pPr>
              <w:widowControl w:val="0"/>
              <w:spacing w:after="0" w:line="240" w:lineRule="auto"/>
              <w:ind w:left="-18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Logică computațională (LC)</w:t>
            </w:r>
          </w:p>
        </w:tc>
        <w:tc>
          <w:tcPr>
            <w:tcW w:w="67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7293B58" w14:textId="77777777" w:rsidR="00A43D92" w:rsidRDefault="00000000">
            <w:pPr>
              <w:widowControl w:val="0"/>
              <w:spacing w:after="0" w:line="240" w:lineRule="auto"/>
              <w:ind w:left="-18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69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3D6646D" w14:textId="77777777" w:rsidR="00A43D92" w:rsidRDefault="00000000">
            <w:pPr>
              <w:widowControl w:val="0"/>
              <w:spacing w:after="0" w:line="240" w:lineRule="auto"/>
              <w:ind w:left="-18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765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2D7920D" w14:textId="77777777" w:rsidR="00A43D92" w:rsidRDefault="0000000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82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30AB84B" w14:textId="77777777" w:rsidR="00A43D92" w:rsidRDefault="00000000">
            <w:pPr>
              <w:widowControl w:val="0"/>
              <w:spacing w:after="0" w:line="240" w:lineRule="auto"/>
              <w:ind w:left="-18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</w:tr>
      <w:tr w:rsidR="00A43D92" w14:paraId="5D1BF2AF" w14:textId="77777777">
        <w:trPr>
          <w:trHeight w:val="360"/>
        </w:trPr>
        <w:tc>
          <w:tcPr>
            <w:tcW w:w="615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104F1D" w14:textId="77777777" w:rsidR="00A43D92" w:rsidRDefault="0000000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235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4B7D2CA" w14:textId="77777777" w:rsidR="00A43D92" w:rsidRDefault="00A43D92">
            <w:pPr>
              <w:widowControl w:val="0"/>
              <w:spacing w:after="0" w:line="240" w:lineRule="auto"/>
              <w:ind w:left="-18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B1E859E" w14:textId="77777777" w:rsidR="00A43D92" w:rsidRDefault="00A43D92">
            <w:pPr>
              <w:widowControl w:val="0"/>
              <w:spacing w:after="0" w:line="240" w:lineRule="auto"/>
              <w:ind w:left="-18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CF8F05D" w14:textId="77777777" w:rsidR="00A43D92" w:rsidRDefault="00A43D92">
            <w:pPr>
              <w:widowControl w:val="0"/>
              <w:spacing w:after="0" w:line="240" w:lineRule="auto"/>
              <w:ind w:left="-18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52A0443" w14:textId="77777777" w:rsidR="00A43D92" w:rsidRDefault="00A43D9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7F26E6F" w14:textId="77777777" w:rsidR="00A43D92" w:rsidRDefault="00A43D92">
            <w:pPr>
              <w:widowControl w:val="0"/>
              <w:spacing w:after="0" w:line="240" w:lineRule="auto"/>
              <w:ind w:left="-18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A8367F9" w14:textId="77777777" w:rsidR="00A43D92" w:rsidRDefault="00000000">
            <w:pPr>
              <w:widowControl w:val="0"/>
              <w:spacing w:after="0" w:line="240" w:lineRule="auto"/>
              <w:ind w:left="-18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Fundamente de matematică (FM)</w:t>
            </w:r>
          </w:p>
        </w:tc>
        <w:tc>
          <w:tcPr>
            <w:tcW w:w="67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E389884" w14:textId="77777777" w:rsidR="00A43D92" w:rsidRDefault="00000000">
            <w:pPr>
              <w:widowControl w:val="0"/>
              <w:spacing w:after="0" w:line="240" w:lineRule="auto"/>
              <w:ind w:left="-18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69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C3FF0B9" w14:textId="77777777" w:rsidR="00A43D92" w:rsidRDefault="00000000">
            <w:pPr>
              <w:widowControl w:val="0"/>
              <w:spacing w:after="0" w:line="240" w:lineRule="auto"/>
              <w:ind w:left="-18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765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C02AAD7" w14:textId="77777777" w:rsidR="00A43D92" w:rsidRDefault="0000000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82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D60FECF" w14:textId="77777777" w:rsidR="00A43D92" w:rsidRDefault="00000000">
            <w:pPr>
              <w:widowControl w:val="0"/>
              <w:spacing w:after="0" w:line="240" w:lineRule="auto"/>
              <w:ind w:left="-18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</w:tr>
      <w:tr w:rsidR="00A43D92" w14:paraId="69B1F74C" w14:textId="77777777">
        <w:trPr>
          <w:trHeight w:val="360"/>
        </w:trPr>
        <w:tc>
          <w:tcPr>
            <w:tcW w:w="615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43A1937" w14:textId="77777777" w:rsidR="00A43D92" w:rsidRDefault="0000000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235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3E60D34" w14:textId="77777777" w:rsidR="00A43D92" w:rsidRDefault="00A43D92">
            <w:pPr>
              <w:widowControl w:val="0"/>
              <w:spacing w:after="0" w:line="240" w:lineRule="auto"/>
              <w:ind w:left="-18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B953C88" w14:textId="77777777" w:rsidR="00A43D92" w:rsidRDefault="00A43D92">
            <w:pPr>
              <w:widowControl w:val="0"/>
              <w:spacing w:after="0" w:line="240" w:lineRule="auto"/>
              <w:ind w:left="-18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74039E6" w14:textId="77777777" w:rsidR="00A43D92" w:rsidRDefault="00A43D92">
            <w:pPr>
              <w:widowControl w:val="0"/>
              <w:spacing w:after="0" w:line="240" w:lineRule="auto"/>
              <w:ind w:left="-18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5F9F635" w14:textId="77777777" w:rsidR="00A43D92" w:rsidRDefault="00A43D9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1673E4C" w14:textId="77777777" w:rsidR="00A43D92" w:rsidRDefault="00A43D92">
            <w:pPr>
              <w:widowControl w:val="0"/>
              <w:spacing w:after="0" w:line="240" w:lineRule="auto"/>
              <w:ind w:left="-18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0CDCACB" w14:textId="77777777" w:rsidR="00A43D92" w:rsidRDefault="00000000">
            <w:pPr>
              <w:widowControl w:val="0"/>
              <w:spacing w:after="0" w:line="240" w:lineRule="auto"/>
              <w:ind w:left="-18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Arhitectura calculatoarelor (AC)</w:t>
            </w:r>
          </w:p>
        </w:tc>
        <w:tc>
          <w:tcPr>
            <w:tcW w:w="67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1E997C6" w14:textId="77777777" w:rsidR="00A43D92" w:rsidRDefault="00000000">
            <w:pPr>
              <w:widowControl w:val="0"/>
              <w:spacing w:after="0" w:line="240" w:lineRule="auto"/>
              <w:ind w:left="-18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69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9707273" w14:textId="77777777" w:rsidR="00A43D92" w:rsidRDefault="00000000">
            <w:pPr>
              <w:widowControl w:val="0"/>
              <w:spacing w:after="0" w:line="240" w:lineRule="auto"/>
              <w:ind w:left="-18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765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9E398B8" w14:textId="77777777" w:rsidR="00A43D92" w:rsidRDefault="0000000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82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B6696BF" w14:textId="77777777" w:rsidR="00A43D92" w:rsidRDefault="00000000">
            <w:pPr>
              <w:widowControl w:val="0"/>
              <w:spacing w:after="0" w:line="240" w:lineRule="auto"/>
              <w:ind w:left="-18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</w:tr>
      <w:tr w:rsidR="00A43D92" w14:paraId="18BB554B" w14:textId="77777777">
        <w:trPr>
          <w:trHeight w:val="360"/>
        </w:trPr>
        <w:tc>
          <w:tcPr>
            <w:tcW w:w="615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B691D9C" w14:textId="77777777" w:rsidR="00A43D92" w:rsidRDefault="0000000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235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AA1E54E" w14:textId="77777777" w:rsidR="00A43D92" w:rsidRDefault="00A43D92">
            <w:pPr>
              <w:widowControl w:val="0"/>
              <w:spacing w:after="0" w:line="240" w:lineRule="auto"/>
              <w:ind w:left="-18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FE6B015" w14:textId="77777777" w:rsidR="00A43D92" w:rsidRDefault="00A43D92">
            <w:pPr>
              <w:widowControl w:val="0"/>
              <w:spacing w:after="0" w:line="240" w:lineRule="auto"/>
              <w:ind w:left="-18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FFE1228" w14:textId="77777777" w:rsidR="00A43D92" w:rsidRDefault="00A43D92">
            <w:pPr>
              <w:widowControl w:val="0"/>
              <w:spacing w:after="0" w:line="240" w:lineRule="auto"/>
              <w:ind w:left="-18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10B8489" w14:textId="77777777" w:rsidR="00A43D92" w:rsidRDefault="00A43D9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1E86D49" w14:textId="77777777" w:rsidR="00A43D92" w:rsidRDefault="00A43D92">
            <w:pPr>
              <w:widowControl w:val="0"/>
              <w:spacing w:after="0" w:line="240" w:lineRule="auto"/>
              <w:ind w:left="-18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CB56A7B" w14:textId="77777777" w:rsidR="00A43D92" w:rsidRDefault="00000000">
            <w:pPr>
              <w:widowControl w:val="0"/>
              <w:spacing w:after="0" w:line="240" w:lineRule="auto"/>
              <w:ind w:left="-18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Limbă străină I</w:t>
            </w:r>
          </w:p>
        </w:tc>
        <w:tc>
          <w:tcPr>
            <w:tcW w:w="67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6C2A5CF" w14:textId="77777777" w:rsidR="00A43D92" w:rsidRDefault="00000000">
            <w:pPr>
              <w:widowControl w:val="0"/>
              <w:spacing w:after="0" w:line="240" w:lineRule="auto"/>
              <w:ind w:left="-18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69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45FC7B9" w14:textId="77777777" w:rsidR="00A43D92" w:rsidRDefault="00000000">
            <w:pPr>
              <w:widowControl w:val="0"/>
              <w:spacing w:after="0" w:line="240" w:lineRule="auto"/>
              <w:ind w:left="-18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65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97DCFA9" w14:textId="77777777" w:rsidR="00A43D92" w:rsidRDefault="0000000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82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A945CDD" w14:textId="77777777" w:rsidR="00A43D92" w:rsidRDefault="00000000">
            <w:pPr>
              <w:widowControl w:val="0"/>
              <w:spacing w:after="0" w:line="240" w:lineRule="auto"/>
              <w:ind w:left="-18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A43D92" w14:paraId="061CA639" w14:textId="77777777">
        <w:trPr>
          <w:trHeight w:val="360"/>
        </w:trPr>
        <w:tc>
          <w:tcPr>
            <w:tcW w:w="615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5C3CAE7" w14:textId="77777777" w:rsidR="00A43D92" w:rsidRDefault="0000000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235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34BE3A6" w14:textId="77777777" w:rsidR="00A43D92" w:rsidRDefault="00A43D92">
            <w:pPr>
              <w:widowControl w:val="0"/>
              <w:spacing w:after="0" w:line="240" w:lineRule="auto"/>
              <w:ind w:left="-18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1692814" w14:textId="77777777" w:rsidR="00A43D92" w:rsidRDefault="00A43D92">
            <w:pPr>
              <w:widowControl w:val="0"/>
              <w:spacing w:after="0" w:line="240" w:lineRule="auto"/>
              <w:ind w:left="-18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A3359C3" w14:textId="77777777" w:rsidR="00A43D92" w:rsidRDefault="00A43D92">
            <w:pPr>
              <w:widowControl w:val="0"/>
              <w:spacing w:after="0" w:line="240" w:lineRule="auto"/>
              <w:ind w:left="-18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F076728" w14:textId="77777777" w:rsidR="00A43D92" w:rsidRDefault="00A43D9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A0D30CA" w14:textId="77777777" w:rsidR="00A43D92" w:rsidRDefault="00A43D92">
            <w:pPr>
              <w:widowControl w:val="0"/>
              <w:spacing w:after="0" w:line="240" w:lineRule="auto"/>
              <w:ind w:left="-18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7158541" w14:textId="77777777" w:rsidR="00A43D92" w:rsidRDefault="00000000">
            <w:pPr>
              <w:widowControl w:val="0"/>
              <w:spacing w:after="0" w:line="240" w:lineRule="auto"/>
              <w:ind w:left="-18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Educație fizică I</w:t>
            </w:r>
          </w:p>
        </w:tc>
        <w:tc>
          <w:tcPr>
            <w:tcW w:w="67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FA60094" w14:textId="77777777" w:rsidR="00A43D92" w:rsidRDefault="00000000">
            <w:pPr>
              <w:widowControl w:val="0"/>
              <w:spacing w:after="0" w:line="240" w:lineRule="auto"/>
              <w:ind w:left="-18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-</w:t>
            </w:r>
          </w:p>
        </w:tc>
        <w:tc>
          <w:tcPr>
            <w:tcW w:w="69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E71122B" w14:textId="77777777" w:rsidR="00A43D92" w:rsidRDefault="00000000">
            <w:pPr>
              <w:widowControl w:val="0"/>
              <w:spacing w:after="0" w:line="240" w:lineRule="auto"/>
              <w:ind w:left="-18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1</w:t>
            </w:r>
          </w:p>
        </w:tc>
        <w:tc>
          <w:tcPr>
            <w:tcW w:w="765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2D2E4BE" w14:textId="77777777" w:rsidR="00A43D92" w:rsidRDefault="0000000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82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F9E4728" w14:textId="77777777" w:rsidR="00A43D92" w:rsidRDefault="00000000">
            <w:pPr>
              <w:widowControl w:val="0"/>
              <w:spacing w:after="0" w:line="240" w:lineRule="auto"/>
              <w:ind w:left="-18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A43D92" w14:paraId="6552C399" w14:textId="77777777">
        <w:trPr>
          <w:trHeight w:val="360"/>
        </w:trPr>
        <w:tc>
          <w:tcPr>
            <w:tcW w:w="615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4218046" w14:textId="77777777" w:rsidR="00A43D92" w:rsidRDefault="0000000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235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442AD4F" w14:textId="77777777" w:rsidR="00A43D92" w:rsidRDefault="00A43D92">
            <w:pPr>
              <w:widowControl w:val="0"/>
              <w:spacing w:after="0" w:line="240" w:lineRule="auto"/>
              <w:ind w:left="-18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CFF8C29" w14:textId="77777777" w:rsidR="00A43D92" w:rsidRDefault="00A43D92">
            <w:pPr>
              <w:widowControl w:val="0"/>
              <w:spacing w:after="0" w:line="240" w:lineRule="auto"/>
              <w:ind w:left="-18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2B0E048" w14:textId="77777777" w:rsidR="00A43D92" w:rsidRDefault="00A43D92">
            <w:pPr>
              <w:widowControl w:val="0"/>
              <w:spacing w:after="0" w:line="240" w:lineRule="auto"/>
              <w:ind w:left="-18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698E678" w14:textId="77777777" w:rsidR="00A43D92" w:rsidRDefault="00A43D9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2CE9243" w14:textId="77777777" w:rsidR="00A43D92" w:rsidRDefault="00A43D92">
            <w:pPr>
              <w:widowControl w:val="0"/>
              <w:spacing w:after="0" w:line="240" w:lineRule="auto"/>
              <w:ind w:left="-18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E0317B0" w14:textId="5AD8A7D5" w:rsidR="00A43D92" w:rsidRDefault="00000000" w:rsidP="00A53FCB">
            <w:pPr>
              <w:widowControl w:val="0"/>
              <w:spacing w:after="0" w:line="240" w:lineRule="auto"/>
              <w:ind w:left="-18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Consiliere profesională și</w:t>
            </w:r>
            <w:r w:rsidR="00A53FC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orientare în carieră (CPOC)</w:t>
            </w:r>
          </w:p>
        </w:tc>
        <w:tc>
          <w:tcPr>
            <w:tcW w:w="67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7B0B37F" w14:textId="77777777" w:rsidR="00A43D92" w:rsidRDefault="00000000">
            <w:pPr>
              <w:widowControl w:val="0"/>
              <w:spacing w:after="0" w:line="240" w:lineRule="auto"/>
              <w:ind w:left="-18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</w:p>
        </w:tc>
        <w:tc>
          <w:tcPr>
            <w:tcW w:w="69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0E2F2F2" w14:textId="77777777" w:rsidR="00A43D92" w:rsidRDefault="00000000">
            <w:pPr>
              <w:widowControl w:val="0"/>
              <w:spacing w:after="0" w:line="240" w:lineRule="auto"/>
              <w:ind w:left="-18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65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8EDF4A" w14:textId="77777777" w:rsidR="00A43D92" w:rsidRDefault="0000000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82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D190EA0" w14:textId="77777777" w:rsidR="00A43D92" w:rsidRDefault="00000000">
            <w:pPr>
              <w:widowControl w:val="0"/>
              <w:spacing w:after="0" w:line="240" w:lineRule="auto"/>
              <w:ind w:left="-18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A43D92" w14:paraId="003502BB" w14:textId="77777777">
        <w:trPr>
          <w:trHeight w:val="360"/>
        </w:trPr>
        <w:tc>
          <w:tcPr>
            <w:tcW w:w="615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326BC9E" w14:textId="77777777" w:rsidR="00A43D92" w:rsidRDefault="0000000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235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01ED2C9" w14:textId="77777777" w:rsidR="00A43D92" w:rsidRDefault="00A43D92">
            <w:pPr>
              <w:widowControl w:val="0"/>
              <w:spacing w:after="0" w:line="240" w:lineRule="auto"/>
              <w:ind w:left="-18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9895D9B" w14:textId="77777777" w:rsidR="00A43D92" w:rsidRDefault="00A43D92">
            <w:pPr>
              <w:widowControl w:val="0"/>
              <w:spacing w:after="0" w:line="240" w:lineRule="auto"/>
              <w:ind w:left="-18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5D8F56C" w14:textId="77777777" w:rsidR="00A43D92" w:rsidRDefault="00A43D92">
            <w:pPr>
              <w:widowControl w:val="0"/>
              <w:spacing w:after="0" w:line="240" w:lineRule="auto"/>
              <w:ind w:left="-18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F4C2292" w14:textId="77777777" w:rsidR="00A43D92" w:rsidRDefault="00A43D9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6D74249" w14:textId="77777777" w:rsidR="00A43D92" w:rsidRDefault="00A43D92">
            <w:pPr>
              <w:widowControl w:val="0"/>
              <w:spacing w:after="0" w:line="240" w:lineRule="auto"/>
              <w:ind w:left="-18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B16BF1D" w14:textId="77777777" w:rsidR="00A43D92" w:rsidRDefault="00000000">
            <w:pPr>
              <w:widowControl w:val="0"/>
              <w:spacing w:after="0" w:line="240" w:lineRule="auto"/>
              <w:ind w:left="-18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Etică, integritate și scriere academică (EIA)</w:t>
            </w:r>
          </w:p>
        </w:tc>
        <w:tc>
          <w:tcPr>
            <w:tcW w:w="67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2AE9826" w14:textId="77777777" w:rsidR="00A43D92" w:rsidRDefault="00000000">
            <w:pPr>
              <w:widowControl w:val="0"/>
              <w:spacing w:after="0" w:line="240" w:lineRule="auto"/>
              <w:ind w:left="-18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69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F0FB0C4" w14:textId="77777777" w:rsidR="00A43D92" w:rsidRDefault="00000000">
            <w:pPr>
              <w:widowControl w:val="0"/>
              <w:spacing w:after="0" w:line="240" w:lineRule="auto"/>
              <w:ind w:left="-18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65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FD0334" w14:textId="77777777" w:rsidR="00A43D92" w:rsidRDefault="0000000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82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070BDFB" w14:textId="77777777" w:rsidR="00A43D92" w:rsidRDefault="00000000">
            <w:pPr>
              <w:widowControl w:val="0"/>
              <w:spacing w:after="0" w:line="240" w:lineRule="auto"/>
              <w:ind w:left="-18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A43D92" w14:paraId="76B0F3E9" w14:textId="77777777">
        <w:trPr>
          <w:trHeight w:val="360"/>
        </w:trPr>
        <w:tc>
          <w:tcPr>
            <w:tcW w:w="615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CB66A6C" w14:textId="77777777" w:rsidR="00A43D92" w:rsidRDefault="0000000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235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D1D6FD6" w14:textId="77777777" w:rsidR="00A43D92" w:rsidRDefault="00A43D92">
            <w:pPr>
              <w:widowControl w:val="0"/>
              <w:spacing w:after="0" w:line="240" w:lineRule="auto"/>
              <w:ind w:left="-18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D583476" w14:textId="77777777" w:rsidR="00A43D92" w:rsidRDefault="00A43D92">
            <w:pPr>
              <w:widowControl w:val="0"/>
              <w:spacing w:after="0" w:line="240" w:lineRule="auto"/>
              <w:ind w:left="-18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BE19D43" w14:textId="77777777" w:rsidR="00A43D92" w:rsidRDefault="00A43D92">
            <w:pPr>
              <w:widowControl w:val="0"/>
              <w:spacing w:after="0" w:line="240" w:lineRule="auto"/>
              <w:ind w:left="-18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AD9B2" w14:textId="77777777" w:rsidR="00A43D92" w:rsidRDefault="00A43D92">
            <w:pPr>
              <w:widowControl w:val="0"/>
              <w:spacing w:after="0" w:line="240" w:lineRule="auto"/>
              <w:ind w:left="-18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D5E7103" w14:textId="77777777" w:rsidR="00A43D92" w:rsidRDefault="00A43D92">
            <w:pPr>
              <w:widowControl w:val="0"/>
              <w:spacing w:after="0" w:line="240" w:lineRule="auto"/>
              <w:ind w:left="-18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B22306A" w14:textId="77777777" w:rsidR="00A43D92" w:rsidRDefault="00000000">
            <w:pPr>
              <w:widowControl w:val="0"/>
              <w:spacing w:after="0" w:line="240" w:lineRule="auto"/>
              <w:ind w:left="-18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Algoritmi și structuri de date II (ASD II)</w:t>
            </w:r>
          </w:p>
        </w:tc>
        <w:tc>
          <w:tcPr>
            <w:tcW w:w="67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9A858C7" w14:textId="77777777" w:rsidR="00A43D92" w:rsidRDefault="00000000">
            <w:pPr>
              <w:widowControl w:val="0"/>
              <w:spacing w:after="0" w:line="240" w:lineRule="auto"/>
              <w:ind w:left="-18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69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A62B74F" w14:textId="77777777" w:rsidR="00A43D92" w:rsidRDefault="00000000">
            <w:pPr>
              <w:widowControl w:val="0"/>
              <w:spacing w:after="0" w:line="240" w:lineRule="auto"/>
              <w:ind w:left="-18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2</w:t>
            </w:r>
          </w:p>
        </w:tc>
        <w:tc>
          <w:tcPr>
            <w:tcW w:w="7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F5CEB" w14:textId="77777777" w:rsidR="00A43D92" w:rsidRDefault="00A43D92">
            <w:pPr>
              <w:widowControl w:val="0"/>
              <w:spacing w:after="0" w:line="240" w:lineRule="auto"/>
              <w:ind w:left="-18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63C69BB" w14:textId="77777777" w:rsidR="00A43D92" w:rsidRDefault="00000000">
            <w:pPr>
              <w:widowControl w:val="0"/>
              <w:spacing w:after="0" w:line="240" w:lineRule="auto"/>
              <w:ind w:left="-18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</w:tr>
      <w:tr w:rsidR="00A43D92" w14:paraId="5EE74AC2" w14:textId="77777777">
        <w:trPr>
          <w:trHeight w:val="360"/>
        </w:trPr>
        <w:tc>
          <w:tcPr>
            <w:tcW w:w="615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D8A2EB2" w14:textId="77777777" w:rsidR="00A43D92" w:rsidRDefault="0000000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235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92E6903" w14:textId="77777777" w:rsidR="00A43D92" w:rsidRDefault="00A43D92">
            <w:pPr>
              <w:widowControl w:val="0"/>
              <w:spacing w:after="0" w:line="240" w:lineRule="auto"/>
              <w:ind w:left="-18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47F65CA" w14:textId="77777777" w:rsidR="00A43D92" w:rsidRDefault="00A43D92">
            <w:pPr>
              <w:widowControl w:val="0"/>
              <w:spacing w:after="0" w:line="240" w:lineRule="auto"/>
              <w:ind w:left="-18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670DE15" w14:textId="77777777" w:rsidR="00A43D92" w:rsidRDefault="00A43D92">
            <w:pPr>
              <w:widowControl w:val="0"/>
              <w:spacing w:after="0" w:line="240" w:lineRule="auto"/>
              <w:ind w:left="-18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4B475" w14:textId="77777777" w:rsidR="00A43D92" w:rsidRDefault="00A43D92">
            <w:pPr>
              <w:widowControl w:val="0"/>
              <w:spacing w:after="0" w:line="240" w:lineRule="auto"/>
              <w:ind w:left="-18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68BA467" w14:textId="77777777" w:rsidR="00A43D92" w:rsidRDefault="00A43D92">
            <w:pPr>
              <w:widowControl w:val="0"/>
              <w:spacing w:after="0" w:line="240" w:lineRule="auto"/>
              <w:ind w:left="-18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62ECA3A" w14:textId="77777777" w:rsidR="00A43D92" w:rsidRDefault="00000000">
            <w:pPr>
              <w:widowControl w:val="0"/>
              <w:spacing w:after="0" w:line="240" w:lineRule="auto"/>
              <w:ind w:left="-18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Limbaje formale și teoria automatelor (LFTA)</w:t>
            </w:r>
          </w:p>
        </w:tc>
        <w:tc>
          <w:tcPr>
            <w:tcW w:w="67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C10DF7F" w14:textId="77777777" w:rsidR="00A43D92" w:rsidRDefault="00000000">
            <w:pPr>
              <w:widowControl w:val="0"/>
              <w:spacing w:after="0" w:line="240" w:lineRule="auto"/>
              <w:ind w:left="-18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69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E5AEF77" w14:textId="77777777" w:rsidR="00A43D92" w:rsidRDefault="00000000">
            <w:pPr>
              <w:widowControl w:val="0"/>
              <w:spacing w:after="0" w:line="240" w:lineRule="auto"/>
              <w:ind w:left="-18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7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8A76" w14:textId="77777777" w:rsidR="00A43D92" w:rsidRDefault="00A43D92">
            <w:pPr>
              <w:widowControl w:val="0"/>
              <w:spacing w:after="0" w:line="240" w:lineRule="auto"/>
              <w:ind w:left="-18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D49AFBB" w14:textId="77777777" w:rsidR="00A43D92" w:rsidRDefault="00000000">
            <w:pPr>
              <w:widowControl w:val="0"/>
              <w:spacing w:after="0" w:line="240" w:lineRule="auto"/>
              <w:ind w:left="-18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</w:tr>
      <w:tr w:rsidR="00A43D92" w14:paraId="2AC272C9" w14:textId="77777777">
        <w:trPr>
          <w:trHeight w:val="360"/>
        </w:trPr>
        <w:tc>
          <w:tcPr>
            <w:tcW w:w="615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2BECA9" w14:textId="77777777" w:rsidR="00A43D92" w:rsidRDefault="0000000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12</w:t>
            </w:r>
          </w:p>
        </w:tc>
        <w:tc>
          <w:tcPr>
            <w:tcW w:w="235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222F6B9" w14:textId="77777777" w:rsidR="00A43D92" w:rsidRDefault="00A43D92">
            <w:pPr>
              <w:widowControl w:val="0"/>
              <w:spacing w:after="0" w:line="240" w:lineRule="auto"/>
              <w:ind w:left="-18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25FDD32" w14:textId="77777777" w:rsidR="00A43D92" w:rsidRDefault="00A43D92">
            <w:pPr>
              <w:widowControl w:val="0"/>
              <w:spacing w:after="0" w:line="240" w:lineRule="auto"/>
              <w:ind w:left="-18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2B56D4E" w14:textId="77777777" w:rsidR="00A43D92" w:rsidRDefault="00A43D92">
            <w:pPr>
              <w:widowControl w:val="0"/>
              <w:spacing w:after="0" w:line="240" w:lineRule="auto"/>
              <w:ind w:left="-18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F0E45" w14:textId="77777777" w:rsidR="00A43D92" w:rsidRDefault="00A43D92">
            <w:pPr>
              <w:widowControl w:val="0"/>
              <w:spacing w:after="0" w:line="240" w:lineRule="auto"/>
              <w:ind w:left="-18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943621B" w14:textId="77777777" w:rsidR="00A43D92" w:rsidRDefault="00A43D92">
            <w:pPr>
              <w:widowControl w:val="0"/>
              <w:spacing w:after="0" w:line="240" w:lineRule="auto"/>
              <w:ind w:left="-18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9177529" w14:textId="77777777" w:rsidR="00A43D92" w:rsidRDefault="00000000">
            <w:pPr>
              <w:widowControl w:val="0"/>
              <w:spacing w:after="0" w:line="240" w:lineRule="auto"/>
              <w:ind w:left="-18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Calcul diferențial și integral (CDI)</w:t>
            </w:r>
          </w:p>
        </w:tc>
        <w:tc>
          <w:tcPr>
            <w:tcW w:w="67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3F66715" w14:textId="77777777" w:rsidR="00A43D92" w:rsidRDefault="00000000">
            <w:pPr>
              <w:widowControl w:val="0"/>
              <w:spacing w:after="0" w:line="240" w:lineRule="auto"/>
              <w:ind w:left="-18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69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EDD6B85" w14:textId="77777777" w:rsidR="00A43D92" w:rsidRDefault="00000000">
            <w:pPr>
              <w:widowControl w:val="0"/>
              <w:spacing w:after="0" w:line="240" w:lineRule="auto"/>
              <w:ind w:left="-18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7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28D74" w14:textId="77777777" w:rsidR="00A43D92" w:rsidRDefault="00A43D92">
            <w:pPr>
              <w:widowControl w:val="0"/>
              <w:spacing w:after="0" w:line="240" w:lineRule="auto"/>
              <w:ind w:left="-18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8A98790" w14:textId="77777777" w:rsidR="00A43D92" w:rsidRDefault="00000000">
            <w:pPr>
              <w:widowControl w:val="0"/>
              <w:spacing w:after="0" w:line="240" w:lineRule="auto"/>
              <w:ind w:left="-18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</w:tr>
      <w:tr w:rsidR="00A43D92" w14:paraId="590983EF" w14:textId="77777777">
        <w:trPr>
          <w:trHeight w:val="360"/>
        </w:trPr>
        <w:tc>
          <w:tcPr>
            <w:tcW w:w="615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BA49D6" w14:textId="77777777" w:rsidR="00A43D92" w:rsidRDefault="0000000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235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5AF4ECB" w14:textId="77777777" w:rsidR="00A43D92" w:rsidRDefault="00A43D92">
            <w:pPr>
              <w:widowControl w:val="0"/>
              <w:spacing w:after="0" w:line="240" w:lineRule="auto"/>
              <w:ind w:left="-18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16E7021" w14:textId="77777777" w:rsidR="00A43D92" w:rsidRDefault="00A43D92">
            <w:pPr>
              <w:widowControl w:val="0"/>
              <w:spacing w:after="0" w:line="240" w:lineRule="auto"/>
              <w:ind w:left="-18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4D071AB" w14:textId="77777777" w:rsidR="00A43D92" w:rsidRDefault="00A43D92">
            <w:pPr>
              <w:widowControl w:val="0"/>
              <w:spacing w:after="0" w:line="240" w:lineRule="auto"/>
              <w:ind w:left="-18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59934" w14:textId="77777777" w:rsidR="00A43D92" w:rsidRDefault="00A43D92">
            <w:pPr>
              <w:widowControl w:val="0"/>
              <w:spacing w:after="0" w:line="240" w:lineRule="auto"/>
              <w:ind w:left="-18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AF34DAA" w14:textId="77777777" w:rsidR="00A43D92" w:rsidRDefault="00A43D92">
            <w:pPr>
              <w:widowControl w:val="0"/>
              <w:spacing w:after="0" w:line="240" w:lineRule="auto"/>
              <w:ind w:left="-18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2F72A49" w14:textId="77777777" w:rsidR="00A43D92" w:rsidRDefault="00000000">
            <w:pPr>
              <w:widowControl w:val="0"/>
              <w:spacing w:after="0" w:line="240" w:lineRule="auto"/>
              <w:ind w:left="-18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Programare II (P2)</w:t>
            </w:r>
          </w:p>
        </w:tc>
        <w:tc>
          <w:tcPr>
            <w:tcW w:w="67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F1DD67C" w14:textId="77777777" w:rsidR="00A43D92" w:rsidRDefault="00000000">
            <w:pPr>
              <w:widowControl w:val="0"/>
              <w:spacing w:after="0" w:line="240" w:lineRule="auto"/>
              <w:ind w:left="-18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69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6BA3416" w14:textId="77777777" w:rsidR="00A43D92" w:rsidRDefault="00000000">
            <w:pPr>
              <w:widowControl w:val="0"/>
              <w:spacing w:after="0" w:line="240" w:lineRule="auto"/>
              <w:ind w:left="-18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3</w:t>
            </w:r>
          </w:p>
        </w:tc>
        <w:tc>
          <w:tcPr>
            <w:tcW w:w="7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CDCBB" w14:textId="77777777" w:rsidR="00A43D92" w:rsidRDefault="00A43D92">
            <w:pPr>
              <w:widowControl w:val="0"/>
              <w:spacing w:after="0" w:line="240" w:lineRule="auto"/>
              <w:ind w:left="-18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B5C8FE7" w14:textId="77777777" w:rsidR="00A43D92" w:rsidRDefault="00000000">
            <w:pPr>
              <w:widowControl w:val="0"/>
              <w:spacing w:after="0" w:line="240" w:lineRule="auto"/>
              <w:ind w:left="-18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</w:tr>
      <w:tr w:rsidR="00A43D92" w14:paraId="221A57F6" w14:textId="77777777">
        <w:trPr>
          <w:trHeight w:val="360"/>
        </w:trPr>
        <w:tc>
          <w:tcPr>
            <w:tcW w:w="615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D17464F" w14:textId="77777777" w:rsidR="00A43D92" w:rsidRDefault="0000000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235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0F12069" w14:textId="77777777" w:rsidR="00A43D92" w:rsidRDefault="00A43D92">
            <w:pPr>
              <w:widowControl w:val="0"/>
              <w:spacing w:after="0" w:line="240" w:lineRule="auto"/>
              <w:ind w:left="-18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D754293" w14:textId="77777777" w:rsidR="00A43D92" w:rsidRDefault="00A43D92">
            <w:pPr>
              <w:widowControl w:val="0"/>
              <w:spacing w:after="0" w:line="240" w:lineRule="auto"/>
              <w:ind w:left="-18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687C07E" w14:textId="77777777" w:rsidR="00A43D92" w:rsidRDefault="00A43D92">
            <w:pPr>
              <w:widowControl w:val="0"/>
              <w:spacing w:after="0" w:line="240" w:lineRule="auto"/>
              <w:ind w:left="-18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0795E" w14:textId="77777777" w:rsidR="00A43D92" w:rsidRDefault="00A43D92">
            <w:pPr>
              <w:widowControl w:val="0"/>
              <w:spacing w:after="0" w:line="240" w:lineRule="auto"/>
              <w:ind w:left="-18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46CCB95" w14:textId="77777777" w:rsidR="00A43D92" w:rsidRDefault="00A43D92">
            <w:pPr>
              <w:widowControl w:val="0"/>
              <w:spacing w:after="0" w:line="240" w:lineRule="auto"/>
              <w:ind w:left="-18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CCB1B6D" w14:textId="77777777" w:rsidR="00A43D92" w:rsidRDefault="00000000">
            <w:pPr>
              <w:widowControl w:val="0"/>
              <w:spacing w:after="0" w:line="240" w:lineRule="auto"/>
              <w:ind w:left="-18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Proiect de programare (PP)</w:t>
            </w:r>
          </w:p>
        </w:tc>
        <w:tc>
          <w:tcPr>
            <w:tcW w:w="67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6E7E7A8" w14:textId="77777777" w:rsidR="00A43D92" w:rsidRDefault="00000000">
            <w:pPr>
              <w:widowControl w:val="0"/>
              <w:spacing w:after="0" w:line="240" w:lineRule="auto"/>
              <w:ind w:left="-18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69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9AF07AC" w14:textId="77777777" w:rsidR="00A43D92" w:rsidRDefault="00000000">
            <w:pPr>
              <w:widowControl w:val="0"/>
              <w:spacing w:after="0" w:line="240" w:lineRule="auto"/>
              <w:ind w:left="-18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1</w:t>
            </w:r>
          </w:p>
        </w:tc>
        <w:tc>
          <w:tcPr>
            <w:tcW w:w="7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6440C" w14:textId="77777777" w:rsidR="00A43D92" w:rsidRDefault="00A43D92">
            <w:pPr>
              <w:widowControl w:val="0"/>
              <w:spacing w:after="0" w:line="240" w:lineRule="auto"/>
              <w:ind w:left="-18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32D7626" w14:textId="77777777" w:rsidR="00A43D92" w:rsidRDefault="00000000">
            <w:pPr>
              <w:widowControl w:val="0"/>
              <w:spacing w:after="0" w:line="240" w:lineRule="auto"/>
              <w:ind w:left="-18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A43D92" w14:paraId="61086E2F" w14:textId="77777777">
        <w:trPr>
          <w:trHeight w:val="360"/>
        </w:trPr>
        <w:tc>
          <w:tcPr>
            <w:tcW w:w="615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7AD4F22" w14:textId="77777777" w:rsidR="00A43D92" w:rsidRDefault="0000000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235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EC1B239" w14:textId="77777777" w:rsidR="00A43D92" w:rsidRDefault="00A43D92">
            <w:pPr>
              <w:widowControl w:val="0"/>
              <w:spacing w:after="0" w:line="240" w:lineRule="auto"/>
              <w:ind w:left="-18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7DF43F8" w14:textId="77777777" w:rsidR="00A43D92" w:rsidRDefault="00A43D92">
            <w:pPr>
              <w:widowControl w:val="0"/>
              <w:spacing w:after="0" w:line="240" w:lineRule="auto"/>
              <w:ind w:left="-18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B3F6652" w14:textId="77777777" w:rsidR="00A43D92" w:rsidRDefault="00A43D92">
            <w:pPr>
              <w:widowControl w:val="0"/>
              <w:spacing w:after="0" w:line="240" w:lineRule="auto"/>
              <w:ind w:left="-18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540D7" w14:textId="77777777" w:rsidR="00A43D92" w:rsidRDefault="00A43D92">
            <w:pPr>
              <w:widowControl w:val="0"/>
              <w:spacing w:after="0" w:line="240" w:lineRule="auto"/>
              <w:ind w:left="-18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DD5450E" w14:textId="77777777" w:rsidR="00A43D92" w:rsidRDefault="00A43D92">
            <w:pPr>
              <w:widowControl w:val="0"/>
              <w:spacing w:after="0" w:line="240" w:lineRule="auto"/>
              <w:ind w:left="-18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9C718D4" w14:textId="77777777" w:rsidR="00A43D92" w:rsidRDefault="00000000">
            <w:pPr>
              <w:widowControl w:val="0"/>
              <w:spacing w:after="0" w:line="240" w:lineRule="auto"/>
              <w:ind w:left="-18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Metode și practici în informatică (MPI)</w:t>
            </w:r>
          </w:p>
        </w:tc>
        <w:tc>
          <w:tcPr>
            <w:tcW w:w="67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61068B0" w14:textId="77777777" w:rsidR="00A43D92" w:rsidRDefault="00000000">
            <w:pPr>
              <w:widowControl w:val="0"/>
              <w:spacing w:after="0" w:line="240" w:lineRule="auto"/>
              <w:ind w:left="-18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69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E8D0273" w14:textId="77777777" w:rsidR="00A43D92" w:rsidRDefault="00000000">
            <w:pPr>
              <w:widowControl w:val="0"/>
              <w:spacing w:after="0" w:line="240" w:lineRule="auto"/>
              <w:ind w:left="-18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 </w:t>
            </w:r>
          </w:p>
        </w:tc>
        <w:tc>
          <w:tcPr>
            <w:tcW w:w="7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3DFCE" w14:textId="77777777" w:rsidR="00A43D92" w:rsidRDefault="00A43D92">
            <w:pPr>
              <w:widowControl w:val="0"/>
              <w:spacing w:after="0" w:line="240" w:lineRule="auto"/>
              <w:ind w:left="-18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3CD9635" w14:textId="77777777" w:rsidR="00A43D92" w:rsidRDefault="00000000">
            <w:pPr>
              <w:widowControl w:val="0"/>
              <w:spacing w:after="0" w:line="240" w:lineRule="auto"/>
              <w:ind w:left="-18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</w:tr>
      <w:tr w:rsidR="00A43D92" w14:paraId="217CF207" w14:textId="77777777">
        <w:trPr>
          <w:trHeight w:val="380"/>
        </w:trPr>
        <w:tc>
          <w:tcPr>
            <w:tcW w:w="615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B77E661" w14:textId="77777777" w:rsidR="00A43D92" w:rsidRDefault="0000000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235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1CDE0E4" w14:textId="77777777" w:rsidR="00A43D92" w:rsidRDefault="00A43D92">
            <w:pPr>
              <w:widowControl w:val="0"/>
              <w:spacing w:after="0" w:line="240" w:lineRule="auto"/>
              <w:ind w:left="-18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23979DF" w14:textId="77777777" w:rsidR="00A43D92" w:rsidRDefault="00A43D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2054131" w14:textId="77777777" w:rsidR="00A43D92" w:rsidRDefault="00A43D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2E531" w14:textId="77777777" w:rsidR="00A43D92" w:rsidRDefault="00A43D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A3F7453" w14:textId="77777777" w:rsidR="00A43D92" w:rsidRDefault="00A43D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F5E60CD" w14:textId="77777777" w:rsidR="00A43D92" w:rsidRDefault="00000000">
            <w:pPr>
              <w:widowControl w:val="0"/>
              <w:spacing w:after="0" w:line="240" w:lineRule="auto"/>
              <w:ind w:left="-18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Elemente de web design (EWD)/Programare în limbaj de asamblare/Programare vizuală (PV)</w:t>
            </w:r>
          </w:p>
        </w:tc>
        <w:tc>
          <w:tcPr>
            <w:tcW w:w="67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2B491B4" w14:textId="77777777" w:rsidR="00A43D92" w:rsidRDefault="00000000">
            <w:pPr>
              <w:widowControl w:val="0"/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69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446A2B2" w14:textId="77777777" w:rsidR="00A43D92" w:rsidRDefault="00000000">
            <w:pPr>
              <w:widowControl w:val="0"/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C6D9D" w14:textId="77777777" w:rsidR="00A43D92" w:rsidRDefault="00A43D92">
            <w:pPr>
              <w:widowControl w:val="0"/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7660FE6" w14:textId="77777777" w:rsidR="00A43D92" w:rsidRDefault="00000000">
            <w:pPr>
              <w:widowControl w:val="0"/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4</w:t>
            </w:r>
          </w:p>
        </w:tc>
      </w:tr>
      <w:tr w:rsidR="00A43D92" w14:paraId="04828712" w14:textId="77777777">
        <w:trPr>
          <w:trHeight w:val="360"/>
        </w:trPr>
        <w:tc>
          <w:tcPr>
            <w:tcW w:w="615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15DB99A" w14:textId="77777777" w:rsidR="00A43D92" w:rsidRDefault="0000000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17</w:t>
            </w:r>
          </w:p>
        </w:tc>
        <w:tc>
          <w:tcPr>
            <w:tcW w:w="235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3A63897" w14:textId="77777777" w:rsidR="00A43D92" w:rsidRDefault="00A43D92">
            <w:pPr>
              <w:widowControl w:val="0"/>
              <w:spacing w:after="0" w:line="240" w:lineRule="auto"/>
              <w:ind w:left="-18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AD5C50E" w14:textId="77777777" w:rsidR="00A43D92" w:rsidRDefault="00A43D92">
            <w:pPr>
              <w:widowControl w:val="0"/>
              <w:spacing w:after="0" w:line="240" w:lineRule="auto"/>
              <w:ind w:left="-18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5F59FE0" w14:textId="77777777" w:rsidR="00A43D92" w:rsidRDefault="00A43D92">
            <w:pPr>
              <w:widowControl w:val="0"/>
              <w:spacing w:after="0" w:line="240" w:lineRule="auto"/>
              <w:ind w:left="-18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31C88" w14:textId="77777777" w:rsidR="00A43D92" w:rsidRDefault="00A43D92">
            <w:pPr>
              <w:widowControl w:val="0"/>
              <w:spacing w:after="0" w:line="240" w:lineRule="auto"/>
              <w:ind w:left="-18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16A642D" w14:textId="77777777" w:rsidR="00A43D92" w:rsidRDefault="00A43D92">
            <w:pPr>
              <w:widowControl w:val="0"/>
              <w:spacing w:after="0" w:line="240" w:lineRule="auto"/>
              <w:ind w:left="-18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991D2DD" w14:textId="77777777" w:rsidR="00A43D92" w:rsidRDefault="00000000">
            <w:pPr>
              <w:widowControl w:val="0"/>
              <w:spacing w:after="0" w:line="240" w:lineRule="auto"/>
              <w:ind w:left="-18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Limbă străină II</w:t>
            </w:r>
          </w:p>
        </w:tc>
        <w:tc>
          <w:tcPr>
            <w:tcW w:w="67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A532AD2" w14:textId="77777777" w:rsidR="00A43D92" w:rsidRDefault="00000000">
            <w:pPr>
              <w:widowControl w:val="0"/>
              <w:spacing w:after="0" w:line="240" w:lineRule="auto"/>
              <w:ind w:left="-18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69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39E9F85" w14:textId="77777777" w:rsidR="00A43D92" w:rsidRDefault="00000000">
            <w:pPr>
              <w:widowControl w:val="0"/>
              <w:spacing w:after="0" w:line="240" w:lineRule="auto"/>
              <w:ind w:left="-18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A7401" w14:textId="77777777" w:rsidR="00A43D92" w:rsidRDefault="00A43D92">
            <w:pPr>
              <w:widowControl w:val="0"/>
              <w:spacing w:after="0" w:line="240" w:lineRule="auto"/>
              <w:ind w:left="-18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421172B" w14:textId="77777777" w:rsidR="00A43D92" w:rsidRDefault="00000000">
            <w:pPr>
              <w:widowControl w:val="0"/>
              <w:spacing w:after="0" w:line="240" w:lineRule="auto"/>
              <w:ind w:left="-18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A43D92" w14:paraId="24C91CE6" w14:textId="77777777">
        <w:trPr>
          <w:trHeight w:val="407"/>
        </w:trPr>
        <w:tc>
          <w:tcPr>
            <w:tcW w:w="615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8464BB" w14:textId="77777777" w:rsidR="00A43D92" w:rsidRDefault="0000000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18</w:t>
            </w:r>
          </w:p>
        </w:tc>
        <w:tc>
          <w:tcPr>
            <w:tcW w:w="235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8190D55" w14:textId="77777777" w:rsidR="00A43D92" w:rsidRDefault="00A43D92">
            <w:pPr>
              <w:widowControl w:val="0"/>
              <w:spacing w:after="0" w:line="240" w:lineRule="auto"/>
              <w:ind w:left="-18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42166F2" w14:textId="77777777" w:rsidR="00A43D92" w:rsidRDefault="00A43D92">
            <w:pPr>
              <w:widowControl w:val="0"/>
              <w:spacing w:after="0" w:line="240" w:lineRule="auto"/>
              <w:ind w:left="-18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0772F6D" w14:textId="77777777" w:rsidR="00A43D92" w:rsidRDefault="00A43D92">
            <w:pPr>
              <w:widowControl w:val="0"/>
              <w:spacing w:after="0" w:line="240" w:lineRule="auto"/>
              <w:ind w:left="-18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33673" w14:textId="77777777" w:rsidR="00A43D92" w:rsidRDefault="00A43D92">
            <w:pPr>
              <w:widowControl w:val="0"/>
              <w:spacing w:after="0" w:line="240" w:lineRule="auto"/>
              <w:ind w:left="-18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42CA90D" w14:textId="77777777" w:rsidR="00A43D92" w:rsidRDefault="00A43D92">
            <w:pPr>
              <w:widowControl w:val="0"/>
              <w:spacing w:after="0" w:line="240" w:lineRule="auto"/>
              <w:ind w:left="-18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05E384E" w14:textId="77777777" w:rsidR="00A43D92" w:rsidRDefault="00000000">
            <w:pPr>
              <w:widowControl w:val="0"/>
              <w:spacing w:after="0" w:line="240" w:lineRule="auto"/>
              <w:ind w:left="-18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Educație fizică II</w:t>
            </w:r>
          </w:p>
        </w:tc>
        <w:tc>
          <w:tcPr>
            <w:tcW w:w="67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9A2E758" w14:textId="77777777" w:rsidR="00A43D92" w:rsidRDefault="00000000">
            <w:pPr>
              <w:widowControl w:val="0"/>
              <w:spacing w:after="0" w:line="240" w:lineRule="auto"/>
              <w:ind w:left="-18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69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992011A" w14:textId="77777777" w:rsidR="00A43D92" w:rsidRDefault="00000000">
            <w:pPr>
              <w:widowControl w:val="0"/>
              <w:spacing w:after="0" w:line="240" w:lineRule="auto"/>
              <w:ind w:left="-18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 </w:t>
            </w:r>
          </w:p>
        </w:tc>
        <w:tc>
          <w:tcPr>
            <w:tcW w:w="7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0E5A9" w14:textId="77777777" w:rsidR="00A43D92" w:rsidRDefault="00A43D92">
            <w:pPr>
              <w:widowControl w:val="0"/>
              <w:spacing w:after="0" w:line="240" w:lineRule="auto"/>
              <w:ind w:left="-18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1B76C78" w14:textId="77777777" w:rsidR="00A43D92" w:rsidRDefault="00000000">
            <w:pPr>
              <w:widowControl w:val="0"/>
              <w:spacing w:after="0" w:line="240" w:lineRule="auto"/>
              <w:ind w:left="-18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</w:tr>
    </w:tbl>
    <w:p w14:paraId="52666D35" w14:textId="77777777" w:rsidR="00A43D92" w:rsidRDefault="00000000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Total credite ECTS echivalate:</w:t>
      </w:r>
    </w:p>
    <w:p w14:paraId="3E78794C" w14:textId="77777777" w:rsidR="00A43D92" w:rsidRDefault="00000000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2ED239CB" w14:textId="77777777" w:rsidR="00A43D92" w:rsidRDefault="00000000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Anul II:                            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                                                                           Anul de studiu II an univ.: 2024/2025</w:t>
      </w:r>
    </w:p>
    <w:tbl>
      <w:tblPr>
        <w:tblStyle w:val="a5"/>
        <w:tblW w:w="106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40"/>
        <w:gridCol w:w="2430"/>
        <w:gridCol w:w="825"/>
        <w:gridCol w:w="750"/>
        <w:gridCol w:w="630"/>
        <w:gridCol w:w="840"/>
        <w:gridCol w:w="1650"/>
        <w:gridCol w:w="675"/>
        <w:gridCol w:w="690"/>
        <w:gridCol w:w="765"/>
        <w:gridCol w:w="825"/>
      </w:tblGrid>
      <w:tr w:rsidR="00A43D92" w14:paraId="5FA50607" w14:textId="77777777">
        <w:trPr>
          <w:trHeight w:val="600"/>
        </w:trPr>
        <w:tc>
          <w:tcPr>
            <w:tcW w:w="540" w:type="dxa"/>
            <w:vMerge w:val="restart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1FFEAC6" w14:textId="77777777" w:rsidR="00A43D92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Nr.</w:t>
            </w:r>
          </w:p>
        </w:tc>
        <w:tc>
          <w:tcPr>
            <w:tcW w:w="24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1DE9973" w14:textId="77777777" w:rsidR="00A43D92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Disciplina promovată conform planului de învățământ al promoției cu care s-a înmatriculat în anul I/ ultima echivalare a anului I</w:t>
            </w:r>
          </w:p>
        </w:tc>
        <w:tc>
          <w:tcPr>
            <w:tcW w:w="1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3B1C3B8" w14:textId="77777777" w:rsidR="00A43D92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Număr total de ore</w:t>
            </w:r>
          </w:p>
        </w:tc>
        <w:tc>
          <w:tcPr>
            <w:tcW w:w="6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5AE35BF" w14:textId="77777777" w:rsidR="00A43D92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Nota obţinută</w:t>
            </w:r>
          </w:p>
        </w:tc>
        <w:tc>
          <w:tcPr>
            <w:tcW w:w="8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50BA4D" w14:textId="77777777" w:rsidR="00A43D92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Credite</w:t>
            </w:r>
          </w:p>
          <w:p w14:paraId="7F07F49C" w14:textId="77777777" w:rsidR="00A43D92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ECTS</w:t>
            </w:r>
          </w:p>
        </w:tc>
        <w:tc>
          <w:tcPr>
            <w:tcW w:w="16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F40004D" w14:textId="77777777" w:rsidR="00A43D92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Disciplina echivalată din planul de învățământ al promoției în care se reînmatriculează</w:t>
            </w:r>
          </w:p>
        </w:tc>
        <w:tc>
          <w:tcPr>
            <w:tcW w:w="1365" w:type="dxa"/>
            <w:gridSpan w:val="2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5587F17" w14:textId="77777777" w:rsidR="00A43D92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Număr total de ore</w:t>
            </w:r>
          </w:p>
        </w:tc>
        <w:tc>
          <w:tcPr>
            <w:tcW w:w="765" w:type="dxa"/>
            <w:vMerge w:val="restart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F10453C" w14:textId="77777777" w:rsidR="00A43D92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Nota echivalentă</w:t>
            </w:r>
          </w:p>
        </w:tc>
        <w:tc>
          <w:tcPr>
            <w:tcW w:w="825" w:type="dxa"/>
            <w:vMerge w:val="restart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3CEB43" w14:textId="77777777" w:rsidR="00A43D92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Credite</w:t>
            </w:r>
          </w:p>
          <w:p w14:paraId="221A225D" w14:textId="77777777" w:rsidR="00A43D92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ECTS</w:t>
            </w:r>
          </w:p>
        </w:tc>
      </w:tr>
      <w:tr w:rsidR="00A43D92" w14:paraId="014D059B" w14:textId="77777777">
        <w:trPr>
          <w:trHeight w:val="360"/>
        </w:trPr>
        <w:tc>
          <w:tcPr>
            <w:tcW w:w="540" w:type="dxa"/>
            <w:vMerge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E515E1" w14:textId="77777777" w:rsidR="00A43D92" w:rsidRDefault="00A43D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0" w:type="dxa"/>
            <w:vMerge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78542AF" w14:textId="77777777" w:rsidR="00A43D92" w:rsidRDefault="00A43D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5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E5C2DA1" w14:textId="77777777" w:rsidR="00A43D92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Curs</w:t>
            </w:r>
          </w:p>
        </w:tc>
        <w:tc>
          <w:tcPr>
            <w:tcW w:w="750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14F7592" w14:textId="77777777" w:rsidR="00A43D92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S/L/P</w:t>
            </w:r>
          </w:p>
        </w:tc>
        <w:tc>
          <w:tcPr>
            <w:tcW w:w="630" w:type="dxa"/>
            <w:vMerge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05E3416" w14:textId="77777777" w:rsidR="00A43D92" w:rsidRDefault="00A43D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0" w:type="dxa"/>
            <w:vMerge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90105DC" w14:textId="77777777" w:rsidR="00A43D92" w:rsidRDefault="00A43D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0" w:type="dxa"/>
            <w:vMerge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4AA8E8" w14:textId="77777777" w:rsidR="00A43D92" w:rsidRDefault="00A43D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63E99E9" w14:textId="77777777" w:rsidR="00A43D92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Curs</w:t>
            </w:r>
          </w:p>
        </w:tc>
        <w:tc>
          <w:tcPr>
            <w:tcW w:w="690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A33A03" w14:textId="77777777" w:rsidR="00A43D92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S/L/P</w:t>
            </w:r>
          </w:p>
        </w:tc>
        <w:tc>
          <w:tcPr>
            <w:tcW w:w="765" w:type="dxa"/>
            <w:vMerge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2F57209" w14:textId="77777777" w:rsidR="00A43D92" w:rsidRDefault="00A43D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5" w:type="dxa"/>
            <w:vMerge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D24A14D" w14:textId="77777777" w:rsidR="00A43D92" w:rsidRDefault="00A43D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43D92" w14:paraId="780FEB88" w14:textId="77777777">
        <w:trPr>
          <w:trHeight w:val="360"/>
        </w:trPr>
        <w:tc>
          <w:tcPr>
            <w:tcW w:w="540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2DCBDE4" w14:textId="77777777" w:rsidR="00A43D92" w:rsidRDefault="0000000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430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96D783E" w14:textId="77777777" w:rsidR="00A43D92" w:rsidRDefault="00A4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5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27AAD281" w14:textId="77777777" w:rsidR="00A43D92" w:rsidRDefault="00A4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0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5F5A6046" w14:textId="77777777" w:rsidR="00A43D92" w:rsidRDefault="00A4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92C4D39" w14:textId="77777777" w:rsidR="00A43D92" w:rsidRDefault="00A4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0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239B5DD9" w14:textId="77777777" w:rsidR="00A43D92" w:rsidRDefault="00A4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0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A6C1504" w14:textId="77777777" w:rsidR="00A43D92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Teoria grafurilor și combinatorică (TGC)</w:t>
            </w:r>
          </w:p>
        </w:tc>
        <w:tc>
          <w:tcPr>
            <w:tcW w:w="675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3F6F035C" w14:textId="77777777" w:rsidR="00A43D92" w:rsidRDefault="000000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690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20E0B026" w14:textId="77777777" w:rsidR="00A43D92" w:rsidRDefault="000000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65" w:type="dxa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66D25F78" w14:textId="77777777" w:rsidR="00A43D92" w:rsidRDefault="00A43D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5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2FA56B3E" w14:textId="77777777" w:rsidR="00A43D92" w:rsidRDefault="000000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</w:tr>
      <w:tr w:rsidR="00A43D92" w14:paraId="58342F39" w14:textId="77777777">
        <w:trPr>
          <w:trHeight w:val="360"/>
        </w:trPr>
        <w:tc>
          <w:tcPr>
            <w:tcW w:w="540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5CBC196" w14:textId="77777777" w:rsidR="00A43D92" w:rsidRDefault="0000000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430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4CE50AA" w14:textId="77777777" w:rsidR="00A43D92" w:rsidRDefault="00A4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5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39F953F0" w14:textId="77777777" w:rsidR="00A43D92" w:rsidRDefault="00A4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0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2D15F149" w14:textId="77777777" w:rsidR="00A43D92" w:rsidRDefault="00A4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DD641DB" w14:textId="77777777" w:rsidR="00A43D92" w:rsidRDefault="00A4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0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5FA93B35" w14:textId="77777777" w:rsidR="00A43D92" w:rsidRDefault="00A4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0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A51597C" w14:textId="77777777" w:rsidR="00A43D92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Sisteme de operare I (SO I)</w:t>
            </w:r>
          </w:p>
        </w:tc>
        <w:tc>
          <w:tcPr>
            <w:tcW w:w="675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DE2E635" w14:textId="77777777" w:rsidR="00A43D92" w:rsidRDefault="000000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690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24A631FB" w14:textId="77777777" w:rsidR="00A43D92" w:rsidRDefault="000000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765" w:type="dxa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16D842E7" w14:textId="77777777" w:rsidR="00A43D92" w:rsidRDefault="00A43D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5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018B4DCC" w14:textId="77777777" w:rsidR="00A43D92" w:rsidRDefault="000000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</w:tr>
      <w:tr w:rsidR="00A43D92" w14:paraId="30B28A67" w14:textId="77777777">
        <w:trPr>
          <w:trHeight w:val="360"/>
        </w:trPr>
        <w:tc>
          <w:tcPr>
            <w:tcW w:w="540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5048CAD" w14:textId="77777777" w:rsidR="00A43D92" w:rsidRDefault="0000000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430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A95AE86" w14:textId="77777777" w:rsidR="00A43D92" w:rsidRDefault="00A4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5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5B55372D" w14:textId="77777777" w:rsidR="00A43D92" w:rsidRDefault="00A4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0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F3293C9" w14:textId="77777777" w:rsidR="00A43D92" w:rsidRDefault="00A4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25C6914" w14:textId="77777777" w:rsidR="00A43D92" w:rsidRDefault="00A4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0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2E37DCD7" w14:textId="77777777" w:rsidR="00A43D92" w:rsidRDefault="00A4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0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301FDCE8" w14:textId="77777777" w:rsidR="00A43D92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Baze de date (DB)</w:t>
            </w:r>
          </w:p>
        </w:tc>
        <w:tc>
          <w:tcPr>
            <w:tcW w:w="675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516A6E9F" w14:textId="77777777" w:rsidR="00A43D92" w:rsidRDefault="000000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690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B22A865" w14:textId="77777777" w:rsidR="00A43D92" w:rsidRDefault="000000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765" w:type="dxa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7BA31456" w14:textId="77777777" w:rsidR="00A43D92" w:rsidRDefault="00A43D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5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3A502BF1" w14:textId="77777777" w:rsidR="00A43D92" w:rsidRDefault="000000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</w:tr>
      <w:tr w:rsidR="00A43D92" w14:paraId="689BAABD" w14:textId="77777777">
        <w:trPr>
          <w:trHeight w:val="360"/>
        </w:trPr>
        <w:tc>
          <w:tcPr>
            <w:tcW w:w="540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7460B1" w14:textId="77777777" w:rsidR="00A43D92" w:rsidRDefault="0000000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2430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27AE46E3" w14:textId="77777777" w:rsidR="00A43D92" w:rsidRDefault="00A4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5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3E22B1C" w14:textId="77777777" w:rsidR="00A43D92" w:rsidRDefault="00A4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0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69CB74C" w14:textId="77777777" w:rsidR="00A43D92" w:rsidRDefault="00A4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7530CE8D" w14:textId="77777777" w:rsidR="00A43D92" w:rsidRDefault="00A4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0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C70DF72" w14:textId="77777777" w:rsidR="00A43D92" w:rsidRDefault="00A4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0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1390BBB" w14:textId="77777777" w:rsidR="00A43D92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Programare III (P3)</w:t>
            </w:r>
          </w:p>
        </w:tc>
        <w:tc>
          <w:tcPr>
            <w:tcW w:w="675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483CD64" w14:textId="77777777" w:rsidR="00A43D92" w:rsidRDefault="000000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690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0F6B419C" w14:textId="77777777" w:rsidR="00A43D92" w:rsidRDefault="000000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765" w:type="dxa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0C0ADB4" w14:textId="77777777" w:rsidR="00A43D92" w:rsidRDefault="00A43D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5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AD4966E" w14:textId="77777777" w:rsidR="00A43D92" w:rsidRDefault="000000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</w:tr>
      <w:tr w:rsidR="00A43D92" w14:paraId="08920598" w14:textId="77777777">
        <w:trPr>
          <w:trHeight w:val="360"/>
        </w:trPr>
        <w:tc>
          <w:tcPr>
            <w:tcW w:w="540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6F1F804" w14:textId="77777777" w:rsidR="00A43D92" w:rsidRDefault="0000000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2430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BC485BE" w14:textId="77777777" w:rsidR="00A43D92" w:rsidRDefault="00A4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5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3D4BD77D" w14:textId="77777777" w:rsidR="00A43D92" w:rsidRDefault="00A4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0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2196ADDB" w14:textId="77777777" w:rsidR="00A43D92" w:rsidRDefault="00A4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C985D10" w14:textId="77777777" w:rsidR="00A43D92" w:rsidRDefault="00A4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0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C36F29F" w14:textId="77777777" w:rsidR="00A43D92" w:rsidRDefault="00A4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0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306A65D" w14:textId="77777777" w:rsidR="00A43D92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Proiect individual (PI)</w:t>
            </w:r>
          </w:p>
        </w:tc>
        <w:tc>
          <w:tcPr>
            <w:tcW w:w="675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E03C340" w14:textId="77777777" w:rsidR="00A43D92" w:rsidRDefault="00A43D92" w:rsidP="00EB3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90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9BAD09F" w14:textId="77777777" w:rsidR="00A43D92" w:rsidRDefault="00000000" w:rsidP="00EB3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65" w:type="dxa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EE21F4B" w14:textId="77777777" w:rsidR="00A43D92" w:rsidRDefault="00A43D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5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6954C03" w14:textId="77777777" w:rsidR="00A43D92" w:rsidRDefault="000000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A43D92" w14:paraId="371CE84A" w14:textId="77777777">
        <w:trPr>
          <w:trHeight w:val="360"/>
        </w:trPr>
        <w:tc>
          <w:tcPr>
            <w:tcW w:w="540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ED42A0" w14:textId="77777777" w:rsidR="00A43D92" w:rsidRDefault="0000000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2430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D21ECFB" w14:textId="77777777" w:rsidR="00A43D92" w:rsidRDefault="00A4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5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98D58DD" w14:textId="77777777" w:rsidR="00A43D92" w:rsidRDefault="00A4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0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5E96DD8A" w14:textId="77777777" w:rsidR="00A43D92" w:rsidRDefault="00A43D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CBDED5E" w14:textId="77777777" w:rsidR="00A43D92" w:rsidRDefault="00A43D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0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D48211C" w14:textId="77777777" w:rsidR="00A43D92" w:rsidRDefault="00A43D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0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532B39F0" w14:textId="77777777" w:rsidR="00A43D92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Structuri de date avansate (SDA)/ Introducere în securitatea cibernetică (ISC)/Aplicații ale teoriei automatelor (ATA)</w:t>
            </w:r>
          </w:p>
        </w:tc>
        <w:tc>
          <w:tcPr>
            <w:tcW w:w="675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3C5A9550" w14:textId="77777777" w:rsidR="00A43D92" w:rsidRDefault="000000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690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A1EF1D4" w14:textId="77777777" w:rsidR="00A43D92" w:rsidRDefault="00000000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65" w:type="dxa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10305512" w14:textId="77777777" w:rsidR="00A43D92" w:rsidRDefault="00A43D92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5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06B70A90" w14:textId="77777777" w:rsidR="00A43D92" w:rsidRDefault="00000000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</w:tr>
      <w:tr w:rsidR="00A43D92" w14:paraId="0332D5A2" w14:textId="77777777">
        <w:trPr>
          <w:trHeight w:val="360"/>
        </w:trPr>
        <w:tc>
          <w:tcPr>
            <w:tcW w:w="540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B083EA4" w14:textId="77777777" w:rsidR="00A43D92" w:rsidRDefault="0000000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2430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3657F8AA" w14:textId="77777777" w:rsidR="00A43D92" w:rsidRDefault="00A4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5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7EB5890" w14:textId="77777777" w:rsidR="00A43D92" w:rsidRDefault="00A43D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0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AB17F1A" w14:textId="77777777" w:rsidR="00A43D92" w:rsidRDefault="00A43D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1665ECC7" w14:textId="77777777" w:rsidR="00A43D92" w:rsidRDefault="00A43D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0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5F394A16" w14:textId="77777777" w:rsidR="00A43D92" w:rsidRDefault="00A43D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0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33DC05E2" w14:textId="77777777" w:rsidR="00A43D92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Limba străină III</w:t>
            </w:r>
          </w:p>
        </w:tc>
        <w:tc>
          <w:tcPr>
            <w:tcW w:w="675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ADA8B6A" w14:textId="77777777" w:rsidR="00A43D92" w:rsidRDefault="00000000">
            <w:pPr>
              <w:widowControl w:val="0"/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690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D2332F4" w14:textId="77777777" w:rsidR="00A43D92" w:rsidRDefault="00000000">
            <w:pPr>
              <w:widowControl w:val="0"/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65" w:type="dxa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A66A57D" w14:textId="77777777" w:rsidR="00A43D92" w:rsidRDefault="00A43D92">
            <w:pPr>
              <w:widowControl w:val="0"/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5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2EE78700" w14:textId="77777777" w:rsidR="00A43D92" w:rsidRDefault="00000000">
            <w:pPr>
              <w:widowControl w:val="0"/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</w:tr>
      <w:tr w:rsidR="00A43D92" w14:paraId="2674F236" w14:textId="77777777">
        <w:trPr>
          <w:trHeight w:val="360"/>
        </w:trPr>
        <w:tc>
          <w:tcPr>
            <w:tcW w:w="540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03A5808" w14:textId="77777777" w:rsidR="00A43D92" w:rsidRDefault="0000000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8</w:t>
            </w:r>
          </w:p>
        </w:tc>
        <w:tc>
          <w:tcPr>
            <w:tcW w:w="2430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94FFCE1" w14:textId="77777777" w:rsidR="00A43D92" w:rsidRDefault="00A4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5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3CA529A4" w14:textId="77777777" w:rsidR="00A43D92" w:rsidRDefault="00A4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0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273B539E" w14:textId="77777777" w:rsidR="00A43D92" w:rsidRDefault="00A4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03A27A" w14:textId="77777777" w:rsidR="00A43D92" w:rsidRDefault="00A4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0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87CE022" w14:textId="77777777" w:rsidR="00A43D92" w:rsidRDefault="00A4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0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9AF72F0" w14:textId="77777777" w:rsidR="00A43D92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Competențe de antreprenoriat (CA)</w:t>
            </w:r>
          </w:p>
        </w:tc>
        <w:tc>
          <w:tcPr>
            <w:tcW w:w="675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AD91AF4" w14:textId="77777777" w:rsidR="00A43D92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690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5EC0490" w14:textId="77777777" w:rsidR="00A43D92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6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780750" w14:textId="77777777" w:rsidR="00A43D92" w:rsidRDefault="00A4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5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9BD83C4" w14:textId="77777777" w:rsidR="00A43D92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A43D92" w14:paraId="7C6EBAC0" w14:textId="77777777">
        <w:trPr>
          <w:trHeight w:val="360"/>
        </w:trPr>
        <w:tc>
          <w:tcPr>
            <w:tcW w:w="540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F7CCCB1" w14:textId="77777777" w:rsidR="00A43D92" w:rsidRDefault="0000000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2430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21C5A2A8" w14:textId="77777777" w:rsidR="00A43D92" w:rsidRDefault="00A4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5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35FDC05A" w14:textId="77777777" w:rsidR="00A43D92" w:rsidRDefault="00A4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0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2C914CF" w14:textId="77777777" w:rsidR="00A43D92" w:rsidRDefault="00A4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03A6A" w14:textId="77777777" w:rsidR="00A43D92" w:rsidRDefault="00A43D92">
            <w:pPr>
              <w:widowControl w:val="0"/>
              <w:spacing w:after="0" w:line="240" w:lineRule="auto"/>
              <w:ind w:left="-18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0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03DDFF4" w14:textId="77777777" w:rsidR="00A43D92" w:rsidRDefault="00A4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0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0C57F9E" w14:textId="77777777" w:rsidR="00A43D92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Educație fizică III</w:t>
            </w:r>
          </w:p>
        </w:tc>
        <w:tc>
          <w:tcPr>
            <w:tcW w:w="675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03BD7A23" w14:textId="77777777" w:rsidR="00A43D92" w:rsidRDefault="00A4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90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7034ADD" w14:textId="77777777" w:rsidR="00A43D92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BB1F6" w14:textId="77777777" w:rsidR="00A43D92" w:rsidRDefault="00A43D92">
            <w:pPr>
              <w:widowControl w:val="0"/>
              <w:spacing w:after="0" w:line="240" w:lineRule="auto"/>
              <w:ind w:left="-18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5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CC7149D" w14:textId="77777777" w:rsidR="00A43D92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A43D92" w14:paraId="331BCAB4" w14:textId="77777777">
        <w:trPr>
          <w:trHeight w:val="360"/>
        </w:trPr>
        <w:tc>
          <w:tcPr>
            <w:tcW w:w="540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EFF515C" w14:textId="77777777" w:rsidR="00A43D92" w:rsidRDefault="0000000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2430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3E108C4" w14:textId="77777777" w:rsidR="00A43D92" w:rsidRDefault="00A4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5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B1A38F2" w14:textId="77777777" w:rsidR="00A43D92" w:rsidRDefault="00A4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0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8076B6A" w14:textId="77777777" w:rsidR="00A43D92" w:rsidRDefault="00A4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B090A1" w14:textId="77777777" w:rsidR="00A43D92" w:rsidRDefault="00A4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0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3A96980" w14:textId="77777777" w:rsidR="00A43D92" w:rsidRDefault="00A4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0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5411463" w14:textId="77777777" w:rsidR="00A43D92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Rețele de calculatoare (RC)</w:t>
            </w:r>
          </w:p>
        </w:tc>
        <w:tc>
          <w:tcPr>
            <w:tcW w:w="675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0CB7FF59" w14:textId="77777777" w:rsidR="00A43D92" w:rsidRDefault="00A4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90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09CBA398" w14:textId="77777777" w:rsidR="00A43D92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76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4FC2C7" w14:textId="77777777" w:rsidR="00A43D92" w:rsidRDefault="00A4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5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2F02DD9" w14:textId="77777777" w:rsidR="00A43D92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</w:tr>
      <w:tr w:rsidR="00A43D92" w14:paraId="1B5F62B6" w14:textId="77777777">
        <w:trPr>
          <w:trHeight w:val="360"/>
        </w:trPr>
        <w:tc>
          <w:tcPr>
            <w:tcW w:w="540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3C324F" w14:textId="77777777" w:rsidR="00A43D92" w:rsidRDefault="0000000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2430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3C62CF26" w14:textId="77777777" w:rsidR="00A43D92" w:rsidRDefault="00A4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5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35B1C577" w14:textId="77777777" w:rsidR="00A43D92" w:rsidRDefault="00A4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0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FF125D7" w14:textId="77777777" w:rsidR="00A43D92" w:rsidRDefault="00A4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45B179" w14:textId="77777777" w:rsidR="00A43D92" w:rsidRDefault="00A4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0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9B65F46" w14:textId="77777777" w:rsidR="00A43D92" w:rsidRDefault="00A4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0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471E4FB" w14:textId="77777777" w:rsidR="00A43D92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Probabilități și statistică (PS)</w:t>
            </w:r>
          </w:p>
        </w:tc>
        <w:tc>
          <w:tcPr>
            <w:tcW w:w="675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506A683E" w14:textId="77777777" w:rsidR="00A43D92" w:rsidRDefault="00A4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90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D2E047E" w14:textId="77777777" w:rsidR="00A43D92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76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6F13D1" w14:textId="77777777" w:rsidR="00A43D92" w:rsidRDefault="00A4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5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0557FBB1" w14:textId="77777777" w:rsidR="00A43D92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</w:tr>
      <w:tr w:rsidR="00A43D92" w14:paraId="32CA3BF5" w14:textId="77777777">
        <w:trPr>
          <w:trHeight w:val="360"/>
        </w:trPr>
        <w:tc>
          <w:tcPr>
            <w:tcW w:w="540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55A9671" w14:textId="77777777" w:rsidR="00A43D92" w:rsidRDefault="0000000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2430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F4A3AF9" w14:textId="77777777" w:rsidR="00A43D92" w:rsidRDefault="00A4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5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0DC55F11" w14:textId="77777777" w:rsidR="00A43D92" w:rsidRDefault="00A4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0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7DCC559" w14:textId="77777777" w:rsidR="00A43D92" w:rsidRDefault="00A4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8BCDB0" w14:textId="77777777" w:rsidR="00A43D92" w:rsidRDefault="00A4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0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5D5E910F" w14:textId="77777777" w:rsidR="00A43D92" w:rsidRDefault="00A4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0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0FEFC82A" w14:textId="77777777" w:rsidR="00A43D92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Inginerie soft (IS)</w:t>
            </w:r>
          </w:p>
        </w:tc>
        <w:tc>
          <w:tcPr>
            <w:tcW w:w="675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CDEB351" w14:textId="77777777" w:rsidR="00A43D92" w:rsidRDefault="00A4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90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0692363F" w14:textId="77777777" w:rsidR="00A43D92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76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37C044" w14:textId="77777777" w:rsidR="00A43D92" w:rsidRDefault="00A4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5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FD7BF15" w14:textId="77777777" w:rsidR="00A43D92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</w:tr>
      <w:tr w:rsidR="00A43D92" w14:paraId="5415FD52" w14:textId="77777777">
        <w:trPr>
          <w:trHeight w:val="360"/>
        </w:trPr>
        <w:tc>
          <w:tcPr>
            <w:tcW w:w="540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36AE9BE" w14:textId="77777777" w:rsidR="00A43D92" w:rsidRDefault="0000000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2430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0795D94C" w14:textId="77777777" w:rsidR="00A43D92" w:rsidRDefault="00A4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5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ABDDFB9" w14:textId="77777777" w:rsidR="00A43D92" w:rsidRDefault="00A4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0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013C8F02" w14:textId="77777777" w:rsidR="00A43D92" w:rsidRDefault="00A4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46E831" w14:textId="77777777" w:rsidR="00A43D92" w:rsidRDefault="00A4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0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3A465693" w14:textId="77777777" w:rsidR="00A43D92" w:rsidRDefault="00A4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0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37742247" w14:textId="77777777" w:rsidR="00A43D92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Proiect colectiv (PC)</w:t>
            </w:r>
          </w:p>
        </w:tc>
        <w:tc>
          <w:tcPr>
            <w:tcW w:w="675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D53C9EB" w14:textId="77777777" w:rsidR="00A43D92" w:rsidRDefault="00A4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90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2762B31" w14:textId="77777777" w:rsidR="00A43D92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6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63C327" w14:textId="77777777" w:rsidR="00A43D92" w:rsidRDefault="00A4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5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0428C87" w14:textId="77777777" w:rsidR="00A43D92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A43D92" w14:paraId="6EE9263C" w14:textId="77777777">
        <w:trPr>
          <w:trHeight w:val="360"/>
        </w:trPr>
        <w:tc>
          <w:tcPr>
            <w:tcW w:w="540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A40A4E" w14:textId="77777777" w:rsidR="00A43D92" w:rsidRDefault="0000000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2430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322C322C" w14:textId="77777777" w:rsidR="00A43D92" w:rsidRDefault="00A4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5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48D81AC" w14:textId="77777777" w:rsidR="00A43D92" w:rsidRDefault="00A4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0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23B48C76" w14:textId="77777777" w:rsidR="00A43D92" w:rsidRDefault="00A4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7D50B3" w14:textId="77777777" w:rsidR="00A43D92" w:rsidRDefault="00A4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0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28DC7F5" w14:textId="77777777" w:rsidR="00A43D92" w:rsidRDefault="00A4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0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543CCF2E" w14:textId="77777777" w:rsidR="00A43D92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Inteligență artificială</w:t>
            </w:r>
          </w:p>
        </w:tc>
        <w:tc>
          <w:tcPr>
            <w:tcW w:w="675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3BE4F4FF" w14:textId="77777777" w:rsidR="00A43D92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690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5997B9F2" w14:textId="77777777" w:rsidR="00A43D92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76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C5548E" w14:textId="77777777" w:rsidR="00A43D92" w:rsidRDefault="00A4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5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294984AF" w14:textId="77777777" w:rsidR="00A43D92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  <w:p w14:paraId="0473F0CA" w14:textId="77777777" w:rsidR="00A43D92" w:rsidRDefault="00A4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43D92" w14:paraId="1C973EDC" w14:textId="77777777">
        <w:trPr>
          <w:trHeight w:val="360"/>
        </w:trPr>
        <w:tc>
          <w:tcPr>
            <w:tcW w:w="540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6CB620" w14:textId="77777777" w:rsidR="00A43D92" w:rsidRDefault="0000000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2430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2939383" w14:textId="77777777" w:rsidR="00A43D92" w:rsidRDefault="00A4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8ED0AC" w14:textId="77777777" w:rsidR="00A43D92" w:rsidRDefault="00A43D9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E831C0" w14:textId="77777777" w:rsidR="00A43D92" w:rsidRDefault="00A43D9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C94F5F" w14:textId="77777777" w:rsidR="00A43D92" w:rsidRDefault="00A43D92">
            <w:pPr>
              <w:widowControl w:val="0"/>
              <w:spacing w:after="0" w:line="240" w:lineRule="auto"/>
              <w:ind w:left="-18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F6A0F8" w14:textId="77777777" w:rsidR="00A43D92" w:rsidRDefault="00A43D9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0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0E89F914" w14:textId="77777777" w:rsidR="00A43D92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Programare pe dispozitive mobile (PDM)/Introducere în robotică/Practica dezvoltării unui proiect IT  (PDP-IT)/isteme de operare II (SO II)</w:t>
            </w:r>
          </w:p>
        </w:tc>
        <w:tc>
          <w:tcPr>
            <w:tcW w:w="67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252378" w14:textId="77777777" w:rsidR="00A43D92" w:rsidRDefault="0000000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69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CE9D11" w14:textId="77777777" w:rsidR="00A43D92" w:rsidRDefault="0000000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76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6C7348" w14:textId="77777777" w:rsidR="00A43D92" w:rsidRDefault="00A43D92">
            <w:pPr>
              <w:widowControl w:val="0"/>
              <w:spacing w:after="0" w:line="240" w:lineRule="auto"/>
              <w:ind w:left="-18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8F96C1" w14:textId="77777777" w:rsidR="00A43D92" w:rsidRDefault="0000000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</w:tr>
      <w:tr w:rsidR="00065778" w14:paraId="6117C71C" w14:textId="77777777">
        <w:trPr>
          <w:trHeight w:val="360"/>
        </w:trPr>
        <w:tc>
          <w:tcPr>
            <w:tcW w:w="540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D6BCF97" w14:textId="3D713F2C" w:rsidR="00065778" w:rsidRDefault="0006577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2430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C078C5B" w14:textId="77777777" w:rsidR="00065778" w:rsidRDefault="000657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A030E2" w14:textId="77777777" w:rsidR="00065778" w:rsidRDefault="0006577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04649" w14:textId="77777777" w:rsidR="00065778" w:rsidRDefault="0006577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1545D9" w14:textId="77777777" w:rsidR="00065778" w:rsidRDefault="00065778">
            <w:pPr>
              <w:widowControl w:val="0"/>
              <w:spacing w:after="0" w:line="240" w:lineRule="auto"/>
              <w:ind w:left="-18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255BD0" w14:textId="77777777" w:rsidR="00065778" w:rsidRDefault="0006577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0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5B402D6D" w14:textId="026D6C6C" w:rsidR="00065778" w:rsidRDefault="000657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Stagiu de practică (4 săpt x 6 ore/zi)</w:t>
            </w:r>
          </w:p>
        </w:tc>
        <w:tc>
          <w:tcPr>
            <w:tcW w:w="67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1B99E5" w14:textId="703F993E" w:rsidR="00065778" w:rsidRDefault="0006577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120</w:t>
            </w:r>
          </w:p>
        </w:tc>
        <w:tc>
          <w:tcPr>
            <w:tcW w:w="69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EBC439" w14:textId="77777777" w:rsidR="00065778" w:rsidRDefault="0006577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D3BD57" w14:textId="77777777" w:rsidR="00065778" w:rsidRDefault="00065778">
            <w:pPr>
              <w:widowControl w:val="0"/>
              <w:spacing w:after="0" w:line="240" w:lineRule="auto"/>
              <w:ind w:left="-18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136507" w14:textId="52E6D982" w:rsidR="00065778" w:rsidRDefault="0006577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</w:tr>
      <w:tr w:rsidR="00A43D92" w14:paraId="41833B1C" w14:textId="77777777">
        <w:trPr>
          <w:trHeight w:val="407"/>
        </w:trPr>
        <w:tc>
          <w:tcPr>
            <w:tcW w:w="540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84B284" w14:textId="77777777" w:rsidR="00A43D92" w:rsidRDefault="0000000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18</w:t>
            </w:r>
          </w:p>
        </w:tc>
        <w:tc>
          <w:tcPr>
            <w:tcW w:w="2430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0C13850" w14:textId="77777777" w:rsidR="00A43D92" w:rsidRDefault="00A4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5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F9A1E0B" w14:textId="77777777" w:rsidR="00A43D92" w:rsidRDefault="00A4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0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67F62B0" w14:textId="77777777" w:rsidR="00A43D92" w:rsidRDefault="00A4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F9D9D9" w14:textId="77777777" w:rsidR="00A43D92" w:rsidRDefault="00A4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0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F27207D" w14:textId="77777777" w:rsidR="00A43D92" w:rsidRDefault="00A4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0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B164043" w14:textId="77777777" w:rsidR="00A43D92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Limbă străină IV</w:t>
            </w:r>
          </w:p>
        </w:tc>
        <w:tc>
          <w:tcPr>
            <w:tcW w:w="675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2FAC3710" w14:textId="77777777" w:rsidR="00A43D92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690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CC929CA" w14:textId="77777777" w:rsidR="00A43D92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6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552770" w14:textId="77777777" w:rsidR="00A43D92" w:rsidRDefault="00A4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5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9D6D3AB" w14:textId="77777777" w:rsidR="00A43D92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A43D92" w14:paraId="540EDCF9" w14:textId="77777777">
        <w:trPr>
          <w:trHeight w:val="407"/>
        </w:trPr>
        <w:tc>
          <w:tcPr>
            <w:tcW w:w="540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27F81E7" w14:textId="77777777" w:rsidR="00A43D92" w:rsidRDefault="0000000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19</w:t>
            </w:r>
          </w:p>
        </w:tc>
        <w:tc>
          <w:tcPr>
            <w:tcW w:w="2430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50A767DD" w14:textId="77777777" w:rsidR="00A43D92" w:rsidRDefault="00A4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5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148672C" w14:textId="77777777" w:rsidR="00A43D92" w:rsidRDefault="00A4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0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1AACD51" w14:textId="77777777" w:rsidR="00A43D92" w:rsidRDefault="00A4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935718" w14:textId="77777777" w:rsidR="00A43D92" w:rsidRDefault="00A4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0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0F81162E" w14:textId="77777777" w:rsidR="00A43D92" w:rsidRDefault="00A4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0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63C89BF" w14:textId="77777777" w:rsidR="00A43D92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Disciplină complementară opțională care formează competențe transversale II </w:t>
            </w:r>
          </w:p>
        </w:tc>
        <w:tc>
          <w:tcPr>
            <w:tcW w:w="675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3B7D5694" w14:textId="77777777" w:rsidR="00A43D92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690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526F3EB6" w14:textId="77777777" w:rsidR="00A43D92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6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C5A8E2" w14:textId="77777777" w:rsidR="00A43D92" w:rsidRDefault="00A4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5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09EC94A3" w14:textId="77777777" w:rsidR="00A43D92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A43D92" w14:paraId="5FBE0EEA" w14:textId="77777777">
        <w:trPr>
          <w:trHeight w:val="407"/>
        </w:trPr>
        <w:tc>
          <w:tcPr>
            <w:tcW w:w="540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40194B" w14:textId="77777777" w:rsidR="00A43D92" w:rsidRDefault="0000000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2430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0B172E1D" w14:textId="77777777" w:rsidR="00A43D92" w:rsidRDefault="00A4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5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350B62D" w14:textId="77777777" w:rsidR="00A43D92" w:rsidRDefault="00A4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0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A699333" w14:textId="77777777" w:rsidR="00A43D92" w:rsidRDefault="00A4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40BD81" w14:textId="77777777" w:rsidR="00A43D92" w:rsidRDefault="00A4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0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51B2DD9F" w14:textId="77777777" w:rsidR="00A43D92" w:rsidRDefault="00A4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0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55ECFBD8" w14:textId="77777777" w:rsidR="00A43D92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Educație fizică IV</w:t>
            </w:r>
          </w:p>
        </w:tc>
        <w:tc>
          <w:tcPr>
            <w:tcW w:w="675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F867A90" w14:textId="77777777" w:rsidR="00A43D92" w:rsidRDefault="00A4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90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518D222" w14:textId="77777777" w:rsidR="00A43D92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6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424AE1" w14:textId="77777777" w:rsidR="00A43D92" w:rsidRDefault="00A4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5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E3F5C1F" w14:textId="77777777" w:rsidR="00A43D92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</w:tr>
    </w:tbl>
    <w:p w14:paraId="194F1861" w14:textId="77777777" w:rsidR="00A43D92" w:rsidRDefault="00000000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Total credite ECTS echivalate:</w:t>
      </w:r>
    </w:p>
    <w:p w14:paraId="0A66EDE6" w14:textId="77777777" w:rsidR="00A43D92" w:rsidRDefault="00000000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                                                                                                                                                                                                                                       Anul de studiu III an univ.: 2025/2026;                                                                      Anul III:</w:t>
      </w:r>
    </w:p>
    <w:tbl>
      <w:tblPr>
        <w:tblStyle w:val="a6"/>
        <w:tblW w:w="106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32"/>
        <w:gridCol w:w="2430"/>
        <w:gridCol w:w="630"/>
        <w:gridCol w:w="720"/>
        <w:gridCol w:w="720"/>
        <w:gridCol w:w="810"/>
        <w:gridCol w:w="1890"/>
        <w:gridCol w:w="630"/>
        <w:gridCol w:w="720"/>
        <w:gridCol w:w="720"/>
        <w:gridCol w:w="810"/>
      </w:tblGrid>
      <w:tr w:rsidR="00A43D92" w14:paraId="4335FD04" w14:textId="77777777">
        <w:trPr>
          <w:trHeight w:val="870"/>
        </w:trPr>
        <w:tc>
          <w:tcPr>
            <w:tcW w:w="5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9C14DEC" w14:textId="77777777" w:rsidR="00A43D92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Nr.</w:t>
            </w:r>
          </w:p>
        </w:tc>
        <w:tc>
          <w:tcPr>
            <w:tcW w:w="24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D72781" w14:textId="77777777" w:rsidR="00A43D92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Disciplina promovată conform planului de învățământ al promoției cu care s-a înmatriculat în anul I/ ultima echivalare a anului I</w:t>
            </w:r>
          </w:p>
        </w:tc>
        <w:tc>
          <w:tcPr>
            <w:tcW w:w="1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41378BA" w14:textId="77777777" w:rsidR="00A43D92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Număr total de ore</w:t>
            </w: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A0B2A99" w14:textId="77777777" w:rsidR="00A43D92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Nota obţinută</w:t>
            </w:r>
          </w:p>
        </w:tc>
        <w:tc>
          <w:tcPr>
            <w:tcW w:w="8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96DFDCF" w14:textId="77777777" w:rsidR="00A43D92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Credite</w:t>
            </w:r>
          </w:p>
          <w:p w14:paraId="7BAEB9F3" w14:textId="77777777" w:rsidR="00A43D92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ECTS</w:t>
            </w:r>
          </w:p>
        </w:tc>
        <w:tc>
          <w:tcPr>
            <w:tcW w:w="18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920919D" w14:textId="77777777" w:rsidR="00A43D92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Disciplina echivalată din planul de învățământ al promoției în care se reînmatriculează</w:t>
            </w:r>
          </w:p>
        </w:tc>
        <w:tc>
          <w:tcPr>
            <w:tcW w:w="1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7F3B6E" w14:textId="77777777" w:rsidR="00A43D92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Număr total de ore</w:t>
            </w: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917CD7E" w14:textId="77777777" w:rsidR="00A43D92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Nota echivalentă</w:t>
            </w:r>
          </w:p>
        </w:tc>
        <w:tc>
          <w:tcPr>
            <w:tcW w:w="8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1332F37" w14:textId="77777777" w:rsidR="00A43D92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Credite</w:t>
            </w:r>
          </w:p>
          <w:p w14:paraId="03A74606" w14:textId="77777777" w:rsidR="00A43D92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ECTS</w:t>
            </w:r>
          </w:p>
        </w:tc>
      </w:tr>
      <w:tr w:rsidR="00A43D92" w14:paraId="3DA89A25" w14:textId="77777777">
        <w:trPr>
          <w:trHeight w:val="474"/>
        </w:trPr>
        <w:tc>
          <w:tcPr>
            <w:tcW w:w="5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385C12" w14:textId="77777777" w:rsidR="00A43D92" w:rsidRDefault="00A43D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230DB4E" w14:textId="77777777" w:rsidR="00A43D92" w:rsidRDefault="00A43D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5A2517" w14:textId="77777777" w:rsidR="00A43D92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Curs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84DB076" w14:textId="77777777" w:rsidR="00A43D92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S/L/P</w:t>
            </w: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774ED1" w14:textId="77777777" w:rsidR="00A43D92" w:rsidRDefault="00A43D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17B1B8" w14:textId="77777777" w:rsidR="00A43D92" w:rsidRDefault="00A43D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309BB2F" w14:textId="77777777" w:rsidR="00A43D92" w:rsidRDefault="00A43D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5EBDA9" w14:textId="77777777" w:rsidR="00A43D92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Curs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89ED018" w14:textId="77777777" w:rsidR="00A43D92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S/L/P</w:t>
            </w: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A1D813" w14:textId="77777777" w:rsidR="00A43D92" w:rsidRDefault="00A43D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EB22F3" w14:textId="77777777" w:rsidR="00A43D92" w:rsidRDefault="00A43D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43D92" w14:paraId="2E3A514D" w14:textId="77777777">
        <w:trPr>
          <w:trHeight w:val="360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82E5D6E" w14:textId="77777777" w:rsidR="00A43D92" w:rsidRDefault="0000000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  <w:p w14:paraId="75C2EC38" w14:textId="77777777" w:rsidR="00A43D92" w:rsidRDefault="00A43D9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1ED2770" w14:textId="77777777" w:rsidR="00A43D92" w:rsidRDefault="00A43D9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120EE0B6" w14:textId="77777777" w:rsidR="00A43D92" w:rsidRDefault="00A43D9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FCF649B" w14:textId="77777777" w:rsidR="00A43D92" w:rsidRDefault="00A43D9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2537AE1" w14:textId="77777777" w:rsidR="00A43D92" w:rsidRDefault="00A43D9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479DEB25" w14:textId="77777777" w:rsidR="00A43D92" w:rsidRDefault="00A43D9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1052C961" w14:textId="77777777" w:rsidR="00A43D92" w:rsidRDefault="0000000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Sisteme inteligente și învățare automată (SIIA) -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IA, Rob,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lastRenderedPageBreak/>
              <w:t>SC/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Tehnologii web (TW) -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IS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3044708" w14:textId="77777777" w:rsidR="00A43D92" w:rsidRDefault="0000000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2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6625F1F8" w14:textId="77777777" w:rsidR="00A43D92" w:rsidRDefault="0000000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8C09ECB" w14:textId="77777777" w:rsidR="00A43D92" w:rsidRDefault="00A43D9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7098BA91" w14:textId="77777777" w:rsidR="00A43D92" w:rsidRDefault="0000000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</w:tr>
      <w:tr w:rsidR="00A43D92" w14:paraId="20B1658A" w14:textId="77777777">
        <w:trPr>
          <w:trHeight w:val="360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E4DBDEF" w14:textId="77777777" w:rsidR="00A43D92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77C2DD3" w14:textId="77777777" w:rsidR="00A43D92" w:rsidRDefault="00A43D9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1F6D3BD" w14:textId="77777777" w:rsidR="00A43D92" w:rsidRDefault="00A43D9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525DC92" w14:textId="77777777" w:rsidR="00A43D92" w:rsidRDefault="00A43D9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188B7787" w14:textId="77777777" w:rsidR="00A43D92" w:rsidRDefault="00A43D9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9752925" w14:textId="77777777" w:rsidR="00A43D92" w:rsidRDefault="00A43D9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EB845A2" w14:textId="77777777" w:rsidR="00A43D92" w:rsidRDefault="0000000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Algebră liniară și ecuații diferențiale (ALED) -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AI, Rob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E5445D8" w14:textId="77777777" w:rsidR="00A43D92" w:rsidRDefault="0000000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6208622F" w14:textId="77777777" w:rsidR="00A43D92" w:rsidRDefault="0000000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76AB826F" w14:textId="77777777" w:rsidR="00A43D92" w:rsidRDefault="00A43D9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CB7C29A" w14:textId="77777777" w:rsidR="00A43D92" w:rsidRDefault="0000000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</w:tr>
      <w:tr w:rsidR="00A43D92" w14:paraId="742B79FB" w14:textId="77777777">
        <w:trPr>
          <w:trHeight w:val="938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0911F92" w14:textId="77777777" w:rsidR="00A43D92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6A7505F8" w14:textId="77777777" w:rsidR="00A43D92" w:rsidRDefault="00A43D9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672E472" w14:textId="77777777" w:rsidR="00A43D92" w:rsidRDefault="00A43D9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0B2ABBA" w14:textId="77777777" w:rsidR="00A43D92" w:rsidRDefault="00A43D9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172CEE6" w14:textId="77777777" w:rsidR="00A43D92" w:rsidRDefault="00A43D9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C77F63E" w14:textId="77777777" w:rsidR="00A43D92" w:rsidRDefault="00A43D9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112E7435" w14:textId="77777777" w:rsidR="00A43D92" w:rsidRDefault="0000000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Metodologia elaborării lucrării de licență (MBLL)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E2CBF67" w14:textId="77777777" w:rsidR="00A43D92" w:rsidRDefault="00A43D9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5B79FB5" w14:textId="77777777" w:rsidR="00A43D92" w:rsidRDefault="0000000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076B747" w14:textId="77777777" w:rsidR="00A43D92" w:rsidRDefault="00A43D9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6561CE12" w14:textId="77777777" w:rsidR="00A43D92" w:rsidRDefault="0000000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</w:tr>
      <w:tr w:rsidR="00A43D92" w14:paraId="20352F5A" w14:textId="77777777">
        <w:trPr>
          <w:trHeight w:val="360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F377A3" w14:textId="77777777" w:rsidR="00A43D92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11417FF6" w14:textId="77777777" w:rsidR="00A43D92" w:rsidRDefault="00A43D9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18D6A862" w14:textId="77777777" w:rsidR="00A43D92" w:rsidRDefault="00A43D9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7E066AED" w14:textId="77777777" w:rsidR="00A43D92" w:rsidRDefault="00A43D9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740F032" w14:textId="77777777" w:rsidR="00A43D92" w:rsidRDefault="00A43D9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714B8FCB" w14:textId="77777777" w:rsidR="00A43D92" w:rsidRDefault="00A43D9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7AD85295" w14:textId="77777777" w:rsidR="00A43D92" w:rsidRDefault="0000000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Introducere în robotică. Programarea sistemelor de timp real (PSTR)  -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Rob/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Șabloane de proiectare (SP)- -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IA, SC, IS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7E51770" w14:textId="77777777" w:rsidR="00A43D92" w:rsidRDefault="0000000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AC10087" w14:textId="77777777" w:rsidR="00A43D92" w:rsidRDefault="0000000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93DF08B" w14:textId="77777777" w:rsidR="00A43D92" w:rsidRDefault="00A43D9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4841D27F" w14:textId="77777777" w:rsidR="00A43D92" w:rsidRDefault="0000000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</w:tr>
      <w:tr w:rsidR="00A43D92" w14:paraId="33B1982A" w14:textId="77777777">
        <w:trPr>
          <w:trHeight w:val="360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36641AC" w14:textId="77777777" w:rsidR="00A43D92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74F2433D" w14:textId="77777777" w:rsidR="00A43D92" w:rsidRDefault="00A43D9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D0A809C" w14:textId="77777777" w:rsidR="00A43D92" w:rsidRDefault="00A43D9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66F4A77A" w14:textId="77777777" w:rsidR="00A43D92" w:rsidRDefault="00A43D9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2C9E61C" w14:textId="77777777" w:rsidR="00A43D92" w:rsidRDefault="00A43D9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68DA481" w14:textId="77777777" w:rsidR="00A43D92" w:rsidRDefault="00A43D9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2ECA4A8" w14:textId="77777777" w:rsidR="00A43D92" w:rsidRDefault="0000000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Introducere în tehnologii Blockchain (IB) -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IA, SC, IS/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Administrarea rețelelor (AR) -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SC, IS/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Robotic Process Automation (RPA) -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Rob, IS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6B7598EB" w14:textId="77777777" w:rsidR="00A43D92" w:rsidRDefault="0000000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1978720C" w14:textId="77777777" w:rsidR="00A43D92" w:rsidRDefault="0000000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CBC07CF" w14:textId="77777777" w:rsidR="00A43D92" w:rsidRDefault="00A43D9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148454B0" w14:textId="77777777" w:rsidR="00A43D92" w:rsidRDefault="0000000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</w:tr>
      <w:tr w:rsidR="00A43D92" w14:paraId="78F4EBCB" w14:textId="77777777">
        <w:trPr>
          <w:trHeight w:val="360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F274DE3" w14:textId="77777777" w:rsidR="00A43D92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61E3D401" w14:textId="77777777" w:rsidR="00A43D92" w:rsidRDefault="00A43D9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7C4922B2" w14:textId="77777777" w:rsidR="00A43D92" w:rsidRDefault="00A43D9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1CC4FBEE" w14:textId="77777777" w:rsidR="00A43D92" w:rsidRDefault="00A43D9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4C019747" w14:textId="77777777" w:rsidR="00A43D92" w:rsidRDefault="00A43D9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74155302" w14:textId="77777777" w:rsidR="00A43D92" w:rsidRDefault="00A43D9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711E7A38" w14:textId="77777777" w:rsidR="00A43D92" w:rsidRDefault="0000000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Testarea sistemelor software (TSS) -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IS, SC/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Prelucrarea imaginilor (PI)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IA, Rob/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Administrarea Bazelor de date -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IS, SC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943B858" w14:textId="77777777" w:rsidR="00A43D92" w:rsidRDefault="0000000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7603E780" w14:textId="77777777" w:rsidR="00A43D92" w:rsidRDefault="0000000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ED50A0C" w14:textId="77777777" w:rsidR="00A43D92" w:rsidRDefault="00A43D9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1DEF1B3E" w14:textId="77777777" w:rsidR="00A43D92" w:rsidRDefault="0000000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</w:tr>
      <w:tr w:rsidR="00A43D92" w14:paraId="4E7818BE" w14:textId="77777777">
        <w:trPr>
          <w:trHeight w:val="390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706B584" w14:textId="77777777" w:rsidR="00A43D92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76E8304" w14:textId="77777777" w:rsidR="00A43D92" w:rsidRDefault="00A43D9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5A4DFCF" w14:textId="77777777" w:rsidR="00A43D92" w:rsidRDefault="00A43D9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112ADA40" w14:textId="77777777" w:rsidR="00A43D92" w:rsidRDefault="00A43D9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40378C1" w14:textId="77777777" w:rsidR="00A43D92" w:rsidRDefault="00A43D9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43C641A" w14:textId="77777777" w:rsidR="00A43D92" w:rsidRDefault="00A43D9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1BD8E0B6" w14:textId="77777777" w:rsidR="00A43D92" w:rsidRDefault="0000000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Disciplină complementară opțională care formează competențe transversale III (DCT)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6A31607C" w14:textId="77777777" w:rsidR="00A43D92" w:rsidRDefault="0000000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34F61FF" w14:textId="77777777" w:rsidR="00A43D92" w:rsidRDefault="0000000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176F2B29" w14:textId="77777777" w:rsidR="00A43D92" w:rsidRDefault="00A43D9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1ED78E3A" w14:textId="77777777" w:rsidR="00A43D92" w:rsidRDefault="0000000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A43D92" w14:paraId="275DFE48" w14:textId="77777777">
        <w:trPr>
          <w:trHeight w:val="390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05A0A69" w14:textId="77777777" w:rsidR="00A43D92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494E52BC" w14:textId="77777777" w:rsidR="00A43D92" w:rsidRDefault="00A43D9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CC8C20C" w14:textId="77777777" w:rsidR="00A43D92" w:rsidRDefault="00A43D9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1CC938B4" w14:textId="77777777" w:rsidR="00A43D92" w:rsidRDefault="00A43D9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6E910BE8" w14:textId="77777777" w:rsidR="00A43D92" w:rsidRDefault="00A43D9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4D82BE2A" w14:textId="77777777" w:rsidR="00A43D92" w:rsidRDefault="00A43D9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BC626E7" w14:textId="78A0A7F9" w:rsidR="00A43D92" w:rsidRDefault="0000000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Programare logică și funcțională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6BCF36FE" w14:textId="77777777" w:rsidR="00A43D92" w:rsidRDefault="0000000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77DAEA1" w14:textId="77777777" w:rsidR="00A43D92" w:rsidRDefault="0000000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7BA10FCE" w14:textId="77777777" w:rsidR="00A43D92" w:rsidRDefault="00A43D9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6CE85050" w14:textId="77777777" w:rsidR="00A43D92" w:rsidRDefault="0000000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</w:tr>
      <w:tr w:rsidR="00A43D92" w14:paraId="4A7DB662" w14:textId="77777777">
        <w:trPr>
          <w:trHeight w:val="390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BF0D550" w14:textId="77777777" w:rsidR="00A43D92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41345101" w14:textId="77777777" w:rsidR="00A43D92" w:rsidRDefault="00A43D9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F145F45" w14:textId="77777777" w:rsidR="00A43D92" w:rsidRDefault="00A43D9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1B978D9F" w14:textId="77777777" w:rsidR="00A43D92" w:rsidRDefault="00A43D9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020BF0A" w14:textId="77777777" w:rsidR="00A43D92" w:rsidRDefault="00A43D9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34DB7E7" w14:textId="77777777" w:rsidR="00A43D92" w:rsidRDefault="00A43D9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7794E784" w14:textId="202BA584" w:rsidR="00A43D92" w:rsidRDefault="0000000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Metode numerice (MN) -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IA, Rob/</w:t>
            </w:r>
            <w:r w:rsidR="00C9014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Programare WEB (PW) -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IS,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lastRenderedPageBreak/>
              <w:t>SC/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Vedere artificială pentru vehicule (VA) -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IA, Rob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682A18D" w14:textId="77777777" w:rsidR="00A43D92" w:rsidRDefault="0000000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2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7C7C5597" w14:textId="77777777" w:rsidR="00A43D92" w:rsidRDefault="0000000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48EC8AF9" w14:textId="77777777" w:rsidR="00A43D92" w:rsidRDefault="00A43D9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59C5BE2" w14:textId="77777777" w:rsidR="00A43D92" w:rsidRDefault="0000000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</w:tr>
      <w:tr w:rsidR="00A43D92" w14:paraId="7EE763DC" w14:textId="77777777">
        <w:trPr>
          <w:trHeight w:val="390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CA99CE" w14:textId="77777777" w:rsidR="00A43D92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1E7B4343" w14:textId="77777777" w:rsidR="00A43D92" w:rsidRDefault="00A43D9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79D0297E" w14:textId="77777777" w:rsidR="00A43D92" w:rsidRDefault="00A43D9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41D4C3E7" w14:textId="77777777" w:rsidR="00A43D92" w:rsidRDefault="00A43D9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1A6C5BF2" w14:textId="77777777" w:rsidR="00A43D92" w:rsidRDefault="00A43D9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4A102363" w14:textId="77777777" w:rsidR="00A43D92" w:rsidRDefault="00A43D9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682A69F3" w14:textId="77777777" w:rsidR="00A43D92" w:rsidRDefault="0000000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Cercetări pentru elaborarea lucrării de licenţă (ELL)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E2F7914" w14:textId="77777777" w:rsidR="00A43D92" w:rsidRDefault="00A43D9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E44BA06" w14:textId="77777777" w:rsidR="00A43D92" w:rsidRDefault="0000000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6DA15623" w14:textId="77777777" w:rsidR="00A43D92" w:rsidRDefault="00A43D9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61727460" w14:textId="77777777" w:rsidR="00A43D92" w:rsidRDefault="0000000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</w:tr>
      <w:tr w:rsidR="00A43D92" w14:paraId="5D48091C" w14:textId="77777777">
        <w:trPr>
          <w:trHeight w:val="390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DEED8B9" w14:textId="77777777" w:rsidR="00A43D92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1EFCF6F8" w14:textId="77777777" w:rsidR="00A43D92" w:rsidRDefault="00A43D9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699B3FB0" w14:textId="77777777" w:rsidR="00A43D92" w:rsidRDefault="00A43D9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3E73A9A" w14:textId="77777777" w:rsidR="00A43D92" w:rsidRDefault="00A43D9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8BFDC7E" w14:textId="77777777" w:rsidR="00A43D92" w:rsidRDefault="00A43D9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37AB09A" w14:textId="77777777" w:rsidR="00A43D92" w:rsidRDefault="00A43D9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4D5F431" w14:textId="77777777" w:rsidR="00A43D92" w:rsidRDefault="0000000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Securitate și criptografie (SC)-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SC, IA, IS/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Grafică și interfețe utilizator (GUI) -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IA, Rob/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Modelare economică (ME) - 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IS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F05B306" w14:textId="77777777" w:rsidR="00A43D92" w:rsidRDefault="0000000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8B1C1FF" w14:textId="77777777" w:rsidR="00A43D92" w:rsidRDefault="0000000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66C4527" w14:textId="77777777" w:rsidR="00A43D92" w:rsidRDefault="00A43D9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72A5CA1F" w14:textId="77777777" w:rsidR="00A43D92" w:rsidRDefault="0000000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</w:tr>
      <w:tr w:rsidR="00A43D92" w14:paraId="773063BB" w14:textId="77777777">
        <w:trPr>
          <w:trHeight w:val="390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F926F22" w14:textId="77777777" w:rsidR="00A43D92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1FBE3DC6" w14:textId="77777777" w:rsidR="00A43D92" w:rsidRDefault="00A43D9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6054A746" w14:textId="77777777" w:rsidR="00A43D92" w:rsidRDefault="00A43D9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AA21A2C" w14:textId="77777777" w:rsidR="00A43D92" w:rsidRDefault="00A43D9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7D2D97C" w14:textId="77777777" w:rsidR="00A43D92" w:rsidRDefault="00A43D9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EEE392B" w14:textId="77777777" w:rsidR="00A43D92" w:rsidRDefault="00A43D9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74141FA1" w14:textId="77777777" w:rsidR="00A43D92" w:rsidRDefault="0000000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Medii de proiectare și programare (MPP) -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IA, SC, IS/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Dezvoltarea de aplicații pe platforma .NET -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IS/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Programarea jocurilor pe calculator și realitate virtuală (PJC) - 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IA, Rob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430E4ABD" w14:textId="77777777" w:rsidR="00A43D92" w:rsidRDefault="0000000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16561A31" w14:textId="77777777" w:rsidR="00A43D92" w:rsidRDefault="0000000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0378200" w14:textId="77777777" w:rsidR="00A43D92" w:rsidRDefault="00A43D9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6C82F651" w14:textId="77777777" w:rsidR="00A43D92" w:rsidRDefault="0000000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</w:tr>
      <w:tr w:rsidR="00A43D92" w14:paraId="63F19B8F" w14:textId="77777777">
        <w:trPr>
          <w:trHeight w:val="390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66EF126" w14:textId="77777777" w:rsidR="00A43D92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9260E28" w14:textId="77777777" w:rsidR="00A43D92" w:rsidRDefault="00A43D9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3F9D5B9" w14:textId="77777777" w:rsidR="00A43D92" w:rsidRDefault="00A43D9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288CEBC" w14:textId="77777777" w:rsidR="00A43D92" w:rsidRDefault="00A43D9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756FC26F" w14:textId="77777777" w:rsidR="00A43D92" w:rsidRDefault="00A43D9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B8308BE" w14:textId="77777777" w:rsidR="00A43D92" w:rsidRDefault="00A43D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4CF35AEE" w14:textId="77777777" w:rsidR="00A43D92" w:rsidRDefault="0000000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Programare concurentă și distribuită (PCD) - 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IA, IS,  SC, Rob/</w:t>
            </w:r>
            <w:r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highlight w:val="white"/>
              </w:rPr>
              <w:t>Tehnologii software în telecomunicații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(TST) -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Rob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EF44A9B" w14:textId="77777777" w:rsidR="00A43D92" w:rsidRDefault="0000000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6CDEF698" w14:textId="77777777" w:rsidR="00A43D92" w:rsidRDefault="0000000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40A720B3" w14:textId="77777777" w:rsidR="00A43D92" w:rsidRDefault="00A43D9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669E5A0D" w14:textId="77777777" w:rsidR="00A43D92" w:rsidRDefault="00000000">
            <w:pPr>
              <w:widowControl w:val="0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</w:tr>
    </w:tbl>
    <w:p w14:paraId="46E999EF" w14:textId="77777777" w:rsidR="00A43D92" w:rsidRDefault="00A43D92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0AC34FA0" w14:textId="77777777" w:rsidR="00A43D92" w:rsidRDefault="00000000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Total credite ECTS echivalate:</w:t>
      </w:r>
    </w:p>
    <w:p w14:paraId="01D272E3" w14:textId="77777777" w:rsidR="00A43D92" w:rsidRDefault="00000000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018E2611" w14:textId="77777777" w:rsidR="00A43D92" w:rsidRDefault="00000000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Documente în baza cărora s-a efectuat echivalarea</w:t>
      </w:r>
    </w:p>
    <w:p w14:paraId="4557051D" w14:textId="77777777" w:rsidR="00A43D92" w:rsidRDefault="00000000">
      <w:pPr>
        <w:widowControl w:val="0"/>
        <w:spacing w:after="0" w:line="24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 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Copia situației școlare.</w:t>
      </w:r>
    </w:p>
    <w:p w14:paraId="366BF715" w14:textId="77777777" w:rsidR="00A43D92" w:rsidRDefault="00000000">
      <w:pPr>
        <w:widowControl w:val="0"/>
        <w:spacing w:after="0" w:line="24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2. 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Extras din Procesul-Verbal din ședința Consiliului  Facultății de Informatică în care s-a aprobat echivalarea.</w:t>
      </w:r>
    </w:p>
    <w:p w14:paraId="66F2A749" w14:textId="77777777" w:rsidR="00A43D92" w:rsidRDefault="00000000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06088060" w14:textId="77777777" w:rsidR="00A43D92" w:rsidRDefault="00000000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bookmarkStart w:id="0" w:name="_heading=h.s0an26n1pshd" w:colFirst="0" w:colLast="0"/>
      <w:bookmarkEnd w:id="0"/>
      <w:r>
        <w:rPr>
          <w:rFonts w:ascii="Times New Roman" w:eastAsia="Times New Roman" w:hAnsi="Times New Roman" w:cs="Times New Roman"/>
          <w:sz w:val="20"/>
          <w:szCs w:val="20"/>
        </w:rPr>
        <w:t>În urma echivalării, în conformitate cu Carta Universității de Vest din Timișoara, Regulamentul de credite transferabile al UVT, Codul drepturilor și obligațiilor studentului și Regulamentul privind activitatea profesională a studenților de la ciclurile de studii universitare de licență și de masterat din Universitatea de Vest din Timișoara, pe baza creditelor acumulate, studentul/studenta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se reînmatriculează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în anul universitar: 2025/2026, în anul de studii ___.</w:t>
      </w:r>
    </w:p>
    <w:p w14:paraId="0F31A916" w14:textId="77777777" w:rsidR="00A43D92" w:rsidRDefault="00000000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7F306C08" w14:textId="77777777" w:rsidR="00A43D92" w:rsidRDefault="00000000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În urma echivalării, studentul/studenta trebuie să </w:t>
      </w: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contracteze</w:t>
      </w:r>
      <w:r>
        <w:rPr>
          <w:rFonts w:ascii="Times New Roman" w:eastAsia="Times New Roman" w:hAnsi="Times New Roman" w:cs="Times New Roman"/>
          <w:color w:val="444746"/>
          <w:sz w:val="20"/>
          <w:szCs w:val="20"/>
          <w:highlight w:val="white"/>
        </w:rPr>
        <w:t>/</w:t>
      </w: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recontracteze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următoarele discipline din Planul de învățământ al programului de studii Informatică  anul universitar 2024-2025:</w:t>
      </w:r>
    </w:p>
    <w:p w14:paraId="7FAD7433" w14:textId="77777777" w:rsidR="00A43D92" w:rsidRDefault="00000000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tbl>
      <w:tblPr>
        <w:tblStyle w:val="a7"/>
        <w:tblW w:w="1009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32"/>
        <w:gridCol w:w="2566"/>
        <w:gridCol w:w="1017"/>
        <w:gridCol w:w="1390"/>
        <w:gridCol w:w="1261"/>
        <w:gridCol w:w="3025"/>
      </w:tblGrid>
      <w:tr w:rsidR="00A43D92" w14:paraId="1618E08A" w14:textId="77777777">
        <w:trPr>
          <w:trHeight w:val="555"/>
        </w:trPr>
        <w:tc>
          <w:tcPr>
            <w:tcW w:w="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C4FCE20" w14:textId="77777777" w:rsidR="00A43D92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lastRenderedPageBreak/>
              <w:t>Nr. crt.</w:t>
            </w:r>
          </w:p>
        </w:tc>
        <w:tc>
          <w:tcPr>
            <w:tcW w:w="256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A3765E" w14:textId="77777777" w:rsidR="00A43D92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Disciplina</w:t>
            </w:r>
          </w:p>
        </w:tc>
        <w:tc>
          <w:tcPr>
            <w:tcW w:w="1017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600DEB3" w14:textId="77777777" w:rsidR="00A43D92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Anul</w:t>
            </w:r>
          </w:p>
        </w:tc>
        <w:tc>
          <w:tcPr>
            <w:tcW w:w="139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6C37BD" w14:textId="77777777" w:rsidR="00A43D92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Semestrul</w:t>
            </w:r>
          </w:p>
        </w:tc>
        <w:tc>
          <w:tcPr>
            <w:tcW w:w="126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4A34F23" w14:textId="77777777" w:rsidR="00A43D92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Credite ECTS</w:t>
            </w:r>
          </w:p>
        </w:tc>
        <w:tc>
          <w:tcPr>
            <w:tcW w:w="302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81FC6C3" w14:textId="77777777" w:rsidR="00A43D92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Recontractare/Reexaminare</w:t>
            </w:r>
          </w:p>
        </w:tc>
      </w:tr>
    </w:tbl>
    <w:p w14:paraId="42C2C931" w14:textId="730013E4" w:rsidR="00A43D92" w:rsidRDefault="0017058F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58240" behindDoc="1" locked="0" layoutInCell="1" hidden="0" allowOverlap="1" wp14:anchorId="7389C9F4" wp14:editId="650803CB">
            <wp:simplePos x="0" y="0"/>
            <wp:positionH relativeFrom="page">
              <wp:align>right</wp:align>
            </wp:positionH>
            <wp:positionV relativeFrom="margin">
              <wp:posOffset>152400</wp:posOffset>
            </wp:positionV>
            <wp:extent cx="7496175" cy="9458325"/>
            <wp:effectExtent l="0" t="0" r="9525" b="9525"/>
            <wp:wrapNone/>
            <wp:docPr id="3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t="14980"/>
                    <a:stretch>
                      <a:fillRect/>
                    </a:stretch>
                  </pic:blipFill>
                  <pic:spPr>
                    <a:xfrm>
                      <a:off x="0" y="0"/>
                      <a:ext cx="7496175" cy="9458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</w:p>
    <w:p w14:paraId="45AD47A6" w14:textId="77777777" w:rsidR="00A43D92" w:rsidRDefault="00000000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Nr. total de credite care urmează a fi obținute :</w:t>
      </w:r>
    </w:p>
    <w:p w14:paraId="32C1E9ED" w14:textId="77777777" w:rsidR="008F3985" w:rsidRDefault="008F3985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23A285E5" w14:textId="77777777" w:rsidR="00A43D92" w:rsidRDefault="00000000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tbl>
      <w:tblPr>
        <w:tblStyle w:val="a8"/>
        <w:tblW w:w="1009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220"/>
        <w:gridCol w:w="1992"/>
        <w:gridCol w:w="4879"/>
      </w:tblGrid>
      <w:tr w:rsidR="00A43D92" w14:paraId="6CBD0152" w14:textId="77777777">
        <w:trPr>
          <w:trHeight w:val="1024"/>
        </w:trPr>
        <w:tc>
          <w:tcPr>
            <w:tcW w:w="3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F76CD2" w14:textId="77777777" w:rsidR="00A43D92" w:rsidRDefault="0000000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DECAN,</w:t>
            </w:r>
          </w:p>
          <w:p w14:paraId="2B168AD5" w14:textId="77777777" w:rsidR="00A43D92" w:rsidRDefault="0000000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Conf. univ. dr Cosmin BONCHIȘ</w:t>
            </w:r>
          </w:p>
        </w:tc>
        <w:tc>
          <w:tcPr>
            <w:tcW w:w="199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AD8DF5A" w14:textId="77777777" w:rsidR="00A43D92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Echivalarea a fost aprobată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în ședința Consiliului facultății din data de:</w:t>
            </w:r>
          </w:p>
        </w:tc>
        <w:tc>
          <w:tcPr>
            <w:tcW w:w="487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CFD4E99" w14:textId="77777777" w:rsidR="00A43D92" w:rsidRDefault="0000000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Comisia de recunoaștere și echivalare a studiilor:</w:t>
            </w:r>
          </w:p>
        </w:tc>
      </w:tr>
      <w:tr w:rsidR="00A43D92" w14:paraId="068A053E" w14:textId="77777777">
        <w:trPr>
          <w:trHeight w:val="1305"/>
        </w:trPr>
        <w:tc>
          <w:tcPr>
            <w:tcW w:w="32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9E89A68" w14:textId="77777777" w:rsidR="00A43D92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</w:p>
        </w:tc>
        <w:tc>
          <w:tcPr>
            <w:tcW w:w="19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B7845BF" w14:textId="77777777" w:rsidR="00A43D92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487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18928B" w14:textId="77777777" w:rsidR="00A43D92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Președinte: Lect. univ. dr. Alexandra FORTIȘ</w:t>
            </w:r>
          </w:p>
          <w:p w14:paraId="39BAB663" w14:textId="77777777" w:rsidR="00A43D92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Membri: Lect. univ. dr. Liviu MAFTEIU-SCAI</w:t>
            </w:r>
          </w:p>
          <w:p w14:paraId="4AF3D047" w14:textId="77777777" w:rsidR="00A43D92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  <w:t>:   Asist. univ dr. Florin ROȘU</w:t>
            </w:r>
          </w:p>
        </w:tc>
      </w:tr>
    </w:tbl>
    <w:p w14:paraId="77F7E001" w14:textId="77777777" w:rsidR="00A43D92" w:rsidRDefault="00000000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7B598750" w14:textId="77777777" w:rsidR="00A43D92" w:rsidRDefault="00000000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eastAsia="Times New Roman" w:hAnsi="Times New Roman" w:cs="Times New Roman"/>
          <w:b/>
          <w:sz w:val="20"/>
          <w:szCs w:val="20"/>
          <w:u w:val="single"/>
        </w:rPr>
        <w:t>STUDENȚII IAU LA CUNOȘTINȚĂ DECIZIA DE ECHIVALARE PRIN VERIFICAREA ONLINE A PLATFORMEI STUDENTWEB.</w:t>
      </w:r>
    </w:p>
    <w:p w14:paraId="0ED16E7B" w14:textId="77777777" w:rsidR="0017058F" w:rsidRDefault="00000000" w:rsidP="0017058F">
      <w:pPr>
        <w:widowControl w:val="0"/>
        <w:tabs>
          <w:tab w:val="left" w:pos="334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74D59038" w14:textId="3343F688" w:rsidR="00A43D92" w:rsidRDefault="00A43D92" w:rsidP="00C77125">
      <w:pPr>
        <w:widowControl w:val="0"/>
        <w:tabs>
          <w:tab w:val="left" w:pos="334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400AA5DC" w14:textId="14ED69C9" w:rsidR="00A43D92" w:rsidRDefault="00A43D92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sectPr w:rsidR="00A43D9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985" w:right="907" w:bottom="1440" w:left="907" w:header="566" w:footer="56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EDE301" w14:textId="77777777" w:rsidR="00922F6A" w:rsidRDefault="00922F6A">
      <w:pPr>
        <w:spacing w:after="0" w:line="240" w:lineRule="auto"/>
      </w:pPr>
      <w:r>
        <w:separator/>
      </w:r>
    </w:p>
  </w:endnote>
  <w:endnote w:type="continuationSeparator" w:id="0">
    <w:p w14:paraId="0B69E427" w14:textId="77777777" w:rsidR="00922F6A" w:rsidRDefault="00922F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nter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336A46" w14:textId="77777777" w:rsidR="00A43D92" w:rsidRDefault="00A43D9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4C5902" w14:textId="77777777" w:rsidR="00A43D92" w:rsidRDefault="00A43D92">
    <w:pPr>
      <w:tabs>
        <w:tab w:val="center" w:pos="4513"/>
        <w:tab w:val="right" w:pos="9026"/>
      </w:tabs>
      <w:spacing w:after="0" w:line="240" w:lineRule="auto"/>
      <w:rPr>
        <w:rFonts w:ascii="Times New Roman" w:eastAsia="Times New Roman" w:hAnsi="Times New Roman" w:cs="Times New Roman"/>
        <w:sz w:val="20"/>
        <w:szCs w:val="20"/>
      </w:rPr>
    </w:pPr>
  </w:p>
  <w:p w14:paraId="24FF8E00" w14:textId="77777777" w:rsidR="00A43D92" w:rsidRDefault="00A43D9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b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08CB05" w14:textId="77777777" w:rsidR="00A43D92" w:rsidRDefault="00A43D9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F250AA" w14:textId="77777777" w:rsidR="00922F6A" w:rsidRDefault="00922F6A">
      <w:pPr>
        <w:spacing w:after="0" w:line="240" w:lineRule="auto"/>
      </w:pPr>
      <w:r>
        <w:separator/>
      </w:r>
    </w:p>
  </w:footnote>
  <w:footnote w:type="continuationSeparator" w:id="0">
    <w:p w14:paraId="73AA4226" w14:textId="77777777" w:rsidR="00922F6A" w:rsidRDefault="00922F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1059F2" w14:textId="77777777" w:rsidR="00A43D92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pict w14:anchorId="2438AC1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1025" type="#_x0000_t75" alt="" style="position:absolute;margin-left:0;margin-top:0;width:595.2pt;height:841.9pt;z-index:-251654656;mso-position-horizontal:center;mso-position-horizontal-relative:margin;mso-position-vertical:center;mso-position-vertical-relative:margin">
          <v:imagedata r:id="rId1" o:title="image4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42512C" w14:textId="77777777" w:rsidR="00A43D92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t>d</w:t>
    </w:r>
    <w:r>
      <w:rPr>
        <w:color w:val="000000"/>
      </w:rPr>
      <w:tab/>
    </w:r>
    <w:r>
      <w:rPr>
        <w:noProof/>
      </w:rPr>
      <mc:AlternateContent>
        <mc:Choice Requires="wps">
          <w:drawing>
            <wp:anchor distT="45720" distB="45720" distL="114300" distR="114300" simplePos="0" relativeHeight="251653632" behindDoc="0" locked="0" layoutInCell="1" hidden="0" allowOverlap="1" wp14:anchorId="2D2E04B5" wp14:editId="5977693F">
              <wp:simplePos x="0" y="0"/>
              <wp:positionH relativeFrom="column">
                <wp:posOffset>1928813</wp:posOffset>
              </wp:positionH>
              <wp:positionV relativeFrom="paragraph">
                <wp:posOffset>-216213</wp:posOffset>
              </wp:positionV>
              <wp:extent cx="4533900" cy="912515"/>
              <wp:effectExtent l="0" t="0" r="0" b="0"/>
              <wp:wrapSquare wrapText="bothSides" distT="45720" distB="45720" distL="114300" distR="114300"/>
              <wp:docPr id="31" name="Rectangle 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093300" y="3342750"/>
                        <a:ext cx="4505400" cy="874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7AD2A8C" w14:textId="77777777" w:rsidR="00A43D92" w:rsidRDefault="00000000">
                          <w:pPr>
                            <w:spacing w:after="0" w:line="240" w:lineRule="auto"/>
                            <w:jc w:val="right"/>
                            <w:textDirection w:val="btLr"/>
                          </w:pPr>
                          <w:r>
                            <w:rPr>
                              <w:rFonts w:ascii="Inter" w:eastAsia="Inter" w:hAnsi="Inter" w:cs="Inter"/>
                              <w:color w:val="BFBFBF"/>
                            </w:rPr>
                            <w:t>MINISTERUL EDUCAȚIEI ȘI CERCETĂRII</w:t>
                          </w:r>
                        </w:p>
                        <w:p w14:paraId="49462263" w14:textId="77777777" w:rsidR="00A43D92" w:rsidRDefault="00000000">
                          <w:pPr>
                            <w:spacing w:after="0" w:line="240" w:lineRule="auto"/>
                            <w:jc w:val="right"/>
                            <w:textDirection w:val="btLr"/>
                          </w:pPr>
                          <w:r>
                            <w:rPr>
                              <w:rFonts w:ascii="Inter" w:eastAsia="Inter" w:hAnsi="Inter" w:cs="Inter"/>
                              <w:b/>
                              <w:color w:val="002561"/>
                            </w:rPr>
                            <w:t>UNIVERSITATEA DE VEST DIN TIMIȘOARA</w:t>
                          </w:r>
                        </w:p>
                        <w:p w14:paraId="22A20E9A" w14:textId="77777777" w:rsidR="00A43D92" w:rsidRDefault="00A43D92">
                          <w:pPr>
                            <w:spacing w:after="0" w:line="240" w:lineRule="auto"/>
                            <w:jc w:val="right"/>
                            <w:textDirection w:val="btLr"/>
                          </w:pPr>
                        </w:p>
                        <w:p w14:paraId="3E16ED3B" w14:textId="77777777" w:rsidR="00A43D92" w:rsidRDefault="00000000">
                          <w:pPr>
                            <w:spacing w:after="0" w:line="240" w:lineRule="auto"/>
                            <w:jc w:val="right"/>
                            <w:textDirection w:val="btLr"/>
                          </w:pPr>
                          <w:r>
                            <w:rPr>
                              <w:rFonts w:ascii="Inter" w:eastAsia="Inter" w:hAnsi="Inter" w:cs="Inter"/>
                              <w:b/>
                              <w:color w:val="002561"/>
                            </w:rPr>
                            <w:t>FACULTATEA DE INFORMATICĂ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D2E04B5" id="Rectangle 31" o:spid="_x0000_s1026" style="position:absolute;margin-left:151.9pt;margin-top:-17pt;width:357pt;height:71.85pt;z-index:251653632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" filled="f" stroked="f">
              <v:textbox inset="2.53958mm,1.2694mm,2.53958mm,1.2694mm">
                <w:txbxContent>
                  <w:p w14:paraId="77AD2A8C" w14:textId="77777777" w:rsidR="00A43D92" w:rsidRDefault="00000000">
                    <w:pPr>
                      <w:spacing w:after="0" w:line="240" w:lineRule="auto"/>
                      <w:jc w:val="right"/>
                      <w:textDirection w:val="btLr"/>
                    </w:pPr>
                    <w:r>
                      <w:rPr>
                        <w:rFonts w:ascii="Inter" w:eastAsia="Inter" w:hAnsi="Inter" w:cs="Inter"/>
                        <w:color w:val="BFBFBF"/>
                      </w:rPr>
                      <w:t>MINISTERUL EDUCAȚIEI ȘI CERCETĂRII</w:t>
                    </w:r>
                  </w:p>
                  <w:p w14:paraId="49462263" w14:textId="77777777" w:rsidR="00A43D92" w:rsidRDefault="00000000">
                    <w:pPr>
                      <w:spacing w:after="0" w:line="240" w:lineRule="auto"/>
                      <w:jc w:val="right"/>
                      <w:textDirection w:val="btLr"/>
                    </w:pPr>
                    <w:r>
                      <w:rPr>
                        <w:rFonts w:ascii="Inter" w:eastAsia="Inter" w:hAnsi="Inter" w:cs="Inter"/>
                        <w:b/>
                        <w:color w:val="002561"/>
                      </w:rPr>
                      <w:t>UNIVERSITATEA DE VEST DIN TIMIȘOARA</w:t>
                    </w:r>
                  </w:p>
                  <w:p w14:paraId="22A20E9A" w14:textId="77777777" w:rsidR="00A43D92" w:rsidRDefault="00A43D92">
                    <w:pPr>
                      <w:spacing w:after="0" w:line="240" w:lineRule="auto"/>
                      <w:jc w:val="right"/>
                      <w:textDirection w:val="btLr"/>
                    </w:pPr>
                  </w:p>
                  <w:p w14:paraId="3E16ED3B" w14:textId="77777777" w:rsidR="00A43D92" w:rsidRDefault="00000000">
                    <w:pPr>
                      <w:spacing w:after="0" w:line="240" w:lineRule="auto"/>
                      <w:jc w:val="right"/>
                      <w:textDirection w:val="btLr"/>
                    </w:pPr>
                    <w:r>
                      <w:rPr>
                        <w:rFonts w:ascii="Inter" w:eastAsia="Inter" w:hAnsi="Inter" w:cs="Inter"/>
                        <w:b/>
                        <w:color w:val="002561"/>
                      </w:rPr>
                      <w:t>FACULTATEA DE INFORMATICĂ</w:t>
                    </w:r>
                  </w:p>
                </w:txbxContent>
              </v:textbox>
              <w10:wrap type="squar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656" behindDoc="0" locked="0" layoutInCell="1" hidden="0" allowOverlap="1" wp14:anchorId="550D7964" wp14:editId="00F6D390">
              <wp:simplePos x="0" y="0"/>
              <wp:positionH relativeFrom="column">
                <wp:posOffset>2317750</wp:posOffset>
              </wp:positionH>
              <wp:positionV relativeFrom="paragraph">
                <wp:posOffset>233363</wp:posOffset>
              </wp:positionV>
              <wp:extent cx="0" cy="25400"/>
              <wp:effectExtent l="0" t="0" r="0" b="0"/>
              <wp:wrapNone/>
              <wp:docPr id="30" name="Straight Arrow Connector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3334320" y="3780000"/>
                        <a:ext cx="4023360" cy="0"/>
                      </a:xfrm>
                      <a:prstGeom prst="straightConnector1">
                        <a:avLst/>
                      </a:prstGeom>
                      <a:noFill/>
                      <a:ln w="25400" cap="flat" cmpd="sng">
                        <a:solidFill>
                          <a:srgbClr val="002561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2317750</wp:posOffset>
              </wp:positionH>
              <wp:positionV relativeFrom="paragraph">
                <wp:posOffset>233363</wp:posOffset>
              </wp:positionV>
              <wp:extent cx="0" cy="25400"/>
              <wp:effectExtent b="0" l="0" r="0" t="0"/>
              <wp:wrapNone/>
              <wp:docPr id="30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254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w:drawing>
        <wp:anchor distT="0" distB="0" distL="114300" distR="114300" simplePos="0" relativeHeight="251655680" behindDoc="0" locked="0" layoutInCell="1" hidden="0" allowOverlap="1" wp14:anchorId="181EF3D0" wp14:editId="767C2463">
          <wp:simplePos x="0" y="0"/>
          <wp:positionH relativeFrom="column">
            <wp:posOffset>3</wp:posOffset>
          </wp:positionH>
          <wp:positionV relativeFrom="paragraph">
            <wp:posOffset>-720087</wp:posOffset>
          </wp:positionV>
          <wp:extent cx="697865" cy="1104900"/>
          <wp:effectExtent l="0" t="0" r="0" b="0"/>
          <wp:wrapNone/>
          <wp:docPr id="34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97865" cy="11049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0" locked="0" layoutInCell="1" hidden="0" allowOverlap="1" wp14:anchorId="138CEDA8" wp14:editId="2085EF52">
          <wp:simplePos x="0" y="0"/>
          <wp:positionH relativeFrom="column">
            <wp:posOffset>790575</wp:posOffset>
          </wp:positionH>
          <wp:positionV relativeFrom="paragraph">
            <wp:posOffset>-209549</wp:posOffset>
          </wp:positionV>
          <wp:extent cx="1046480" cy="632460"/>
          <wp:effectExtent l="0" t="0" r="0" b="0"/>
          <wp:wrapNone/>
          <wp:docPr id="3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46480" cy="6324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B30C68C" w14:textId="77777777" w:rsidR="00A43D92" w:rsidRDefault="00A43D9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</w:pPr>
  </w:p>
  <w:p w14:paraId="793DC039" w14:textId="77777777" w:rsidR="00A43D92" w:rsidRDefault="00A43D9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</w:pPr>
  </w:p>
  <w:p w14:paraId="510442F7" w14:textId="77777777" w:rsidR="00A43D92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</w:pPr>
    <w:r>
      <w:rPr>
        <w:noProof/>
      </w:rPr>
      <w:drawing>
        <wp:anchor distT="114300" distB="114300" distL="114300" distR="114300" simplePos="0" relativeHeight="251657728" behindDoc="0" locked="0" layoutInCell="1" hidden="0" allowOverlap="1" wp14:anchorId="4D3AD37C" wp14:editId="64D02CD0">
          <wp:simplePos x="0" y="0"/>
          <wp:positionH relativeFrom="column">
            <wp:posOffset>5514975</wp:posOffset>
          </wp:positionH>
          <wp:positionV relativeFrom="paragraph">
            <wp:posOffset>9015058</wp:posOffset>
          </wp:positionV>
          <wp:extent cx="1225296" cy="571500"/>
          <wp:effectExtent l="0" t="0" r="0" b="0"/>
          <wp:wrapNone/>
          <wp:docPr id="35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4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25296" cy="5715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hidden="0" allowOverlap="1" wp14:anchorId="21540F91" wp14:editId="30E5E5A6">
              <wp:simplePos x="0" y="0"/>
              <wp:positionH relativeFrom="column">
                <wp:posOffset>2114550</wp:posOffset>
              </wp:positionH>
              <wp:positionV relativeFrom="paragraph">
                <wp:posOffset>9048750</wp:posOffset>
              </wp:positionV>
              <wp:extent cx="3057525" cy="726701"/>
              <wp:effectExtent l="0" t="0" r="0" b="0"/>
              <wp:wrapNone/>
              <wp:docPr id="29" name="Rectangle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062000" y="3540300"/>
                        <a:ext cx="2568000" cy="479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ADE699A" w14:textId="77777777" w:rsidR="00A43D92" w:rsidRDefault="00000000">
                          <w:pPr>
                            <w:spacing w:after="0" w:line="240" w:lineRule="auto"/>
                            <w:textDirection w:val="btLr"/>
                          </w:pPr>
                          <w:r>
                            <w:rPr>
                              <w:rFonts w:ascii="Inter" w:eastAsia="Inter" w:hAnsi="Inter" w:cs="Inter"/>
                              <w:color w:val="002561"/>
                              <w:sz w:val="14"/>
                            </w:rPr>
                            <w:t xml:space="preserve">Tel: +40 – (0)256-592.155 </w:t>
                          </w:r>
                        </w:p>
                        <w:p w14:paraId="3186097F" w14:textId="77777777" w:rsidR="00A43D92" w:rsidRDefault="00000000">
                          <w:pPr>
                            <w:spacing w:after="0" w:line="240" w:lineRule="auto"/>
                            <w:textDirection w:val="btLr"/>
                          </w:pPr>
                          <w:r>
                            <w:rPr>
                              <w:rFonts w:ascii="Inter" w:eastAsia="Inter" w:hAnsi="Inter" w:cs="Inter"/>
                              <w:color w:val="002561"/>
                              <w:sz w:val="14"/>
                            </w:rPr>
                            <w:t>Email: secretariat.informatica@e-uvt.ro</w:t>
                          </w:r>
                        </w:p>
                        <w:p w14:paraId="7E270AB9" w14:textId="77777777" w:rsidR="00A43D92" w:rsidRDefault="00000000">
                          <w:pPr>
                            <w:spacing w:after="0" w:line="240" w:lineRule="auto"/>
                            <w:textDirection w:val="btLr"/>
                          </w:pPr>
                          <w:r>
                            <w:rPr>
                              <w:rFonts w:ascii="Inter" w:eastAsia="Inter" w:hAnsi="Inter" w:cs="Inter"/>
                              <w:color w:val="002561"/>
                              <w:sz w:val="14"/>
                            </w:rPr>
                            <w:t>www.info.uvt.ro</w:t>
                          </w:r>
                        </w:p>
                        <w:p w14:paraId="3AD36740" w14:textId="77777777" w:rsidR="00A43D92" w:rsidRDefault="00A43D92">
                          <w:pPr>
                            <w:spacing w:line="258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1540F91" id="Rectangle 29" o:spid="_x0000_s1027" style="position:absolute;margin-left:166.5pt;margin-top:712.5pt;width:240.75pt;height:57.2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" filled="f" stroked="f">
              <v:textbox inset="2.53958mm,1.2694mm,2.53958mm,1.2694mm">
                <w:txbxContent>
                  <w:p w14:paraId="2ADE699A" w14:textId="77777777" w:rsidR="00A43D92" w:rsidRDefault="00000000">
                    <w:pPr>
                      <w:spacing w:after="0" w:line="240" w:lineRule="auto"/>
                      <w:textDirection w:val="btLr"/>
                    </w:pPr>
                    <w:r>
                      <w:rPr>
                        <w:rFonts w:ascii="Inter" w:eastAsia="Inter" w:hAnsi="Inter" w:cs="Inter"/>
                        <w:color w:val="002561"/>
                        <w:sz w:val="14"/>
                      </w:rPr>
                      <w:t xml:space="preserve">Tel: +40 – (0)256-592.155 </w:t>
                    </w:r>
                  </w:p>
                  <w:p w14:paraId="3186097F" w14:textId="77777777" w:rsidR="00A43D92" w:rsidRDefault="00000000">
                    <w:pPr>
                      <w:spacing w:after="0" w:line="240" w:lineRule="auto"/>
                      <w:textDirection w:val="btLr"/>
                    </w:pPr>
                    <w:r>
                      <w:rPr>
                        <w:rFonts w:ascii="Inter" w:eastAsia="Inter" w:hAnsi="Inter" w:cs="Inter"/>
                        <w:color w:val="002561"/>
                        <w:sz w:val="14"/>
                      </w:rPr>
                      <w:t>Email: secretariat.informatica@e-uvt.ro</w:t>
                    </w:r>
                  </w:p>
                  <w:p w14:paraId="7E270AB9" w14:textId="77777777" w:rsidR="00A43D92" w:rsidRDefault="00000000">
                    <w:pPr>
                      <w:spacing w:after="0" w:line="240" w:lineRule="auto"/>
                      <w:textDirection w:val="btLr"/>
                    </w:pPr>
                    <w:r>
                      <w:rPr>
                        <w:rFonts w:ascii="Inter" w:eastAsia="Inter" w:hAnsi="Inter" w:cs="Inter"/>
                        <w:color w:val="002561"/>
                        <w:sz w:val="14"/>
                      </w:rPr>
                      <w:t>www.info.uvt.ro</w:t>
                    </w:r>
                  </w:p>
                  <w:p w14:paraId="3AD36740" w14:textId="77777777" w:rsidR="00A43D92" w:rsidRDefault="00A43D92">
                    <w:pPr>
                      <w:spacing w:line="258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59776" behindDoc="0" locked="0" layoutInCell="1" hidden="0" allowOverlap="1" wp14:anchorId="7EA7DF14" wp14:editId="0925F0F0">
              <wp:simplePos x="0" y="0"/>
              <wp:positionH relativeFrom="column">
                <wp:posOffset>-190499</wp:posOffset>
              </wp:positionH>
              <wp:positionV relativeFrom="paragraph">
                <wp:posOffset>9113520</wp:posOffset>
              </wp:positionV>
              <wp:extent cx="2124075" cy="588645"/>
              <wp:effectExtent l="0" t="0" r="0" b="0"/>
              <wp:wrapSquare wrapText="bothSides" distT="45720" distB="45720" distL="114300" distR="114300"/>
              <wp:docPr id="28" name="Rectangle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298250" y="3499965"/>
                        <a:ext cx="2095500" cy="560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01311E9" w14:textId="77777777" w:rsidR="00A43D92" w:rsidRDefault="00000000">
                          <w:pPr>
                            <w:spacing w:after="0" w:line="240" w:lineRule="auto"/>
                            <w:textDirection w:val="btLr"/>
                          </w:pPr>
                          <w:r>
                            <w:rPr>
                              <w:rFonts w:ascii="Inter" w:eastAsia="Inter" w:hAnsi="Inter" w:cs="Inter"/>
                              <w:b/>
                              <w:color w:val="002561"/>
                              <w:sz w:val="16"/>
                            </w:rPr>
                            <w:t xml:space="preserve">Universitatea de Vest din </w:t>
                          </w:r>
                          <w:r>
                            <w:rPr>
                              <w:rFonts w:ascii="Inter" w:eastAsia="Inter" w:hAnsi="Inter" w:cs="Inter"/>
                              <w:b/>
                              <w:color w:val="002561"/>
                              <w:sz w:val="18"/>
                            </w:rPr>
                            <w:t>Timișoara</w:t>
                          </w:r>
                        </w:p>
                        <w:p w14:paraId="56A2F694" w14:textId="77777777" w:rsidR="00A43D92" w:rsidRDefault="00000000">
                          <w:pPr>
                            <w:spacing w:after="0" w:line="240" w:lineRule="auto"/>
                            <w:textDirection w:val="btLr"/>
                          </w:pPr>
                          <w:r>
                            <w:rPr>
                              <w:rFonts w:ascii="Inter" w:eastAsia="Inter" w:hAnsi="Inter" w:cs="Inter"/>
                              <w:color w:val="002561"/>
                              <w:sz w:val="16"/>
                            </w:rPr>
                            <w:t>Bd. Vasile Pârvan, nr.4</w:t>
                          </w:r>
                          <w:r>
                            <w:rPr>
                              <w:rFonts w:ascii="Inter" w:eastAsia="Inter" w:hAnsi="Inter" w:cs="Inter"/>
                              <w:color w:val="002561"/>
                              <w:sz w:val="16"/>
                            </w:rPr>
                            <w:br/>
                            <w:t>300223 Timișoara, România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EA7DF14" id="Rectangle 28" o:spid="_x0000_s1028" style="position:absolute;margin-left:-15pt;margin-top:717.6pt;width:167.25pt;height:46.35pt;z-index:251659776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" filled="f" stroked="f">
              <v:textbox inset="2.53958mm,1.2694mm,2.53958mm,1.2694mm">
                <w:txbxContent>
                  <w:p w14:paraId="601311E9" w14:textId="77777777" w:rsidR="00A43D92" w:rsidRDefault="00000000">
                    <w:pPr>
                      <w:spacing w:after="0" w:line="240" w:lineRule="auto"/>
                      <w:textDirection w:val="btLr"/>
                    </w:pPr>
                    <w:r>
                      <w:rPr>
                        <w:rFonts w:ascii="Inter" w:eastAsia="Inter" w:hAnsi="Inter" w:cs="Inter"/>
                        <w:b/>
                        <w:color w:val="002561"/>
                        <w:sz w:val="16"/>
                      </w:rPr>
                      <w:t xml:space="preserve">Universitatea de Vest din </w:t>
                    </w:r>
                    <w:r>
                      <w:rPr>
                        <w:rFonts w:ascii="Inter" w:eastAsia="Inter" w:hAnsi="Inter" w:cs="Inter"/>
                        <w:b/>
                        <w:color w:val="002561"/>
                        <w:sz w:val="18"/>
                      </w:rPr>
                      <w:t>Timișoara</w:t>
                    </w:r>
                  </w:p>
                  <w:p w14:paraId="56A2F694" w14:textId="77777777" w:rsidR="00A43D92" w:rsidRDefault="00000000">
                    <w:pPr>
                      <w:spacing w:after="0" w:line="240" w:lineRule="auto"/>
                      <w:textDirection w:val="btLr"/>
                    </w:pPr>
                    <w:r>
                      <w:rPr>
                        <w:rFonts w:ascii="Inter" w:eastAsia="Inter" w:hAnsi="Inter" w:cs="Inter"/>
                        <w:color w:val="002561"/>
                        <w:sz w:val="16"/>
                      </w:rPr>
                      <w:t>Bd. Vasile Pârvan, nr.4</w:t>
                    </w:r>
                    <w:r>
                      <w:rPr>
                        <w:rFonts w:ascii="Inter" w:eastAsia="Inter" w:hAnsi="Inter" w:cs="Inter"/>
                        <w:color w:val="002561"/>
                        <w:sz w:val="16"/>
                      </w:rPr>
                      <w:br/>
                      <w:t>300223 Timișoara, România</w:t>
                    </w:r>
                  </w:p>
                </w:txbxContent>
              </v:textbox>
              <w10:wrap type="squar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3CEBC9" w14:textId="77777777" w:rsidR="00A43D92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pict w14:anchorId="0F98E59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6" type="#_x0000_t75" alt="" style="position:absolute;margin-left:0;margin-top:0;width:595.2pt;height:841.9pt;z-index:-251655680;mso-position-horizontal:center;mso-position-horizontal-relative:margin;mso-position-vertical:center;mso-position-vertical-relative:margin">
          <v:imagedata r:id="rId1" o:title="image4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3D92"/>
    <w:rsid w:val="00065778"/>
    <w:rsid w:val="0017058F"/>
    <w:rsid w:val="00175659"/>
    <w:rsid w:val="001E3F02"/>
    <w:rsid w:val="003002DE"/>
    <w:rsid w:val="00332753"/>
    <w:rsid w:val="003C5D9E"/>
    <w:rsid w:val="00401283"/>
    <w:rsid w:val="004073B3"/>
    <w:rsid w:val="005263E4"/>
    <w:rsid w:val="00541A8E"/>
    <w:rsid w:val="005B02C9"/>
    <w:rsid w:val="008A1C4A"/>
    <w:rsid w:val="008F3985"/>
    <w:rsid w:val="00922F6A"/>
    <w:rsid w:val="00A43D92"/>
    <w:rsid w:val="00A53FCB"/>
    <w:rsid w:val="00B70D02"/>
    <w:rsid w:val="00C77125"/>
    <w:rsid w:val="00C9014F"/>
    <w:rsid w:val="00DA0793"/>
    <w:rsid w:val="00E92AC9"/>
    <w:rsid w:val="00EB3F38"/>
    <w:rsid w:val="00ED08E6"/>
    <w:rsid w:val="00F67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BD8E06"/>
  <w15:docId w15:val="{7F92148C-C257-426C-9511-CBB196122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TableNormal2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714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14CC"/>
  </w:style>
  <w:style w:type="paragraph" w:styleId="Footer">
    <w:name w:val="footer"/>
    <w:basedOn w:val="Normal"/>
    <w:link w:val="FooterChar"/>
    <w:uiPriority w:val="99"/>
    <w:unhideWhenUsed/>
    <w:rsid w:val="006714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14CC"/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8.png"/><Relationship Id="rId4" Type="http://schemas.openxmlformats.org/officeDocument/2006/relationships/image" Target="media/image5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5GkK82V9AlZXsTUniCrd8/Lt59w==">CgMxLjAyDmguczBhbjI2bjFwc2hkOAByITFKUWM3RW9pMmlzaWhkNjFoUWUwYUZHTFJkSkpTbDJ6NA==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1058</Words>
  <Characters>6035</Characters>
  <Application>Microsoft Office Word</Application>
  <DocSecurity>0</DocSecurity>
  <Lines>50</Lines>
  <Paragraphs>14</Paragraphs>
  <ScaleCrop>false</ScaleCrop>
  <Company/>
  <LinksUpToDate>false</LinksUpToDate>
  <CharactersWithSpaces>7079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Rosu, Florin</cp:lastModifiedBy>
  <cp:revision>11</cp:revision>
  <dcterms:created xsi:type="dcterms:W3CDTF">2025-09-17T09:41:00Z</dcterms:created>
  <dcterms:modified xsi:type="dcterms:W3CDTF">2025-10-03T01:24:00Z</dcterms:modified>
</cp:coreProperties>
</file>