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0D94"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SIMATS ENGINEERING</w:t>
      </w:r>
    </w:p>
    <w:p w14:paraId="357A94D9"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ASSESSMENT TOOL 1: DATA INTERPRETATION</w:t>
      </w:r>
    </w:p>
    <w:p w14:paraId="3AAD1782" w14:textId="300A837C"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COURSE NAME:</w:t>
      </w:r>
      <w:r w:rsidRPr="00EB3332">
        <w:rPr>
          <w:rFonts w:ascii="Times New Roman" w:hAnsi="Times New Roman" w:cs="Times New Roman"/>
          <w:sz w:val="24"/>
          <w:szCs w:val="24"/>
        </w:rPr>
        <w:t xml:space="preserve"> COMPUTER VISION</w:t>
      </w:r>
      <w:r w:rsidRPr="00EB3332">
        <w:rPr>
          <w:rFonts w:ascii="Times New Roman" w:hAnsi="Times New Roman" w:cs="Times New Roman"/>
          <w:sz w:val="24"/>
          <w:szCs w:val="24"/>
        </w:rPr>
        <w:br/>
      </w:r>
      <w:r w:rsidRPr="00EB3332">
        <w:rPr>
          <w:rFonts w:ascii="Times New Roman" w:hAnsi="Times New Roman" w:cs="Times New Roman"/>
          <w:b/>
          <w:bCs/>
          <w:sz w:val="24"/>
          <w:szCs w:val="24"/>
        </w:rPr>
        <w:t>COURSE CODE:</w:t>
      </w:r>
      <w:r w:rsidRPr="00EB3332">
        <w:rPr>
          <w:rFonts w:ascii="Times New Roman" w:hAnsi="Times New Roman" w:cs="Times New Roman"/>
          <w:sz w:val="24"/>
          <w:szCs w:val="24"/>
        </w:rPr>
        <w:t xml:space="preserve"> ITA05</w:t>
      </w:r>
      <w:r w:rsidRPr="00EB3332">
        <w:rPr>
          <w:rFonts w:ascii="Times New Roman" w:hAnsi="Times New Roman" w:cs="Times New Roman"/>
          <w:sz w:val="24"/>
          <w:szCs w:val="24"/>
        </w:rPr>
        <w:br/>
      </w:r>
      <w:r w:rsidRPr="00EB3332">
        <w:rPr>
          <w:rFonts w:ascii="Times New Roman" w:hAnsi="Times New Roman" w:cs="Times New Roman"/>
          <w:b/>
          <w:bCs/>
          <w:sz w:val="24"/>
          <w:szCs w:val="24"/>
        </w:rPr>
        <w:t>COURSE OUTCOME COVERED:</w:t>
      </w:r>
      <w:r w:rsidRPr="00EB3332">
        <w:rPr>
          <w:rFonts w:ascii="Times New Roman" w:hAnsi="Times New Roman" w:cs="Times New Roman"/>
          <w:sz w:val="24"/>
          <w:szCs w:val="24"/>
        </w:rPr>
        <w:t xml:space="preserve"> CO4 – Compare object and pattern recognition techniques for interpreting visual data with spatial and motion characteristics.</w:t>
      </w:r>
    </w:p>
    <w:p w14:paraId="1D6BA56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7023FAC9">
          <v:rect id="_x0000_i1079" style="width:0;height:1.5pt" o:hralign="center" o:hrstd="t" o:hr="t" fillcolor="#a0a0a0" stroked="f"/>
        </w:pict>
      </w:r>
    </w:p>
    <w:p w14:paraId="45B62036"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1. REAL-TIME SYSTEM DESIGN TRADE-OFF</w:t>
      </w:r>
    </w:p>
    <w:p w14:paraId="76FE9ABF"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2083772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A surveillance system must operate under constraints:</w:t>
      </w:r>
    </w:p>
    <w:p w14:paraId="6E7E6D54" w14:textId="77777777" w:rsidR="00EB3332" w:rsidRPr="00EB3332" w:rsidRDefault="00EB3332" w:rsidP="00EB3332">
      <w:pPr>
        <w:numPr>
          <w:ilvl w:val="0"/>
          <w:numId w:val="1"/>
        </w:numPr>
        <w:rPr>
          <w:rFonts w:ascii="Times New Roman" w:hAnsi="Times New Roman" w:cs="Times New Roman"/>
          <w:sz w:val="24"/>
          <w:szCs w:val="24"/>
        </w:rPr>
      </w:pPr>
      <w:r w:rsidRPr="00EB3332">
        <w:rPr>
          <w:rFonts w:ascii="Times New Roman" w:hAnsi="Times New Roman" w:cs="Times New Roman"/>
          <w:b/>
          <w:bCs/>
          <w:sz w:val="24"/>
          <w:szCs w:val="24"/>
        </w:rPr>
        <w:t>Viola-Jones:</w:t>
      </w:r>
      <w:r w:rsidRPr="00EB3332">
        <w:rPr>
          <w:rFonts w:ascii="Times New Roman" w:hAnsi="Times New Roman" w:cs="Times New Roman"/>
          <w:sz w:val="24"/>
          <w:szCs w:val="24"/>
        </w:rPr>
        <w:t xml:space="preserve"> fast but less accurate (78%)</w:t>
      </w:r>
    </w:p>
    <w:p w14:paraId="033513C6" w14:textId="77777777" w:rsidR="00EB3332" w:rsidRPr="00EB3332" w:rsidRDefault="00EB3332" w:rsidP="00EB3332">
      <w:pPr>
        <w:numPr>
          <w:ilvl w:val="0"/>
          <w:numId w:val="1"/>
        </w:numPr>
        <w:rPr>
          <w:rFonts w:ascii="Times New Roman" w:hAnsi="Times New Roman" w:cs="Times New Roman"/>
          <w:sz w:val="24"/>
          <w:szCs w:val="24"/>
        </w:rPr>
      </w:pPr>
      <w:r w:rsidRPr="00EB3332">
        <w:rPr>
          <w:rFonts w:ascii="Times New Roman" w:hAnsi="Times New Roman" w:cs="Times New Roman"/>
          <w:b/>
          <w:bCs/>
          <w:sz w:val="24"/>
          <w:szCs w:val="24"/>
        </w:rPr>
        <w:t>YOLO:</w:t>
      </w:r>
      <w:r w:rsidRPr="00EB3332">
        <w:rPr>
          <w:rFonts w:ascii="Times New Roman" w:hAnsi="Times New Roman" w:cs="Times New Roman"/>
          <w:sz w:val="24"/>
          <w:szCs w:val="24"/>
        </w:rPr>
        <w:t xml:space="preserve"> moderate speed, good accuracy (92%)</w:t>
      </w:r>
    </w:p>
    <w:p w14:paraId="264447E8" w14:textId="77777777" w:rsidR="00EB3332" w:rsidRPr="00EB3332" w:rsidRDefault="00EB3332" w:rsidP="00EB3332">
      <w:pPr>
        <w:numPr>
          <w:ilvl w:val="0"/>
          <w:numId w:val="1"/>
        </w:numPr>
        <w:rPr>
          <w:rFonts w:ascii="Times New Roman" w:hAnsi="Times New Roman" w:cs="Times New Roman"/>
          <w:sz w:val="24"/>
          <w:szCs w:val="24"/>
        </w:rPr>
      </w:pPr>
      <w:r w:rsidRPr="00EB3332">
        <w:rPr>
          <w:rFonts w:ascii="Times New Roman" w:hAnsi="Times New Roman" w:cs="Times New Roman"/>
          <w:b/>
          <w:bCs/>
          <w:sz w:val="24"/>
          <w:szCs w:val="24"/>
        </w:rPr>
        <w:t>Deep Learning:</w:t>
      </w:r>
      <w:r w:rsidRPr="00EB3332">
        <w:rPr>
          <w:rFonts w:ascii="Times New Roman" w:hAnsi="Times New Roman" w:cs="Times New Roman"/>
          <w:sz w:val="24"/>
          <w:szCs w:val="24"/>
        </w:rPr>
        <w:t xml:space="preserve"> high accuracy (95%) but slow</w:t>
      </w:r>
    </w:p>
    <w:p w14:paraId="248752D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the techniques and evaluate which should be selected under strict latency constraints while maintaining acceptable accuracy. Justify your decision considering deployment conditions.</w:t>
      </w:r>
    </w:p>
    <w:p w14:paraId="7682F958"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19A497F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A real-time surveillance system needs to detect objects quickly while maintaining sufficient accuracy. Therefore, both </w:t>
      </w:r>
      <w:r w:rsidRPr="00EB3332">
        <w:rPr>
          <w:rFonts w:ascii="Times New Roman" w:hAnsi="Times New Roman" w:cs="Times New Roman"/>
          <w:b/>
          <w:bCs/>
          <w:sz w:val="24"/>
          <w:szCs w:val="24"/>
        </w:rPr>
        <w:t>accuracy and processing speed</w:t>
      </w:r>
      <w:r w:rsidRPr="00EB3332">
        <w:rPr>
          <w:rFonts w:ascii="Times New Roman" w:hAnsi="Times New Roman" w:cs="Times New Roman"/>
          <w:sz w:val="24"/>
          <w:szCs w:val="24"/>
        </w:rPr>
        <w:t xml:space="preserve"> are important factors when selecting a suitable detection technique.</w:t>
      </w:r>
    </w:p>
    <w:p w14:paraId="5A67717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The three available techniques have different performance characteristics. </w:t>
      </w:r>
      <w:r w:rsidRPr="00EB3332">
        <w:rPr>
          <w:rFonts w:ascii="Times New Roman" w:hAnsi="Times New Roman" w:cs="Times New Roman"/>
          <w:b/>
          <w:bCs/>
          <w:sz w:val="24"/>
          <w:szCs w:val="24"/>
        </w:rPr>
        <w:t>Viola-Jones</w:t>
      </w:r>
      <w:r w:rsidRPr="00EB3332">
        <w:rPr>
          <w:rFonts w:ascii="Times New Roman" w:hAnsi="Times New Roman" w:cs="Times New Roman"/>
          <w:sz w:val="24"/>
          <w:szCs w:val="24"/>
        </w:rPr>
        <w:t xml:space="preserve"> provides fast processing, but its accuracy is only </w:t>
      </w:r>
      <w:r w:rsidRPr="00EB3332">
        <w:rPr>
          <w:rFonts w:ascii="Times New Roman" w:hAnsi="Times New Roman" w:cs="Times New Roman"/>
          <w:b/>
          <w:bCs/>
          <w:sz w:val="24"/>
          <w:szCs w:val="24"/>
        </w:rPr>
        <w:t>78%</w:t>
      </w:r>
      <w:r w:rsidRPr="00EB3332">
        <w:rPr>
          <w:rFonts w:ascii="Times New Roman" w:hAnsi="Times New Roman" w:cs="Times New Roman"/>
          <w:sz w:val="24"/>
          <w:szCs w:val="24"/>
        </w:rPr>
        <w:t>. This means that although it can respond quickly, it may produce more incorrect or missed detections. In a surveillance application, lower accuracy can be a significant limitation because important objects or events may not be detected correctly.</w:t>
      </w:r>
    </w:p>
    <w:p w14:paraId="4D79CB8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YOLO</w:t>
      </w:r>
      <w:r w:rsidRPr="00EB3332">
        <w:rPr>
          <w:rFonts w:ascii="Times New Roman" w:hAnsi="Times New Roman" w:cs="Times New Roman"/>
          <w:sz w:val="24"/>
          <w:szCs w:val="24"/>
        </w:rPr>
        <w:t xml:space="preserve"> provides </w:t>
      </w:r>
      <w:r w:rsidRPr="00EB3332">
        <w:rPr>
          <w:rFonts w:ascii="Times New Roman" w:hAnsi="Times New Roman" w:cs="Times New Roman"/>
          <w:b/>
          <w:bCs/>
          <w:sz w:val="24"/>
          <w:szCs w:val="24"/>
        </w:rPr>
        <w:t>92% accuracy</w:t>
      </w:r>
      <w:r w:rsidRPr="00EB3332">
        <w:rPr>
          <w:rFonts w:ascii="Times New Roman" w:hAnsi="Times New Roman" w:cs="Times New Roman"/>
          <w:sz w:val="24"/>
          <w:szCs w:val="24"/>
        </w:rPr>
        <w:t xml:space="preserve"> with moderate processing speed. It is considerably more accurate than Viola-Jones and is faster than a slow high-accuracy deep learning approach. This makes YOLO a suitable compromise between detection accuracy and processing time. In real-time applications, a model does not necessarily need to have the highest possible accuracy if the additional accuracy causes an unacceptable delay.</w:t>
      </w:r>
    </w:p>
    <w:p w14:paraId="54821BA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Deep Learning</w:t>
      </w:r>
      <w:r w:rsidRPr="00EB3332">
        <w:rPr>
          <w:rFonts w:ascii="Times New Roman" w:hAnsi="Times New Roman" w:cs="Times New Roman"/>
          <w:sz w:val="24"/>
          <w:szCs w:val="24"/>
        </w:rPr>
        <w:t xml:space="preserve"> provides the highest accuracy of </w:t>
      </w:r>
      <w:r w:rsidRPr="00EB3332">
        <w:rPr>
          <w:rFonts w:ascii="Times New Roman" w:hAnsi="Times New Roman" w:cs="Times New Roman"/>
          <w:b/>
          <w:bCs/>
          <w:sz w:val="24"/>
          <w:szCs w:val="24"/>
        </w:rPr>
        <w:t>95%</w:t>
      </w:r>
      <w:r w:rsidRPr="00EB3332">
        <w:rPr>
          <w:rFonts w:ascii="Times New Roman" w:hAnsi="Times New Roman" w:cs="Times New Roman"/>
          <w:sz w:val="24"/>
          <w:szCs w:val="24"/>
        </w:rPr>
        <w:t>, which is better than both Viola-Jones and YOLO. However, it is described as slow. Under strict latency requirements, slow processing can reduce the usefulness of the system because surveillance decisions need to be made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033"/>
        <w:gridCol w:w="980"/>
        <w:gridCol w:w="4780"/>
      </w:tblGrid>
      <w:tr w:rsidR="00EB3332" w:rsidRPr="00EB3332" w14:paraId="457175AD" w14:textId="77777777">
        <w:trPr>
          <w:tblHeader/>
          <w:tblCellSpacing w:w="15" w:type="dxa"/>
        </w:trPr>
        <w:tc>
          <w:tcPr>
            <w:tcW w:w="0" w:type="auto"/>
            <w:vAlign w:val="center"/>
            <w:hideMark/>
          </w:tcPr>
          <w:p w14:paraId="1E6C1AE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Technique</w:t>
            </w:r>
          </w:p>
        </w:tc>
        <w:tc>
          <w:tcPr>
            <w:tcW w:w="0" w:type="auto"/>
            <w:vAlign w:val="center"/>
            <w:hideMark/>
          </w:tcPr>
          <w:p w14:paraId="3450069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7D19114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Speed</w:t>
            </w:r>
          </w:p>
        </w:tc>
        <w:tc>
          <w:tcPr>
            <w:tcW w:w="0" w:type="auto"/>
            <w:vAlign w:val="center"/>
            <w:hideMark/>
          </w:tcPr>
          <w:p w14:paraId="45B82BB4"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tc>
      </w:tr>
      <w:tr w:rsidR="00EB3332" w:rsidRPr="00EB3332" w14:paraId="18C00F53" w14:textId="77777777">
        <w:trPr>
          <w:tblCellSpacing w:w="15" w:type="dxa"/>
        </w:trPr>
        <w:tc>
          <w:tcPr>
            <w:tcW w:w="0" w:type="auto"/>
            <w:vAlign w:val="center"/>
            <w:hideMark/>
          </w:tcPr>
          <w:p w14:paraId="2CBC4D2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Viola-Jones</w:t>
            </w:r>
          </w:p>
        </w:tc>
        <w:tc>
          <w:tcPr>
            <w:tcW w:w="0" w:type="auto"/>
            <w:vAlign w:val="center"/>
            <w:hideMark/>
          </w:tcPr>
          <w:p w14:paraId="4EE8D32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78%</w:t>
            </w:r>
          </w:p>
        </w:tc>
        <w:tc>
          <w:tcPr>
            <w:tcW w:w="0" w:type="auto"/>
            <w:vAlign w:val="center"/>
            <w:hideMark/>
          </w:tcPr>
          <w:p w14:paraId="54F9F81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Fast</w:t>
            </w:r>
          </w:p>
        </w:tc>
        <w:tc>
          <w:tcPr>
            <w:tcW w:w="0" w:type="auto"/>
            <w:vAlign w:val="center"/>
            <w:hideMark/>
          </w:tcPr>
          <w:p w14:paraId="14AF00D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Fast response but lower accuracy</w:t>
            </w:r>
          </w:p>
        </w:tc>
      </w:tr>
      <w:tr w:rsidR="00EB3332" w:rsidRPr="00EB3332" w14:paraId="12DB2452" w14:textId="77777777">
        <w:trPr>
          <w:tblCellSpacing w:w="15" w:type="dxa"/>
        </w:trPr>
        <w:tc>
          <w:tcPr>
            <w:tcW w:w="0" w:type="auto"/>
            <w:vAlign w:val="center"/>
            <w:hideMark/>
          </w:tcPr>
          <w:p w14:paraId="1B18A71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lastRenderedPageBreak/>
              <w:t>YOLO</w:t>
            </w:r>
          </w:p>
        </w:tc>
        <w:tc>
          <w:tcPr>
            <w:tcW w:w="0" w:type="auto"/>
            <w:vAlign w:val="center"/>
            <w:hideMark/>
          </w:tcPr>
          <w:p w14:paraId="1BCFD3B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92%</w:t>
            </w:r>
          </w:p>
        </w:tc>
        <w:tc>
          <w:tcPr>
            <w:tcW w:w="0" w:type="auto"/>
            <w:vAlign w:val="center"/>
            <w:hideMark/>
          </w:tcPr>
          <w:p w14:paraId="0EF9AE3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c>
          <w:tcPr>
            <w:tcW w:w="0" w:type="auto"/>
            <w:vAlign w:val="center"/>
            <w:hideMark/>
          </w:tcPr>
          <w:p w14:paraId="1B9DE15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Good balance between accuracy and speed</w:t>
            </w:r>
          </w:p>
        </w:tc>
      </w:tr>
      <w:tr w:rsidR="00EB3332" w:rsidRPr="00EB3332" w14:paraId="0C649BC6" w14:textId="77777777">
        <w:trPr>
          <w:tblCellSpacing w:w="15" w:type="dxa"/>
        </w:trPr>
        <w:tc>
          <w:tcPr>
            <w:tcW w:w="0" w:type="auto"/>
            <w:vAlign w:val="center"/>
            <w:hideMark/>
          </w:tcPr>
          <w:p w14:paraId="7C0D237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Deep Learning</w:t>
            </w:r>
          </w:p>
        </w:tc>
        <w:tc>
          <w:tcPr>
            <w:tcW w:w="0" w:type="auto"/>
            <w:vAlign w:val="center"/>
            <w:hideMark/>
          </w:tcPr>
          <w:p w14:paraId="1F16AFF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95%</w:t>
            </w:r>
          </w:p>
        </w:tc>
        <w:tc>
          <w:tcPr>
            <w:tcW w:w="0" w:type="auto"/>
            <w:vAlign w:val="center"/>
            <w:hideMark/>
          </w:tcPr>
          <w:p w14:paraId="4468D2C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Slow</w:t>
            </w:r>
          </w:p>
        </w:tc>
        <w:tc>
          <w:tcPr>
            <w:tcW w:w="0" w:type="auto"/>
            <w:vAlign w:val="center"/>
            <w:hideMark/>
          </w:tcPr>
          <w:p w14:paraId="046AB31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Highest accuracy but unsuitable for strict latency</w:t>
            </w:r>
          </w:p>
        </w:tc>
      </w:tr>
    </w:tbl>
    <w:p w14:paraId="0AB8B36E"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6AC834C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For deployment under </w:t>
      </w:r>
      <w:r w:rsidRPr="00EB3332">
        <w:rPr>
          <w:rFonts w:ascii="Times New Roman" w:hAnsi="Times New Roman" w:cs="Times New Roman"/>
          <w:b/>
          <w:bCs/>
          <w:sz w:val="24"/>
          <w:szCs w:val="24"/>
        </w:rPr>
        <w:t>strict latency constraints</w:t>
      </w:r>
      <w:r w:rsidRPr="00EB3332">
        <w:rPr>
          <w:rFonts w:ascii="Times New Roman" w:hAnsi="Times New Roman" w:cs="Times New Roman"/>
          <w:sz w:val="24"/>
          <w:szCs w:val="24"/>
        </w:rPr>
        <w:t>, YOLO is the most appropriate option. Although Deep Learning achieves a slightly higher accuracy of 95%, its slow processing can cause delays. Viola-Jones is faster, but its accuracy of 78% may not be acceptable for reliable surveillance.</w:t>
      </w:r>
    </w:p>
    <w:p w14:paraId="1D9DFB3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YOLO provides </w:t>
      </w:r>
      <w:r w:rsidRPr="00EB3332">
        <w:rPr>
          <w:rFonts w:ascii="Times New Roman" w:hAnsi="Times New Roman" w:cs="Times New Roman"/>
          <w:b/>
          <w:bCs/>
          <w:sz w:val="24"/>
          <w:szCs w:val="24"/>
        </w:rPr>
        <w:t>92% accuracy</w:t>
      </w:r>
      <w:r w:rsidRPr="00EB3332">
        <w:rPr>
          <w:rFonts w:ascii="Times New Roman" w:hAnsi="Times New Roman" w:cs="Times New Roman"/>
          <w:sz w:val="24"/>
          <w:szCs w:val="24"/>
        </w:rPr>
        <w:t>, which is sufficiently high for many real-time detection applications, while its moderate speed allows the system to respond more quickly.</w:t>
      </w:r>
    </w:p>
    <w:p w14:paraId="50BAE137"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2C5EE75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YOLO should be selected for the surveillance system.</w:t>
      </w:r>
      <w:r w:rsidRPr="00EB3332">
        <w:rPr>
          <w:rFonts w:ascii="Times New Roman" w:hAnsi="Times New Roman" w:cs="Times New Roman"/>
          <w:sz w:val="24"/>
          <w:szCs w:val="24"/>
        </w:rPr>
        <w:t xml:space="preserve"> It provides a strong balance between accuracy and speed, achieving </w:t>
      </w:r>
      <w:r w:rsidRPr="00EB3332">
        <w:rPr>
          <w:rFonts w:ascii="Times New Roman" w:hAnsi="Times New Roman" w:cs="Times New Roman"/>
          <w:b/>
          <w:bCs/>
          <w:sz w:val="24"/>
          <w:szCs w:val="24"/>
        </w:rPr>
        <w:t>92% accuracy with moderate processing speed</w:t>
      </w:r>
      <w:r w:rsidRPr="00EB3332">
        <w:rPr>
          <w:rFonts w:ascii="Times New Roman" w:hAnsi="Times New Roman" w:cs="Times New Roman"/>
          <w:sz w:val="24"/>
          <w:szCs w:val="24"/>
        </w:rPr>
        <w:t>. Under strict latency constraints, this balance is more practical than choosing a slower method with slightly higher accuracy.</w:t>
      </w:r>
    </w:p>
    <w:p w14:paraId="4FDD4E0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2F58E4BF">
          <v:rect id="_x0000_i1080" style="width:0;height:1.5pt" o:hralign="center" o:hrstd="t" o:hr="t" fillcolor="#a0a0a0" stroked="f"/>
        </w:pict>
      </w:r>
    </w:p>
    <w:p w14:paraId="7806DABF"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6. STRUCTURE FROM MOTION CONSISTENCY</w:t>
      </w:r>
    </w:p>
    <w:p w14:paraId="3A02D5C9"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19D0585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Two datasets produce:</w:t>
      </w:r>
    </w:p>
    <w:p w14:paraId="68DAA12E" w14:textId="77777777" w:rsidR="00EB3332" w:rsidRPr="00EB3332" w:rsidRDefault="00EB3332" w:rsidP="00EB3332">
      <w:pPr>
        <w:numPr>
          <w:ilvl w:val="0"/>
          <w:numId w:val="2"/>
        </w:numPr>
        <w:rPr>
          <w:rFonts w:ascii="Times New Roman" w:hAnsi="Times New Roman" w:cs="Times New Roman"/>
          <w:sz w:val="24"/>
          <w:szCs w:val="24"/>
        </w:rPr>
      </w:pPr>
      <w:r w:rsidRPr="00EB3332">
        <w:rPr>
          <w:rFonts w:ascii="Times New Roman" w:hAnsi="Times New Roman" w:cs="Times New Roman"/>
          <w:b/>
          <w:bCs/>
          <w:sz w:val="24"/>
          <w:szCs w:val="24"/>
        </w:rPr>
        <w:t>Dataset A:</w:t>
      </w:r>
      <w:r w:rsidRPr="00EB3332">
        <w:rPr>
          <w:rFonts w:ascii="Times New Roman" w:hAnsi="Times New Roman" w:cs="Times New Roman"/>
          <w:sz w:val="24"/>
          <w:szCs w:val="24"/>
        </w:rPr>
        <w:t xml:space="preserve"> accurate depth but requires high-quality images</w:t>
      </w:r>
    </w:p>
    <w:p w14:paraId="266640CC" w14:textId="77777777" w:rsidR="00EB3332" w:rsidRPr="00EB3332" w:rsidRDefault="00EB3332" w:rsidP="00EB3332">
      <w:pPr>
        <w:numPr>
          <w:ilvl w:val="0"/>
          <w:numId w:val="2"/>
        </w:numPr>
        <w:rPr>
          <w:rFonts w:ascii="Times New Roman" w:hAnsi="Times New Roman" w:cs="Times New Roman"/>
          <w:sz w:val="24"/>
          <w:szCs w:val="24"/>
        </w:rPr>
      </w:pPr>
      <w:r w:rsidRPr="00EB3332">
        <w:rPr>
          <w:rFonts w:ascii="Times New Roman" w:hAnsi="Times New Roman" w:cs="Times New Roman"/>
          <w:b/>
          <w:bCs/>
          <w:sz w:val="24"/>
          <w:szCs w:val="24"/>
        </w:rPr>
        <w:t>Dataset B:</w:t>
      </w:r>
      <w:r w:rsidRPr="00EB3332">
        <w:rPr>
          <w:rFonts w:ascii="Times New Roman" w:hAnsi="Times New Roman" w:cs="Times New Roman"/>
          <w:sz w:val="24"/>
          <w:szCs w:val="24"/>
        </w:rPr>
        <w:t xml:space="preserve"> inconsistent depth but works on low-quality images</w:t>
      </w:r>
    </w:p>
    <w:p w14:paraId="3BD098D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the datasets and evaluate which setup is more practical for real-world deployment. Justify your reasoning.</w:t>
      </w:r>
    </w:p>
    <w:p w14:paraId="4C845BED"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0CC77B8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The two datasets provide different advantages and limitations. The main factors that need to be considered are </w:t>
      </w:r>
      <w:r w:rsidRPr="00EB3332">
        <w:rPr>
          <w:rFonts w:ascii="Times New Roman" w:hAnsi="Times New Roman" w:cs="Times New Roman"/>
          <w:b/>
          <w:bCs/>
          <w:sz w:val="24"/>
          <w:szCs w:val="24"/>
        </w:rPr>
        <w:t>depth accuracy and image-quality requirements</w:t>
      </w:r>
      <w:r w:rsidRPr="00EB3332">
        <w:rPr>
          <w:rFonts w:ascii="Times New Roman" w:hAnsi="Times New Roman" w:cs="Times New Roman"/>
          <w:sz w:val="24"/>
          <w:szCs w:val="24"/>
        </w:rPr>
        <w:t>.</w:t>
      </w:r>
    </w:p>
    <w:p w14:paraId="5BDB8BA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Dataset A</w:t>
      </w:r>
      <w:r w:rsidRPr="00EB3332">
        <w:rPr>
          <w:rFonts w:ascii="Times New Roman" w:hAnsi="Times New Roman" w:cs="Times New Roman"/>
          <w:sz w:val="24"/>
          <w:szCs w:val="24"/>
        </w:rPr>
        <w:t xml:space="preserve"> produces accurate depth information. Accurate depth is important in computer vision applications where the system needs reliable information about the distance or three-dimensional structure of objects. However, Dataset A requires high-quality images. This means that the system may require good cameras, suitable lighting, and better image acquisition conditions.</w:t>
      </w:r>
    </w:p>
    <w:p w14:paraId="1088EDF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Dataset B</w:t>
      </w:r>
      <w:r w:rsidRPr="00EB3332">
        <w:rPr>
          <w:rFonts w:ascii="Times New Roman" w:hAnsi="Times New Roman" w:cs="Times New Roman"/>
          <w:sz w:val="24"/>
          <w:szCs w:val="24"/>
        </w:rPr>
        <w:t>, on the other hand, can work with low-quality images. This is an advantage when the system is deployed in environments where obtaining high-quality images is difficult. However, Dataset B produces inconsistent depth information. Inconsistent depth can reduce the reliability of the system and may result in inaccurate measurements or incorrect interpretations.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337"/>
        <w:gridCol w:w="1856"/>
        <w:gridCol w:w="2452"/>
        <w:gridCol w:w="2423"/>
      </w:tblGrid>
      <w:tr w:rsidR="00EB3332" w:rsidRPr="00EB3332" w14:paraId="2E72DC3C" w14:textId="77777777">
        <w:trPr>
          <w:tblHeader/>
          <w:tblCellSpacing w:w="15" w:type="dxa"/>
        </w:trPr>
        <w:tc>
          <w:tcPr>
            <w:tcW w:w="0" w:type="auto"/>
            <w:vAlign w:val="center"/>
            <w:hideMark/>
          </w:tcPr>
          <w:p w14:paraId="701EF3D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lastRenderedPageBreak/>
              <w:t>Dataset</w:t>
            </w:r>
          </w:p>
        </w:tc>
        <w:tc>
          <w:tcPr>
            <w:tcW w:w="0" w:type="auto"/>
            <w:vAlign w:val="center"/>
            <w:hideMark/>
          </w:tcPr>
          <w:p w14:paraId="6E7CDB96"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Depth Result</w:t>
            </w:r>
          </w:p>
        </w:tc>
        <w:tc>
          <w:tcPr>
            <w:tcW w:w="0" w:type="auto"/>
            <w:vAlign w:val="center"/>
            <w:hideMark/>
          </w:tcPr>
          <w:p w14:paraId="47010619"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Image Requirement</w:t>
            </w:r>
          </w:p>
        </w:tc>
        <w:tc>
          <w:tcPr>
            <w:tcW w:w="0" w:type="auto"/>
            <w:vAlign w:val="center"/>
            <w:hideMark/>
          </w:tcPr>
          <w:p w14:paraId="0D53C99F"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Main Advantage</w:t>
            </w:r>
          </w:p>
        </w:tc>
        <w:tc>
          <w:tcPr>
            <w:tcW w:w="0" w:type="auto"/>
            <w:vAlign w:val="center"/>
            <w:hideMark/>
          </w:tcPr>
          <w:p w14:paraId="626A98C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Main Limitation</w:t>
            </w:r>
          </w:p>
        </w:tc>
      </w:tr>
      <w:tr w:rsidR="00EB3332" w:rsidRPr="00EB3332" w14:paraId="28AE4F92" w14:textId="77777777">
        <w:trPr>
          <w:tblCellSpacing w:w="15" w:type="dxa"/>
        </w:trPr>
        <w:tc>
          <w:tcPr>
            <w:tcW w:w="0" w:type="auto"/>
            <w:vAlign w:val="center"/>
            <w:hideMark/>
          </w:tcPr>
          <w:p w14:paraId="0777C58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Dataset A</w:t>
            </w:r>
          </w:p>
        </w:tc>
        <w:tc>
          <w:tcPr>
            <w:tcW w:w="0" w:type="auto"/>
            <w:vAlign w:val="center"/>
            <w:hideMark/>
          </w:tcPr>
          <w:p w14:paraId="18E0F2A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Accurate</w:t>
            </w:r>
          </w:p>
        </w:tc>
        <w:tc>
          <w:tcPr>
            <w:tcW w:w="0" w:type="auto"/>
            <w:vAlign w:val="center"/>
            <w:hideMark/>
          </w:tcPr>
          <w:p w14:paraId="08C9D62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High-quality images</w:t>
            </w:r>
          </w:p>
        </w:tc>
        <w:tc>
          <w:tcPr>
            <w:tcW w:w="0" w:type="auto"/>
            <w:vAlign w:val="center"/>
            <w:hideMark/>
          </w:tcPr>
          <w:p w14:paraId="42283AD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Reliable depth estimation</w:t>
            </w:r>
          </w:p>
        </w:tc>
        <w:tc>
          <w:tcPr>
            <w:tcW w:w="0" w:type="auto"/>
            <w:vAlign w:val="center"/>
            <w:hideMark/>
          </w:tcPr>
          <w:p w14:paraId="1C66A40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Requires better image quality</w:t>
            </w:r>
          </w:p>
        </w:tc>
      </w:tr>
      <w:tr w:rsidR="00EB3332" w:rsidRPr="00EB3332" w14:paraId="060E33D8" w14:textId="77777777">
        <w:trPr>
          <w:tblCellSpacing w:w="15" w:type="dxa"/>
        </w:trPr>
        <w:tc>
          <w:tcPr>
            <w:tcW w:w="0" w:type="auto"/>
            <w:vAlign w:val="center"/>
            <w:hideMark/>
          </w:tcPr>
          <w:p w14:paraId="422F570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Dataset B</w:t>
            </w:r>
          </w:p>
        </w:tc>
        <w:tc>
          <w:tcPr>
            <w:tcW w:w="0" w:type="auto"/>
            <w:vAlign w:val="center"/>
            <w:hideMark/>
          </w:tcPr>
          <w:p w14:paraId="2D2A69D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Inconsistent</w:t>
            </w:r>
          </w:p>
        </w:tc>
        <w:tc>
          <w:tcPr>
            <w:tcW w:w="0" w:type="auto"/>
            <w:vAlign w:val="center"/>
            <w:hideMark/>
          </w:tcPr>
          <w:p w14:paraId="4F2BC6E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Low-quality images</w:t>
            </w:r>
          </w:p>
        </w:tc>
        <w:tc>
          <w:tcPr>
            <w:tcW w:w="0" w:type="auto"/>
            <w:vAlign w:val="center"/>
            <w:hideMark/>
          </w:tcPr>
          <w:p w14:paraId="5D799B2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Works with poor-quality images</w:t>
            </w:r>
          </w:p>
        </w:tc>
        <w:tc>
          <w:tcPr>
            <w:tcW w:w="0" w:type="auto"/>
            <w:vAlign w:val="center"/>
            <w:hideMark/>
          </w:tcPr>
          <w:p w14:paraId="1D41F2D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Less reliable depth information</w:t>
            </w:r>
          </w:p>
        </w:tc>
      </w:tr>
    </w:tbl>
    <w:p w14:paraId="69E7A41B"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768F9A5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If the application requires </w:t>
      </w:r>
      <w:r w:rsidRPr="00EB3332">
        <w:rPr>
          <w:rFonts w:ascii="Times New Roman" w:hAnsi="Times New Roman" w:cs="Times New Roman"/>
          <w:b/>
          <w:bCs/>
          <w:sz w:val="24"/>
          <w:szCs w:val="24"/>
        </w:rPr>
        <w:t>accurate and reliable depth estimation</w:t>
      </w:r>
      <w:r w:rsidRPr="00EB3332">
        <w:rPr>
          <w:rFonts w:ascii="Times New Roman" w:hAnsi="Times New Roman" w:cs="Times New Roman"/>
          <w:sz w:val="24"/>
          <w:szCs w:val="24"/>
        </w:rPr>
        <w:t>, Dataset A is the better choice. The requirement for high-quality images is a limitation, but it can potentially be addressed by using suitable cameras and improving image acquisition conditions.</w:t>
      </w:r>
    </w:p>
    <w:p w14:paraId="7E1FEE9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Dataset B may be selected when hardware or environmental conditions make high-quality images difficult to obtain. However, the inconsistent depth information can affect the reliability of the final system.</w:t>
      </w:r>
    </w:p>
    <w:p w14:paraId="2A10F6B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For most applications where accurate depth is important, the reliability of the output should be given greater importance than the ability to operate with low-quality images.</w:t>
      </w:r>
    </w:p>
    <w:p w14:paraId="67D4A41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63A6E9C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Dataset A is preferable when accurate and reliable depth estimation is the main requirement.</w:t>
      </w:r>
      <w:r w:rsidRPr="00EB3332">
        <w:rPr>
          <w:rFonts w:ascii="Times New Roman" w:hAnsi="Times New Roman" w:cs="Times New Roman"/>
          <w:sz w:val="24"/>
          <w:szCs w:val="24"/>
        </w:rPr>
        <w:t xml:space="preserve"> Although it requires high-quality images, it provides more consistent and useful depth information. Dataset B is more flexible with image quality but may not provide sufficiently reliable depth information.</w:t>
      </w:r>
    </w:p>
    <w:p w14:paraId="1562793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004C4F07">
          <v:rect id="_x0000_i1081" style="width:0;height:1.5pt" o:hralign="center" o:hrstd="t" o:hr="t" fillcolor="#a0a0a0" stroked="f"/>
        </w:pict>
      </w:r>
    </w:p>
    <w:p w14:paraId="7DD00BBD"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12. ROBUSTNESS VS SPEED TRADE-OFF</w:t>
      </w:r>
    </w:p>
    <w:p w14:paraId="315F41AE"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2E6778F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33"/>
        <w:gridCol w:w="1221"/>
        <w:gridCol w:w="995"/>
      </w:tblGrid>
      <w:tr w:rsidR="00EB3332" w:rsidRPr="00EB3332" w14:paraId="035AB860" w14:textId="77777777">
        <w:trPr>
          <w:tblHeader/>
          <w:tblCellSpacing w:w="15" w:type="dxa"/>
        </w:trPr>
        <w:tc>
          <w:tcPr>
            <w:tcW w:w="0" w:type="auto"/>
            <w:vAlign w:val="center"/>
            <w:hideMark/>
          </w:tcPr>
          <w:p w14:paraId="529883E1"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Method</w:t>
            </w:r>
          </w:p>
        </w:tc>
        <w:tc>
          <w:tcPr>
            <w:tcW w:w="0" w:type="auto"/>
            <w:vAlign w:val="center"/>
            <w:hideMark/>
          </w:tcPr>
          <w:p w14:paraId="40083B0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16CCA7A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Robustness</w:t>
            </w:r>
          </w:p>
        </w:tc>
        <w:tc>
          <w:tcPr>
            <w:tcW w:w="0" w:type="auto"/>
            <w:vAlign w:val="center"/>
            <w:hideMark/>
          </w:tcPr>
          <w:p w14:paraId="44476E2E"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Speed</w:t>
            </w:r>
          </w:p>
        </w:tc>
      </w:tr>
      <w:tr w:rsidR="00EB3332" w:rsidRPr="00EB3332" w14:paraId="0621FBC6" w14:textId="77777777">
        <w:trPr>
          <w:tblCellSpacing w:w="15" w:type="dxa"/>
        </w:trPr>
        <w:tc>
          <w:tcPr>
            <w:tcW w:w="0" w:type="auto"/>
            <w:vAlign w:val="center"/>
            <w:hideMark/>
          </w:tcPr>
          <w:p w14:paraId="4A5FF04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5D92810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88%</w:t>
            </w:r>
          </w:p>
        </w:tc>
        <w:tc>
          <w:tcPr>
            <w:tcW w:w="0" w:type="auto"/>
            <w:vAlign w:val="center"/>
            <w:hideMark/>
          </w:tcPr>
          <w:p w14:paraId="586BE4B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w:t>
            </w:r>
          </w:p>
        </w:tc>
        <w:tc>
          <w:tcPr>
            <w:tcW w:w="0" w:type="auto"/>
            <w:vAlign w:val="center"/>
            <w:hideMark/>
          </w:tcPr>
          <w:p w14:paraId="3E3158A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Slow</w:t>
            </w:r>
          </w:p>
        </w:tc>
      </w:tr>
      <w:tr w:rsidR="00EB3332" w:rsidRPr="00EB3332" w14:paraId="2431AABA" w14:textId="77777777">
        <w:trPr>
          <w:tblCellSpacing w:w="15" w:type="dxa"/>
        </w:trPr>
        <w:tc>
          <w:tcPr>
            <w:tcW w:w="0" w:type="auto"/>
            <w:vAlign w:val="center"/>
            <w:hideMark/>
          </w:tcPr>
          <w:p w14:paraId="60C481E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6DB7F30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85%</w:t>
            </w:r>
          </w:p>
        </w:tc>
        <w:tc>
          <w:tcPr>
            <w:tcW w:w="0" w:type="auto"/>
            <w:vAlign w:val="center"/>
            <w:hideMark/>
          </w:tcPr>
          <w:p w14:paraId="44F410C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c>
          <w:tcPr>
            <w:tcW w:w="0" w:type="auto"/>
            <w:vAlign w:val="center"/>
            <w:hideMark/>
          </w:tcPr>
          <w:p w14:paraId="6234F1E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Fast</w:t>
            </w:r>
          </w:p>
        </w:tc>
      </w:tr>
      <w:tr w:rsidR="00EB3332" w:rsidRPr="00EB3332" w14:paraId="48E79A3E" w14:textId="77777777">
        <w:trPr>
          <w:tblCellSpacing w:w="15" w:type="dxa"/>
        </w:trPr>
        <w:tc>
          <w:tcPr>
            <w:tcW w:w="0" w:type="auto"/>
            <w:vAlign w:val="center"/>
            <w:hideMark/>
          </w:tcPr>
          <w:p w14:paraId="206F59B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6AD0B70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90%</w:t>
            </w:r>
          </w:p>
        </w:tc>
        <w:tc>
          <w:tcPr>
            <w:tcW w:w="0" w:type="auto"/>
            <w:vAlign w:val="center"/>
            <w:hideMark/>
          </w:tcPr>
          <w:p w14:paraId="6409D48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w:t>
            </w:r>
          </w:p>
        </w:tc>
        <w:tc>
          <w:tcPr>
            <w:tcW w:w="0" w:type="auto"/>
            <w:vAlign w:val="center"/>
            <w:hideMark/>
          </w:tcPr>
          <w:p w14:paraId="682AB17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r>
    </w:tbl>
    <w:p w14:paraId="78151F3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the methods and evaluate the best choice for a balanced system. Justify trade-offs.</w:t>
      </w:r>
    </w:p>
    <w:p w14:paraId="5D5AF03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04BD93F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The three methods demonstrate a trade-off between </w:t>
      </w:r>
      <w:r w:rsidRPr="00EB3332">
        <w:rPr>
          <w:rFonts w:ascii="Times New Roman" w:hAnsi="Times New Roman" w:cs="Times New Roman"/>
          <w:b/>
          <w:bCs/>
          <w:sz w:val="24"/>
          <w:szCs w:val="24"/>
        </w:rPr>
        <w:t>accuracy, robustness, and processing speed</w:t>
      </w:r>
      <w:r w:rsidRPr="00EB3332">
        <w:rPr>
          <w:rFonts w:ascii="Times New Roman" w:hAnsi="Times New Roman" w:cs="Times New Roman"/>
          <w:sz w:val="24"/>
          <w:szCs w:val="24"/>
        </w:rPr>
        <w:t>. A balanced system should not select a method based only on its accuracy. It should consider how reliably the method performs under different conditions and how quickly it produces results.</w:t>
      </w:r>
    </w:p>
    <w:p w14:paraId="77E34B5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lastRenderedPageBreak/>
        <w:t>Method A</w:t>
      </w:r>
      <w:r w:rsidRPr="00EB3332">
        <w:rPr>
          <w:rFonts w:ascii="Times New Roman" w:hAnsi="Times New Roman" w:cs="Times New Roman"/>
          <w:sz w:val="24"/>
          <w:szCs w:val="24"/>
        </w:rPr>
        <w:t xml:space="preserve"> has an accuracy of </w:t>
      </w:r>
      <w:r w:rsidRPr="00EB3332">
        <w:rPr>
          <w:rFonts w:ascii="Times New Roman" w:hAnsi="Times New Roman" w:cs="Times New Roman"/>
          <w:b/>
          <w:bCs/>
          <w:sz w:val="24"/>
          <w:szCs w:val="24"/>
        </w:rPr>
        <w:t>88%</w:t>
      </w:r>
      <w:r w:rsidRPr="00EB3332">
        <w:rPr>
          <w:rFonts w:ascii="Times New Roman" w:hAnsi="Times New Roman" w:cs="Times New Roman"/>
          <w:sz w:val="24"/>
          <w:szCs w:val="24"/>
        </w:rPr>
        <w:t xml:space="preserve"> and high robustness. Its major disadvantage is that it is slow. High robustness means that the method is likely to remain reliable when environmental or operating conditions change. Therefore, Method A is suitable when reliable performance is more important than very fast processing.</w:t>
      </w:r>
    </w:p>
    <w:p w14:paraId="65CE412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Method B</w:t>
      </w:r>
      <w:r w:rsidRPr="00EB3332">
        <w:rPr>
          <w:rFonts w:ascii="Times New Roman" w:hAnsi="Times New Roman" w:cs="Times New Roman"/>
          <w:sz w:val="24"/>
          <w:szCs w:val="24"/>
        </w:rPr>
        <w:t xml:space="preserve"> has </w:t>
      </w:r>
      <w:r w:rsidRPr="00EB3332">
        <w:rPr>
          <w:rFonts w:ascii="Times New Roman" w:hAnsi="Times New Roman" w:cs="Times New Roman"/>
          <w:b/>
          <w:bCs/>
          <w:sz w:val="24"/>
          <w:szCs w:val="24"/>
        </w:rPr>
        <w:t>85% accuracy</w:t>
      </w:r>
      <w:r w:rsidRPr="00EB3332">
        <w:rPr>
          <w:rFonts w:ascii="Times New Roman" w:hAnsi="Times New Roman" w:cs="Times New Roman"/>
          <w:sz w:val="24"/>
          <w:szCs w:val="24"/>
        </w:rPr>
        <w:t>, moderate robustness, and fast speed. Its main advantage is quick processing. This makes it suitable for applications where immediate response is more important. However, its lower accuracy and moderate robustness may reduce reliability.</w:t>
      </w:r>
    </w:p>
    <w:p w14:paraId="34A6CC2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Method C</w:t>
      </w:r>
      <w:r w:rsidRPr="00EB3332">
        <w:rPr>
          <w:rFonts w:ascii="Times New Roman" w:hAnsi="Times New Roman" w:cs="Times New Roman"/>
          <w:sz w:val="24"/>
          <w:szCs w:val="24"/>
        </w:rPr>
        <w:t xml:space="preserve"> provides the highest accuracy of </w:t>
      </w:r>
      <w:r w:rsidRPr="00EB3332">
        <w:rPr>
          <w:rFonts w:ascii="Times New Roman" w:hAnsi="Times New Roman" w:cs="Times New Roman"/>
          <w:b/>
          <w:bCs/>
          <w:sz w:val="24"/>
          <w:szCs w:val="24"/>
        </w:rPr>
        <w:t>90%</w:t>
      </w:r>
      <w:r w:rsidRPr="00EB3332">
        <w:rPr>
          <w:rFonts w:ascii="Times New Roman" w:hAnsi="Times New Roman" w:cs="Times New Roman"/>
          <w:sz w:val="24"/>
          <w:szCs w:val="24"/>
        </w:rPr>
        <w:t xml:space="preserve"> and moderate speed. However, its robustness is low. This means that even though it performs accurately under suitable conditions, its performance may decrease when conditions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33"/>
        <w:gridCol w:w="1221"/>
        <w:gridCol w:w="980"/>
        <w:gridCol w:w="2388"/>
      </w:tblGrid>
      <w:tr w:rsidR="00EB3332" w:rsidRPr="00EB3332" w14:paraId="00F63197" w14:textId="77777777">
        <w:trPr>
          <w:tblHeader/>
          <w:tblCellSpacing w:w="15" w:type="dxa"/>
        </w:trPr>
        <w:tc>
          <w:tcPr>
            <w:tcW w:w="0" w:type="auto"/>
            <w:vAlign w:val="center"/>
            <w:hideMark/>
          </w:tcPr>
          <w:p w14:paraId="7DF2396C"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Method</w:t>
            </w:r>
          </w:p>
        </w:tc>
        <w:tc>
          <w:tcPr>
            <w:tcW w:w="0" w:type="auto"/>
            <w:vAlign w:val="center"/>
            <w:hideMark/>
          </w:tcPr>
          <w:p w14:paraId="5091D4D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059F8957"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Robustness</w:t>
            </w:r>
          </w:p>
        </w:tc>
        <w:tc>
          <w:tcPr>
            <w:tcW w:w="0" w:type="auto"/>
            <w:vAlign w:val="center"/>
            <w:hideMark/>
          </w:tcPr>
          <w:p w14:paraId="54646F6C"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Speed</w:t>
            </w:r>
          </w:p>
        </w:tc>
        <w:tc>
          <w:tcPr>
            <w:tcW w:w="0" w:type="auto"/>
            <w:vAlign w:val="center"/>
            <w:hideMark/>
          </w:tcPr>
          <w:p w14:paraId="2C137181"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Overall Observation</w:t>
            </w:r>
          </w:p>
        </w:tc>
      </w:tr>
      <w:tr w:rsidR="00EB3332" w:rsidRPr="00EB3332" w14:paraId="5CDC0732" w14:textId="77777777">
        <w:trPr>
          <w:tblCellSpacing w:w="15" w:type="dxa"/>
        </w:trPr>
        <w:tc>
          <w:tcPr>
            <w:tcW w:w="0" w:type="auto"/>
            <w:vAlign w:val="center"/>
            <w:hideMark/>
          </w:tcPr>
          <w:p w14:paraId="7FD92B8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496779F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88%</w:t>
            </w:r>
          </w:p>
        </w:tc>
        <w:tc>
          <w:tcPr>
            <w:tcW w:w="0" w:type="auto"/>
            <w:vAlign w:val="center"/>
            <w:hideMark/>
          </w:tcPr>
          <w:p w14:paraId="21BEC64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w:t>
            </w:r>
          </w:p>
        </w:tc>
        <w:tc>
          <w:tcPr>
            <w:tcW w:w="0" w:type="auto"/>
            <w:vAlign w:val="center"/>
            <w:hideMark/>
          </w:tcPr>
          <w:p w14:paraId="2EC991E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Slow</w:t>
            </w:r>
          </w:p>
        </w:tc>
        <w:tc>
          <w:tcPr>
            <w:tcW w:w="0" w:type="auto"/>
            <w:vAlign w:val="center"/>
            <w:hideMark/>
          </w:tcPr>
          <w:p w14:paraId="05EFD57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Reliable but slower</w:t>
            </w:r>
          </w:p>
        </w:tc>
      </w:tr>
      <w:tr w:rsidR="00EB3332" w:rsidRPr="00EB3332" w14:paraId="79E9029A" w14:textId="77777777">
        <w:trPr>
          <w:tblCellSpacing w:w="15" w:type="dxa"/>
        </w:trPr>
        <w:tc>
          <w:tcPr>
            <w:tcW w:w="0" w:type="auto"/>
            <w:vAlign w:val="center"/>
            <w:hideMark/>
          </w:tcPr>
          <w:p w14:paraId="000CFD6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0D61418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85%</w:t>
            </w:r>
          </w:p>
        </w:tc>
        <w:tc>
          <w:tcPr>
            <w:tcW w:w="0" w:type="auto"/>
            <w:vAlign w:val="center"/>
            <w:hideMark/>
          </w:tcPr>
          <w:p w14:paraId="671B1F2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c>
          <w:tcPr>
            <w:tcW w:w="0" w:type="auto"/>
            <w:vAlign w:val="center"/>
            <w:hideMark/>
          </w:tcPr>
          <w:p w14:paraId="1687C7A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Fast</w:t>
            </w:r>
          </w:p>
        </w:tc>
        <w:tc>
          <w:tcPr>
            <w:tcW w:w="0" w:type="auto"/>
            <w:vAlign w:val="center"/>
            <w:hideMark/>
          </w:tcPr>
          <w:p w14:paraId="72030BC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Fast but less accurate</w:t>
            </w:r>
          </w:p>
        </w:tc>
      </w:tr>
      <w:tr w:rsidR="00EB3332" w:rsidRPr="00EB3332" w14:paraId="0D0C8D14" w14:textId="77777777">
        <w:trPr>
          <w:tblCellSpacing w:w="15" w:type="dxa"/>
        </w:trPr>
        <w:tc>
          <w:tcPr>
            <w:tcW w:w="0" w:type="auto"/>
            <w:vAlign w:val="center"/>
            <w:hideMark/>
          </w:tcPr>
          <w:p w14:paraId="7B15B84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0B4AFF5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90%</w:t>
            </w:r>
          </w:p>
        </w:tc>
        <w:tc>
          <w:tcPr>
            <w:tcW w:w="0" w:type="auto"/>
            <w:vAlign w:val="center"/>
            <w:hideMark/>
          </w:tcPr>
          <w:p w14:paraId="57318E9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w:t>
            </w:r>
          </w:p>
        </w:tc>
        <w:tc>
          <w:tcPr>
            <w:tcW w:w="0" w:type="auto"/>
            <w:vAlign w:val="center"/>
            <w:hideMark/>
          </w:tcPr>
          <w:p w14:paraId="2337C0E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c>
          <w:tcPr>
            <w:tcW w:w="0" w:type="auto"/>
            <w:vAlign w:val="center"/>
            <w:hideMark/>
          </w:tcPr>
          <w:p w14:paraId="2CEFF81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Accurate but less robust</w:t>
            </w:r>
          </w:p>
        </w:tc>
      </w:tr>
    </w:tbl>
    <w:p w14:paraId="358CF72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7BF1960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For a balanced system, Method A provides an important advantage because of its </w:t>
      </w:r>
      <w:r w:rsidRPr="00EB3332">
        <w:rPr>
          <w:rFonts w:ascii="Times New Roman" w:hAnsi="Times New Roman" w:cs="Times New Roman"/>
          <w:b/>
          <w:bCs/>
          <w:sz w:val="24"/>
          <w:szCs w:val="24"/>
        </w:rPr>
        <w:t>high robustness</w:t>
      </w:r>
      <w:r w:rsidRPr="00EB3332">
        <w:rPr>
          <w:rFonts w:ascii="Times New Roman" w:hAnsi="Times New Roman" w:cs="Times New Roman"/>
          <w:sz w:val="24"/>
          <w:szCs w:val="24"/>
        </w:rPr>
        <w:t>. Although it is slow, it has relatively high accuracy and is more reliable under changing conditions.</w:t>
      </w:r>
    </w:p>
    <w:p w14:paraId="7E15CA6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Method B is the best choice when speed is the most important requirement. Method C is suitable when accuracy is the main priority and the operating environment is relatively stable.</w:t>
      </w:r>
    </w:p>
    <w:p w14:paraId="2503E53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Therefore, there is no single method that is best for every situation. The correct choice depends on the application requirements. For a system where </w:t>
      </w:r>
      <w:r w:rsidRPr="00EB3332">
        <w:rPr>
          <w:rFonts w:ascii="Times New Roman" w:hAnsi="Times New Roman" w:cs="Times New Roman"/>
          <w:b/>
          <w:bCs/>
          <w:sz w:val="24"/>
          <w:szCs w:val="24"/>
        </w:rPr>
        <w:t>reliable performance and robustness</w:t>
      </w:r>
      <w:r w:rsidRPr="00EB3332">
        <w:rPr>
          <w:rFonts w:ascii="Times New Roman" w:hAnsi="Times New Roman" w:cs="Times New Roman"/>
          <w:sz w:val="24"/>
          <w:szCs w:val="24"/>
        </w:rPr>
        <w:t xml:space="preserve"> are important, Method A is the better balanced choice.</w:t>
      </w:r>
    </w:p>
    <w:p w14:paraId="217CF6D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5216BF7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Method A is the most suitable choice for a balanced system when robustness and reliable operation are important.</w:t>
      </w:r>
      <w:r w:rsidRPr="00EB3332">
        <w:rPr>
          <w:rFonts w:ascii="Times New Roman" w:hAnsi="Times New Roman" w:cs="Times New Roman"/>
          <w:sz w:val="24"/>
          <w:szCs w:val="24"/>
        </w:rPr>
        <w:t xml:space="preserve"> It provides 88% accuracy and high robustness, although its processing speed is slow. Method B should be selected when speed is the highest priority, while Method C can be selected when higher accuracy is required in stable conditions.</w:t>
      </w:r>
    </w:p>
    <w:p w14:paraId="4DBB3F5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0A8078A4">
          <v:rect id="_x0000_i1082" style="width:0;height:1.5pt" o:hralign="center" o:hrstd="t" o:hr="t" fillcolor="#a0a0a0" stroked="f"/>
        </w:pict>
      </w:r>
    </w:p>
    <w:p w14:paraId="237AF9E1" w14:textId="52C24832"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14. MOTION ESTIMATION ACCURACY VS EFFICIENCY</w:t>
      </w:r>
    </w:p>
    <w:p w14:paraId="3FD0E276"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4B8CABC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56"/>
        <w:gridCol w:w="1436"/>
      </w:tblGrid>
      <w:tr w:rsidR="00EB3332" w:rsidRPr="00EB3332" w14:paraId="2EC782DC" w14:textId="77777777">
        <w:trPr>
          <w:tblHeader/>
          <w:tblCellSpacing w:w="15" w:type="dxa"/>
        </w:trPr>
        <w:tc>
          <w:tcPr>
            <w:tcW w:w="0" w:type="auto"/>
            <w:vAlign w:val="center"/>
            <w:hideMark/>
          </w:tcPr>
          <w:p w14:paraId="6EA69BC6"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Method</w:t>
            </w:r>
          </w:p>
        </w:tc>
        <w:tc>
          <w:tcPr>
            <w:tcW w:w="0" w:type="auto"/>
            <w:vAlign w:val="center"/>
            <w:hideMark/>
          </w:tcPr>
          <w:p w14:paraId="08B2FAC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Error</w:t>
            </w:r>
          </w:p>
        </w:tc>
        <w:tc>
          <w:tcPr>
            <w:tcW w:w="0" w:type="auto"/>
            <w:vAlign w:val="center"/>
            <w:hideMark/>
          </w:tcPr>
          <w:p w14:paraId="554AB9D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Computation</w:t>
            </w:r>
          </w:p>
        </w:tc>
      </w:tr>
      <w:tr w:rsidR="00EB3332" w:rsidRPr="00EB3332" w14:paraId="2B67F39C" w14:textId="77777777">
        <w:trPr>
          <w:tblCellSpacing w:w="15" w:type="dxa"/>
        </w:trPr>
        <w:tc>
          <w:tcPr>
            <w:tcW w:w="0" w:type="auto"/>
            <w:vAlign w:val="center"/>
            <w:hideMark/>
          </w:tcPr>
          <w:p w14:paraId="36F3F60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48326F0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4%</w:t>
            </w:r>
          </w:p>
        </w:tc>
        <w:tc>
          <w:tcPr>
            <w:tcW w:w="0" w:type="auto"/>
            <w:vAlign w:val="center"/>
            <w:hideMark/>
          </w:tcPr>
          <w:p w14:paraId="51D9CBB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w:t>
            </w:r>
          </w:p>
        </w:tc>
      </w:tr>
      <w:tr w:rsidR="00EB3332" w:rsidRPr="00EB3332" w14:paraId="40546DC7" w14:textId="77777777">
        <w:trPr>
          <w:tblCellSpacing w:w="15" w:type="dxa"/>
        </w:trPr>
        <w:tc>
          <w:tcPr>
            <w:tcW w:w="0" w:type="auto"/>
            <w:vAlign w:val="center"/>
            <w:hideMark/>
          </w:tcPr>
          <w:p w14:paraId="4DF964E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lastRenderedPageBreak/>
              <w:t>B</w:t>
            </w:r>
          </w:p>
        </w:tc>
        <w:tc>
          <w:tcPr>
            <w:tcW w:w="0" w:type="auto"/>
            <w:vAlign w:val="center"/>
            <w:hideMark/>
          </w:tcPr>
          <w:p w14:paraId="73A041A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w:t>
            </w:r>
          </w:p>
        </w:tc>
        <w:tc>
          <w:tcPr>
            <w:tcW w:w="0" w:type="auto"/>
            <w:vAlign w:val="center"/>
            <w:hideMark/>
          </w:tcPr>
          <w:p w14:paraId="6603F17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w:t>
            </w:r>
          </w:p>
        </w:tc>
      </w:tr>
      <w:tr w:rsidR="00EB3332" w:rsidRPr="00EB3332" w14:paraId="001C1FFA" w14:textId="77777777">
        <w:trPr>
          <w:tblCellSpacing w:w="15" w:type="dxa"/>
        </w:trPr>
        <w:tc>
          <w:tcPr>
            <w:tcW w:w="0" w:type="auto"/>
            <w:vAlign w:val="center"/>
            <w:hideMark/>
          </w:tcPr>
          <w:p w14:paraId="0204409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782DA2E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6%</w:t>
            </w:r>
          </w:p>
        </w:tc>
        <w:tc>
          <w:tcPr>
            <w:tcW w:w="0" w:type="auto"/>
            <w:vAlign w:val="center"/>
            <w:hideMark/>
          </w:tcPr>
          <w:p w14:paraId="09CFB33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r>
    </w:tbl>
    <w:p w14:paraId="5203741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methods and evaluate the best approach for embedded systems.</w:t>
      </w:r>
    </w:p>
    <w:p w14:paraId="698A628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7CF22BF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Motion estimation methods can be evaluated using two important factors: </w:t>
      </w:r>
      <w:r w:rsidRPr="00EB3332">
        <w:rPr>
          <w:rFonts w:ascii="Times New Roman" w:hAnsi="Times New Roman" w:cs="Times New Roman"/>
          <w:b/>
          <w:bCs/>
          <w:sz w:val="24"/>
          <w:szCs w:val="24"/>
        </w:rPr>
        <w:t>estimation error and computational requirement</w:t>
      </w:r>
      <w:r w:rsidRPr="00EB3332">
        <w:rPr>
          <w:rFonts w:ascii="Times New Roman" w:hAnsi="Times New Roman" w:cs="Times New Roman"/>
          <w:sz w:val="24"/>
          <w:szCs w:val="24"/>
        </w:rPr>
        <w:t>. A lower error indicates better estimation accuracy, while lower computation is desirable for embedded systems with limited resources.</w:t>
      </w:r>
    </w:p>
    <w:p w14:paraId="718E27B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Method A has the lowest error of </w:t>
      </w:r>
      <w:r w:rsidRPr="00EB3332">
        <w:rPr>
          <w:rFonts w:ascii="Times New Roman" w:hAnsi="Times New Roman" w:cs="Times New Roman"/>
          <w:b/>
          <w:bCs/>
          <w:sz w:val="24"/>
          <w:szCs w:val="24"/>
        </w:rPr>
        <w:t>4%</w:t>
      </w:r>
      <w:r w:rsidRPr="00EB3332">
        <w:rPr>
          <w:rFonts w:ascii="Times New Roman" w:hAnsi="Times New Roman" w:cs="Times New Roman"/>
          <w:sz w:val="24"/>
          <w:szCs w:val="24"/>
        </w:rPr>
        <w:t>, making it the most accurate method. However, it requires high computation. This can be a disadvantage for embedded systems because they may not have the same processing power or memory capacity as high-performance computers.</w:t>
      </w:r>
    </w:p>
    <w:p w14:paraId="7596176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Method B requires low computation, which makes it attractive for embedded systems. However, its error is </w:t>
      </w:r>
      <w:r w:rsidRPr="00EB3332">
        <w:rPr>
          <w:rFonts w:ascii="Times New Roman" w:hAnsi="Times New Roman" w:cs="Times New Roman"/>
          <w:b/>
          <w:bCs/>
          <w:sz w:val="24"/>
          <w:szCs w:val="24"/>
        </w:rPr>
        <w:t>9%</w:t>
      </w:r>
      <w:r w:rsidRPr="00EB3332">
        <w:rPr>
          <w:rFonts w:ascii="Times New Roman" w:hAnsi="Times New Roman" w:cs="Times New Roman"/>
          <w:sz w:val="24"/>
          <w:szCs w:val="24"/>
        </w:rPr>
        <w:t>, which is the highest among the three methods. Therefore, although it is computationally efficient, it provides lower estimation accuracy.</w:t>
      </w:r>
    </w:p>
    <w:p w14:paraId="1A0CC3B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Method C has a </w:t>
      </w:r>
      <w:r w:rsidRPr="00EB3332">
        <w:rPr>
          <w:rFonts w:ascii="Times New Roman" w:hAnsi="Times New Roman" w:cs="Times New Roman"/>
          <w:b/>
          <w:bCs/>
          <w:sz w:val="24"/>
          <w:szCs w:val="24"/>
        </w:rPr>
        <w:t>6% error</w:t>
      </w:r>
      <w:r w:rsidRPr="00EB3332">
        <w:rPr>
          <w:rFonts w:ascii="Times New Roman" w:hAnsi="Times New Roman" w:cs="Times New Roman"/>
          <w:sz w:val="24"/>
          <w:szCs w:val="24"/>
        </w:rPr>
        <w:t xml:space="preserve"> and requires moderate computation. It does not have the lowest error, but it provides a reasonable balance between accuracy and computational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56"/>
        <w:gridCol w:w="1421"/>
        <w:gridCol w:w="4381"/>
      </w:tblGrid>
      <w:tr w:rsidR="00EB3332" w:rsidRPr="00EB3332" w14:paraId="557FEDF6" w14:textId="77777777">
        <w:trPr>
          <w:tblHeader/>
          <w:tblCellSpacing w:w="15" w:type="dxa"/>
        </w:trPr>
        <w:tc>
          <w:tcPr>
            <w:tcW w:w="0" w:type="auto"/>
            <w:vAlign w:val="center"/>
            <w:hideMark/>
          </w:tcPr>
          <w:p w14:paraId="76BD9367"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Method</w:t>
            </w:r>
          </w:p>
        </w:tc>
        <w:tc>
          <w:tcPr>
            <w:tcW w:w="0" w:type="auto"/>
            <w:vAlign w:val="center"/>
            <w:hideMark/>
          </w:tcPr>
          <w:p w14:paraId="61CCD8A4"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Error</w:t>
            </w:r>
          </w:p>
        </w:tc>
        <w:tc>
          <w:tcPr>
            <w:tcW w:w="0" w:type="auto"/>
            <w:vAlign w:val="center"/>
            <w:hideMark/>
          </w:tcPr>
          <w:p w14:paraId="0AA00018"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Computation</w:t>
            </w:r>
          </w:p>
        </w:tc>
        <w:tc>
          <w:tcPr>
            <w:tcW w:w="0" w:type="auto"/>
            <w:vAlign w:val="center"/>
            <w:hideMark/>
          </w:tcPr>
          <w:p w14:paraId="37305D81"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Observation</w:t>
            </w:r>
          </w:p>
        </w:tc>
      </w:tr>
      <w:tr w:rsidR="00EB3332" w:rsidRPr="00EB3332" w14:paraId="4B267CCF" w14:textId="77777777">
        <w:trPr>
          <w:tblCellSpacing w:w="15" w:type="dxa"/>
        </w:trPr>
        <w:tc>
          <w:tcPr>
            <w:tcW w:w="0" w:type="auto"/>
            <w:vAlign w:val="center"/>
            <w:hideMark/>
          </w:tcPr>
          <w:p w14:paraId="27D8D6E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44B8276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4%</w:t>
            </w:r>
          </w:p>
        </w:tc>
        <w:tc>
          <w:tcPr>
            <w:tcW w:w="0" w:type="auto"/>
            <w:vAlign w:val="center"/>
            <w:hideMark/>
          </w:tcPr>
          <w:p w14:paraId="67CCF7C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w:t>
            </w:r>
          </w:p>
        </w:tc>
        <w:tc>
          <w:tcPr>
            <w:tcW w:w="0" w:type="auto"/>
            <w:vAlign w:val="center"/>
            <w:hideMark/>
          </w:tcPr>
          <w:p w14:paraId="3D4996A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Highest accuracy but expensive computation</w:t>
            </w:r>
          </w:p>
        </w:tc>
      </w:tr>
      <w:tr w:rsidR="00EB3332" w:rsidRPr="00EB3332" w14:paraId="3D0F6CBD" w14:textId="77777777">
        <w:trPr>
          <w:tblCellSpacing w:w="15" w:type="dxa"/>
        </w:trPr>
        <w:tc>
          <w:tcPr>
            <w:tcW w:w="0" w:type="auto"/>
            <w:vAlign w:val="center"/>
            <w:hideMark/>
          </w:tcPr>
          <w:p w14:paraId="1E8EE4B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6AEA3B2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w:t>
            </w:r>
          </w:p>
        </w:tc>
        <w:tc>
          <w:tcPr>
            <w:tcW w:w="0" w:type="auto"/>
            <w:vAlign w:val="center"/>
            <w:hideMark/>
          </w:tcPr>
          <w:p w14:paraId="36ECBAE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w:t>
            </w:r>
          </w:p>
        </w:tc>
        <w:tc>
          <w:tcPr>
            <w:tcW w:w="0" w:type="auto"/>
            <w:vAlign w:val="center"/>
            <w:hideMark/>
          </w:tcPr>
          <w:p w14:paraId="32CB51D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Efficient but least accurate</w:t>
            </w:r>
          </w:p>
        </w:tc>
      </w:tr>
      <w:tr w:rsidR="00EB3332" w:rsidRPr="00EB3332" w14:paraId="475B90B9" w14:textId="77777777">
        <w:trPr>
          <w:tblCellSpacing w:w="15" w:type="dxa"/>
        </w:trPr>
        <w:tc>
          <w:tcPr>
            <w:tcW w:w="0" w:type="auto"/>
            <w:vAlign w:val="center"/>
            <w:hideMark/>
          </w:tcPr>
          <w:p w14:paraId="13CB5B0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7B6F5F7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6%</w:t>
            </w:r>
          </w:p>
        </w:tc>
        <w:tc>
          <w:tcPr>
            <w:tcW w:w="0" w:type="auto"/>
            <w:vAlign w:val="center"/>
            <w:hideMark/>
          </w:tcPr>
          <w:p w14:paraId="7AADA50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c>
          <w:tcPr>
            <w:tcW w:w="0" w:type="auto"/>
            <w:vAlign w:val="center"/>
            <w:hideMark/>
          </w:tcPr>
          <w:p w14:paraId="72A1E1A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Balanced performance</w:t>
            </w:r>
          </w:p>
        </w:tc>
      </w:tr>
    </w:tbl>
    <w:p w14:paraId="1ECBF22F"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1116BAE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For an embedded system, it is important to consider both accuracy and computational efficiency. Selecting Method A only because it has the lowest error could result in excessive computational requirements.</w:t>
      </w:r>
    </w:p>
    <w:p w14:paraId="300D3B3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Method B is efficient but sacrifices too much accuracy compared with the other methods.</w:t>
      </w:r>
    </w:p>
    <w:p w14:paraId="06A553C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Method C provides a suitable middle ground. Its 6% error is considerably lower than Method B's 9% error, while its moderate computational requirement is more manageable than Method A's high computation.</w:t>
      </w:r>
    </w:p>
    <w:p w14:paraId="0F8C7009"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19B2C23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Method C is the best approach for an embedded system because it provides a good balance between accuracy and computational efficiency.</w:t>
      </w:r>
      <w:r w:rsidRPr="00EB3332">
        <w:rPr>
          <w:rFonts w:ascii="Times New Roman" w:hAnsi="Times New Roman" w:cs="Times New Roman"/>
          <w:sz w:val="24"/>
          <w:szCs w:val="24"/>
        </w:rPr>
        <w:t xml:space="preserve"> It achieves a 6% error while requiring only moderate computation.</w:t>
      </w:r>
    </w:p>
    <w:p w14:paraId="79D1939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7DA0EEC9">
          <v:rect id="_x0000_i1083" style="width:0;height:1.5pt" o:hralign="center" o:hrstd="t" o:hr="t" fillcolor="#a0a0a0" stroked="f"/>
        </w:pict>
      </w:r>
    </w:p>
    <w:p w14:paraId="7818F3DB"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lastRenderedPageBreak/>
        <w:t>15. GMM PERFORMANCE IN DIFFERENT CONDITIONS</w:t>
      </w:r>
    </w:p>
    <w:p w14:paraId="70500248"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4874696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048"/>
      </w:tblGrid>
      <w:tr w:rsidR="00EB3332" w:rsidRPr="00EB3332" w14:paraId="7AA5524A" w14:textId="77777777">
        <w:trPr>
          <w:tblHeader/>
          <w:tblCellSpacing w:w="15" w:type="dxa"/>
        </w:trPr>
        <w:tc>
          <w:tcPr>
            <w:tcW w:w="0" w:type="auto"/>
            <w:vAlign w:val="center"/>
            <w:hideMark/>
          </w:tcPr>
          <w:p w14:paraId="34FBBDB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Scenario</w:t>
            </w:r>
          </w:p>
        </w:tc>
        <w:tc>
          <w:tcPr>
            <w:tcW w:w="0" w:type="auto"/>
            <w:vAlign w:val="center"/>
            <w:hideMark/>
          </w:tcPr>
          <w:p w14:paraId="38AA5C57"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r>
      <w:tr w:rsidR="00EB3332" w:rsidRPr="00EB3332" w14:paraId="31C2C088" w14:textId="77777777">
        <w:trPr>
          <w:tblCellSpacing w:w="15" w:type="dxa"/>
        </w:trPr>
        <w:tc>
          <w:tcPr>
            <w:tcW w:w="0" w:type="auto"/>
            <w:vAlign w:val="center"/>
            <w:hideMark/>
          </w:tcPr>
          <w:p w14:paraId="3352D52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Static</w:t>
            </w:r>
          </w:p>
        </w:tc>
        <w:tc>
          <w:tcPr>
            <w:tcW w:w="0" w:type="auto"/>
            <w:vAlign w:val="center"/>
            <w:hideMark/>
          </w:tcPr>
          <w:p w14:paraId="0BC8CF3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92%</w:t>
            </w:r>
          </w:p>
        </w:tc>
      </w:tr>
      <w:tr w:rsidR="00EB3332" w:rsidRPr="00EB3332" w14:paraId="59D2F03F" w14:textId="77777777">
        <w:trPr>
          <w:tblCellSpacing w:w="15" w:type="dxa"/>
        </w:trPr>
        <w:tc>
          <w:tcPr>
            <w:tcW w:w="0" w:type="auto"/>
            <w:vAlign w:val="center"/>
            <w:hideMark/>
          </w:tcPr>
          <w:p w14:paraId="176100C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Dynamic</w:t>
            </w:r>
          </w:p>
        </w:tc>
        <w:tc>
          <w:tcPr>
            <w:tcW w:w="0" w:type="auto"/>
            <w:vAlign w:val="center"/>
            <w:hideMark/>
          </w:tcPr>
          <w:p w14:paraId="7F6827F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68%</w:t>
            </w:r>
          </w:p>
        </w:tc>
      </w:tr>
    </w:tbl>
    <w:p w14:paraId="0C578AE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performance and evaluate whether GMM is reliable for all environments. Suggest improvements.</w:t>
      </w:r>
    </w:p>
    <w:p w14:paraId="1578E75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5A4E934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A Gaussian Mixture Model (GMM) can be used for background </w:t>
      </w:r>
      <w:proofErr w:type="spellStart"/>
      <w:r w:rsidRPr="00EB3332">
        <w:rPr>
          <w:rFonts w:ascii="Times New Roman" w:hAnsi="Times New Roman" w:cs="Times New Roman"/>
          <w:sz w:val="24"/>
          <w:szCs w:val="24"/>
        </w:rPr>
        <w:t>modeling</w:t>
      </w:r>
      <w:proofErr w:type="spellEnd"/>
      <w:r w:rsidRPr="00EB3332">
        <w:rPr>
          <w:rFonts w:ascii="Times New Roman" w:hAnsi="Times New Roman" w:cs="Times New Roman"/>
          <w:sz w:val="24"/>
          <w:szCs w:val="24"/>
        </w:rPr>
        <w:t xml:space="preserve"> and object detection. Its performance depends strongly on whether the background is static or dynamic.</w:t>
      </w:r>
    </w:p>
    <w:p w14:paraId="13759D0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In a </w:t>
      </w:r>
      <w:r w:rsidRPr="00EB3332">
        <w:rPr>
          <w:rFonts w:ascii="Times New Roman" w:hAnsi="Times New Roman" w:cs="Times New Roman"/>
          <w:b/>
          <w:bCs/>
          <w:sz w:val="24"/>
          <w:szCs w:val="24"/>
        </w:rPr>
        <w:t>static environment</w:t>
      </w:r>
      <w:r w:rsidRPr="00EB3332">
        <w:rPr>
          <w:rFonts w:ascii="Times New Roman" w:hAnsi="Times New Roman" w:cs="Times New Roman"/>
          <w:sz w:val="24"/>
          <w:szCs w:val="24"/>
        </w:rPr>
        <w:t xml:space="preserve">, GMM achieves </w:t>
      </w:r>
      <w:r w:rsidRPr="00EB3332">
        <w:rPr>
          <w:rFonts w:ascii="Times New Roman" w:hAnsi="Times New Roman" w:cs="Times New Roman"/>
          <w:b/>
          <w:bCs/>
          <w:sz w:val="24"/>
          <w:szCs w:val="24"/>
        </w:rPr>
        <w:t>92% accuracy</w:t>
      </w:r>
      <w:r w:rsidRPr="00EB3332">
        <w:rPr>
          <w:rFonts w:ascii="Times New Roman" w:hAnsi="Times New Roman" w:cs="Times New Roman"/>
          <w:sz w:val="24"/>
          <w:szCs w:val="24"/>
        </w:rPr>
        <w:t xml:space="preserve">. This indicates strong performance because the background remains relatively stable and can be </w:t>
      </w:r>
      <w:proofErr w:type="spellStart"/>
      <w:r w:rsidRPr="00EB3332">
        <w:rPr>
          <w:rFonts w:ascii="Times New Roman" w:hAnsi="Times New Roman" w:cs="Times New Roman"/>
          <w:sz w:val="24"/>
          <w:szCs w:val="24"/>
        </w:rPr>
        <w:t>modeled</w:t>
      </w:r>
      <w:proofErr w:type="spellEnd"/>
      <w:r w:rsidRPr="00EB3332">
        <w:rPr>
          <w:rFonts w:ascii="Times New Roman" w:hAnsi="Times New Roman" w:cs="Times New Roman"/>
          <w:sz w:val="24"/>
          <w:szCs w:val="24"/>
        </w:rPr>
        <w:t xml:space="preserve"> effectively.</w:t>
      </w:r>
    </w:p>
    <w:p w14:paraId="22160E4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In a </w:t>
      </w:r>
      <w:r w:rsidRPr="00EB3332">
        <w:rPr>
          <w:rFonts w:ascii="Times New Roman" w:hAnsi="Times New Roman" w:cs="Times New Roman"/>
          <w:b/>
          <w:bCs/>
          <w:sz w:val="24"/>
          <w:szCs w:val="24"/>
        </w:rPr>
        <w:t>dynamic environment</w:t>
      </w:r>
      <w:r w:rsidRPr="00EB3332">
        <w:rPr>
          <w:rFonts w:ascii="Times New Roman" w:hAnsi="Times New Roman" w:cs="Times New Roman"/>
          <w:sz w:val="24"/>
          <w:szCs w:val="24"/>
        </w:rPr>
        <w:t xml:space="preserve">, the accuracy decreases to </w:t>
      </w:r>
      <w:r w:rsidRPr="00EB3332">
        <w:rPr>
          <w:rFonts w:ascii="Times New Roman" w:hAnsi="Times New Roman" w:cs="Times New Roman"/>
          <w:b/>
          <w:bCs/>
          <w:sz w:val="24"/>
          <w:szCs w:val="24"/>
        </w:rPr>
        <w:t>68%</w:t>
      </w:r>
      <w:r w:rsidRPr="00EB3332">
        <w:rPr>
          <w:rFonts w:ascii="Times New Roman" w:hAnsi="Times New Roman" w:cs="Times New Roman"/>
          <w:sz w:val="24"/>
          <w:szCs w:val="24"/>
        </w:rPr>
        <w:t>. The large decrease indicates that GMM has difficulty handling continuously changing backgrounds. Dynamic scenes can contain movement and background variations that may be incorrectly identified as objects.</w:t>
      </w:r>
    </w:p>
    <w:p w14:paraId="432D9EF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 difference between the two results is:</w:t>
      </w:r>
    </w:p>
    <w:p w14:paraId="483945C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92% − 68% = 24 percentage points</w:t>
      </w:r>
    </w:p>
    <w:p w14:paraId="58368C0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Therefore, there is a significant reduction in performance when moving from a static to a dynamic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033"/>
        <w:gridCol w:w="2188"/>
      </w:tblGrid>
      <w:tr w:rsidR="00EB3332" w:rsidRPr="00EB3332" w14:paraId="1AD65AC4" w14:textId="77777777">
        <w:trPr>
          <w:tblHeader/>
          <w:tblCellSpacing w:w="15" w:type="dxa"/>
        </w:trPr>
        <w:tc>
          <w:tcPr>
            <w:tcW w:w="0" w:type="auto"/>
            <w:vAlign w:val="center"/>
            <w:hideMark/>
          </w:tcPr>
          <w:p w14:paraId="3FA7C7BB"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Scenario</w:t>
            </w:r>
          </w:p>
        </w:tc>
        <w:tc>
          <w:tcPr>
            <w:tcW w:w="0" w:type="auto"/>
            <w:vAlign w:val="center"/>
            <w:hideMark/>
          </w:tcPr>
          <w:p w14:paraId="22A6383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5DC6487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tc>
      </w:tr>
      <w:tr w:rsidR="00EB3332" w:rsidRPr="00EB3332" w14:paraId="212E713B" w14:textId="77777777">
        <w:trPr>
          <w:tblCellSpacing w:w="15" w:type="dxa"/>
        </w:trPr>
        <w:tc>
          <w:tcPr>
            <w:tcW w:w="0" w:type="auto"/>
            <w:vAlign w:val="center"/>
            <w:hideMark/>
          </w:tcPr>
          <w:p w14:paraId="2C64D5C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Static</w:t>
            </w:r>
          </w:p>
        </w:tc>
        <w:tc>
          <w:tcPr>
            <w:tcW w:w="0" w:type="auto"/>
            <w:vAlign w:val="center"/>
            <w:hideMark/>
          </w:tcPr>
          <w:p w14:paraId="33697B6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92%</w:t>
            </w:r>
          </w:p>
        </w:tc>
        <w:tc>
          <w:tcPr>
            <w:tcW w:w="0" w:type="auto"/>
            <w:vAlign w:val="center"/>
            <w:hideMark/>
          </w:tcPr>
          <w:p w14:paraId="70AFBE8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Strong performance</w:t>
            </w:r>
          </w:p>
        </w:tc>
      </w:tr>
      <w:tr w:rsidR="00EB3332" w:rsidRPr="00EB3332" w14:paraId="25DC0426" w14:textId="77777777">
        <w:trPr>
          <w:tblCellSpacing w:w="15" w:type="dxa"/>
        </w:trPr>
        <w:tc>
          <w:tcPr>
            <w:tcW w:w="0" w:type="auto"/>
            <w:vAlign w:val="center"/>
            <w:hideMark/>
          </w:tcPr>
          <w:p w14:paraId="0DBAB2E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Dynamic</w:t>
            </w:r>
          </w:p>
        </w:tc>
        <w:tc>
          <w:tcPr>
            <w:tcW w:w="0" w:type="auto"/>
            <w:vAlign w:val="center"/>
            <w:hideMark/>
          </w:tcPr>
          <w:p w14:paraId="4E6D68C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68%</w:t>
            </w:r>
          </w:p>
        </w:tc>
        <w:tc>
          <w:tcPr>
            <w:tcW w:w="0" w:type="auto"/>
            <w:vAlign w:val="center"/>
            <w:hideMark/>
          </w:tcPr>
          <w:p w14:paraId="5658C07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Reduced performance</w:t>
            </w:r>
          </w:p>
        </w:tc>
      </w:tr>
    </w:tbl>
    <w:p w14:paraId="0497EFC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53D5CA0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The results show that GMM is </w:t>
      </w:r>
      <w:r w:rsidRPr="00EB3332">
        <w:rPr>
          <w:rFonts w:ascii="Times New Roman" w:hAnsi="Times New Roman" w:cs="Times New Roman"/>
          <w:b/>
          <w:bCs/>
          <w:sz w:val="24"/>
          <w:szCs w:val="24"/>
        </w:rPr>
        <w:t>not equally reliable in all environments</w:t>
      </w:r>
      <w:r w:rsidRPr="00EB3332">
        <w:rPr>
          <w:rFonts w:ascii="Times New Roman" w:hAnsi="Times New Roman" w:cs="Times New Roman"/>
          <w:sz w:val="24"/>
          <w:szCs w:val="24"/>
        </w:rPr>
        <w:t>. It performs well in static conditions but its performance decreases significantly in dynamic conditions.</w:t>
      </w:r>
    </w:p>
    <w:p w14:paraId="4BB4659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Therefore, relying only on GMM may not be sufficient for applications operating in environments with continuous background changes.</w:t>
      </w:r>
    </w:p>
    <w:p w14:paraId="62AAB6D6"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Suggested Improvements</w:t>
      </w:r>
    </w:p>
    <w:p w14:paraId="4A350D2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 system can be improved by:</w:t>
      </w:r>
    </w:p>
    <w:p w14:paraId="70476497" w14:textId="77777777" w:rsidR="00EB3332" w:rsidRPr="00EB3332" w:rsidRDefault="00EB3332" w:rsidP="00EB3332">
      <w:pPr>
        <w:numPr>
          <w:ilvl w:val="0"/>
          <w:numId w:val="3"/>
        </w:numPr>
        <w:rPr>
          <w:rFonts w:ascii="Times New Roman" w:hAnsi="Times New Roman" w:cs="Times New Roman"/>
          <w:sz w:val="24"/>
          <w:szCs w:val="24"/>
        </w:rPr>
      </w:pPr>
      <w:r w:rsidRPr="00EB3332">
        <w:rPr>
          <w:rFonts w:ascii="Times New Roman" w:hAnsi="Times New Roman" w:cs="Times New Roman"/>
          <w:sz w:val="24"/>
          <w:szCs w:val="24"/>
        </w:rPr>
        <w:t xml:space="preserve">Using adaptive background </w:t>
      </w:r>
      <w:proofErr w:type="spellStart"/>
      <w:r w:rsidRPr="00EB3332">
        <w:rPr>
          <w:rFonts w:ascii="Times New Roman" w:hAnsi="Times New Roman" w:cs="Times New Roman"/>
          <w:sz w:val="24"/>
          <w:szCs w:val="24"/>
        </w:rPr>
        <w:t>modeling</w:t>
      </w:r>
      <w:proofErr w:type="spellEnd"/>
      <w:r w:rsidRPr="00EB3332">
        <w:rPr>
          <w:rFonts w:ascii="Times New Roman" w:hAnsi="Times New Roman" w:cs="Times New Roman"/>
          <w:sz w:val="24"/>
          <w:szCs w:val="24"/>
        </w:rPr>
        <w:t xml:space="preserve"> so that the model can adjust to environmental changes.</w:t>
      </w:r>
    </w:p>
    <w:p w14:paraId="7DEAEE9C" w14:textId="77777777" w:rsidR="00EB3332" w:rsidRPr="00EB3332" w:rsidRDefault="00EB3332" w:rsidP="00EB3332">
      <w:pPr>
        <w:numPr>
          <w:ilvl w:val="0"/>
          <w:numId w:val="3"/>
        </w:numPr>
        <w:rPr>
          <w:rFonts w:ascii="Times New Roman" w:hAnsi="Times New Roman" w:cs="Times New Roman"/>
          <w:sz w:val="24"/>
          <w:szCs w:val="24"/>
        </w:rPr>
      </w:pPr>
      <w:r w:rsidRPr="00EB3332">
        <w:rPr>
          <w:rFonts w:ascii="Times New Roman" w:hAnsi="Times New Roman" w:cs="Times New Roman"/>
          <w:sz w:val="24"/>
          <w:szCs w:val="24"/>
        </w:rPr>
        <w:t>Updating the background model continuously when required.</w:t>
      </w:r>
    </w:p>
    <w:p w14:paraId="38D0DD52" w14:textId="77777777" w:rsidR="00EB3332" w:rsidRPr="00EB3332" w:rsidRDefault="00EB3332" w:rsidP="00EB3332">
      <w:pPr>
        <w:numPr>
          <w:ilvl w:val="0"/>
          <w:numId w:val="3"/>
        </w:numPr>
        <w:rPr>
          <w:rFonts w:ascii="Times New Roman" w:hAnsi="Times New Roman" w:cs="Times New Roman"/>
          <w:sz w:val="24"/>
          <w:szCs w:val="24"/>
        </w:rPr>
      </w:pPr>
      <w:r w:rsidRPr="00EB3332">
        <w:rPr>
          <w:rFonts w:ascii="Times New Roman" w:hAnsi="Times New Roman" w:cs="Times New Roman"/>
          <w:sz w:val="24"/>
          <w:szCs w:val="24"/>
        </w:rPr>
        <w:lastRenderedPageBreak/>
        <w:t>Combining GMM with object detection techniques.</w:t>
      </w:r>
    </w:p>
    <w:p w14:paraId="3FC75600" w14:textId="77777777" w:rsidR="00EB3332" w:rsidRPr="00EB3332" w:rsidRDefault="00EB3332" w:rsidP="00EB3332">
      <w:pPr>
        <w:numPr>
          <w:ilvl w:val="0"/>
          <w:numId w:val="3"/>
        </w:numPr>
        <w:rPr>
          <w:rFonts w:ascii="Times New Roman" w:hAnsi="Times New Roman" w:cs="Times New Roman"/>
          <w:sz w:val="24"/>
          <w:szCs w:val="24"/>
        </w:rPr>
      </w:pPr>
      <w:r w:rsidRPr="00EB3332">
        <w:rPr>
          <w:rFonts w:ascii="Times New Roman" w:hAnsi="Times New Roman" w:cs="Times New Roman"/>
          <w:sz w:val="24"/>
          <w:szCs w:val="24"/>
        </w:rPr>
        <w:t>Applying noise and shadow removal techniques.</w:t>
      </w:r>
    </w:p>
    <w:p w14:paraId="5D3B1537" w14:textId="77777777" w:rsidR="00EB3332" w:rsidRPr="00EB3332" w:rsidRDefault="00EB3332" w:rsidP="00EB3332">
      <w:pPr>
        <w:numPr>
          <w:ilvl w:val="0"/>
          <w:numId w:val="3"/>
        </w:numPr>
        <w:rPr>
          <w:rFonts w:ascii="Times New Roman" w:hAnsi="Times New Roman" w:cs="Times New Roman"/>
          <w:sz w:val="24"/>
          <w:szCs w:val="24"/>
        </w:rPr>
      </w:pPr>
      <w:r w:rsidRPr="00EB3332">
        <w:rPr>
          <w:rFonts w:ascii="Times New Roman" w:hAnsi="Times New Roman" w:cs="Times New Roman"/>
          <w:sz w:val="24"/>
          <w:szCs w:val="24"/>
        </w:rPr>
        <w:t>Using advanced methods that can better handle dynamic backgrounds.</w:t>
      </w:r>
    </w:p>
    <w:p w14:paraId="3EA9C94E" w14:textId="77777777" w:rsidR="00EB3332" w:rsidRPr="00EB3332" w:rsidRDefault="00EB3332" w:rsidP="00EB3332">
      <w:pPr>
        <w:numPr>
          <w:ilvl w:val="0"/>
          <w:numId w:val="3"/>
        </w:numPr>
        <w:rPr>
          <w:rFonts w:ascii="Times New Roman" w:hAnsi="Times New Roman" w:cs="Times New Roman"/>
          <w:sz w:val="24"/>
          <w:szCs w:val="24"/>
        </w:rPr>
      </w:pPr>
      <w:r w:rsidRPr="00EB3332">
        <w:rPr>
          <w:rFonts w:ascii="Times New Roman" w:hAnsi="Times New Roman" w:cs="Times New Roman"/>
          <w:sz w:val="24"/>
          <w:szCs w:val="24"/>
        </w:rPr>
        <w:t>Testing the system using a larger variety of environmental conditions.</w:t>
      </w:r>
    </w:p>
    <w:p w14:paraId="129C858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19BAB3B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GMM is reliable in static environments but is less reliable in dynamic environments.</w:t>
      </w:r>
      <w:r w:rsidRPr="00EB3332">
        <w:rPr>
          <w:rFonts w:ascii="Times New Roman" w:hAnsi="Times New Roman" w:cs="Times New Roman"/>
          <w:sz w:val="24"/>
          <w:szCs w:val="24"/>
        </w:rPr>
        <w:t xml:space="preserve"> Its accuracy decreases from </w:t>
      </w:r>
      <w:r w:rsidRPr="00EB3332">
        <w:rPr>
          <w:rFonts w:ascii="Times New Roman" w:hAnsi="Times New Roman" w:cs="Times New Roman"/>
          <w:b/>
          <w:bCs/>
          <w:sz w:val="24"/>
          <w:szCs w:val="24"/>
        </w:rPr>
        <w:t>92% to 68%</w:t>
      </w:r>
      <w:r w:rsidRPr="00EB3332">
        <w:rPr>
          <w:rFonts w:ascii="Times New Roman" w:hAnsi="Times New Roman" w:cs="Times New Roman"/>
          <w:sz w:val="24"/>
          <w:szCs w:val="24"/>
        </w:rPr>
        <w:t xml:space="preserve">, showing a significant limitation. Adaptive background </w:t>
      </w:r>
      <w:proofErr w:type="spellStart"/>
      <w:r w:rsidRPr="00EB3332">
        <w:rPr>
          <w:rFonts w:ascii="Times New Roman" w:hAnsi="Times New Roman" w:cs="Times New Roman"/>
          <w:sz w:val="24"/>
          <w:szCs w:val="24"/>
        </w:rPr>
        <w:t>modeling</w:t>
      </w:r>
      <w:proofErr w:type="spellEnd"/>
      <w:r w:rsidRPr="00EB3332">
        <w:rPr>
          <w:rFonts w:ascii="Times New Roman" w:hAnsi="Times New Roman" w:cs="Times New Roman"/>
          <w:sz w:val="24"/>
          <w:szCs w:val="24"/>
        </w:rPr>
        <w:t xml:space="preserve"> and combination with other detection techniques can improve its performance.</w:t>
      </w:r>
    </w:p>
    <w:p w14:paraId="2A8CD45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21F5A0FA">
          <v:rect id="_x0000_i1084" style="width:0;height:1.5pt" o:hralign="center" o:hrstd="t" o:hr="t" fillcolor="#a0a0a0" stroked="f"/>
        </w:pict>
      </w:r>
    </w:p>
    <w:p w14:paraId="77B9C55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16. OBJECT DETECTION UNDER SCALE VARIATION</w:t>
      </w:r>
    </w:p>
    <w:p w14:paraId="2CD3C6D6"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537FD6E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048"/>
      </w:tblGrid>
      <w:tr w:rsidR="00EB3332" w:rsidRPr="00EB3332" w14:paraId="34BC9C36" w14:textId="77777777">
        <w:trPr>
          <w:tblHeader/>
          <w:tblCellSpacing w:w="15" w:type="dxa"/>
        </w:trPr>
        <w:tc>
          <w:tcPr>
            <w:tcW w:w="0" w:type="auto"/>
            <w:vAlign w:val="center"/>
            <w:hideMark/>
          </w:tcPr>
          <w:p w14:paraId="6A637F74"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Object Size</w:t>
            </w:r>
          </w:p>
        </w:tc>
        <w:tc>
          <w:tcPr>
            <w:tcW w:w="0" w:type="auto"/>
            <w:vAlign w:val="center"/>
            <w:hideMark/>
          </w:tcPr>
          <w:p w14:paraId="061D7FCD"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r>
      <w:tr w:rsidR="00EB3332" w:rsidRPr="00EB3332" w14:paraId="2B96523D" w14:textId="77777777">
        <w:trPr>
          <w:tblCellSpacing w:w="15" w:type="dxa"/>
        </w:trPr>
        <w:tc>
          <w:tcPr>
            <w:tcW w:w="0" w:type="auto"/>
            <w:vAlign w:val="center"/>
            <w:hideMark/>
          </w:tcPr>
          <w:p w14:paraId="42C19B0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Large</w:t>
            </w:r>
          </w:p>
        </w:tc>
        <w:tc>
          <w:tcPr>
            <w:tcW w:w="0" w:type="auto"/>
            <w:vAlign w:val="center"/>
            <w:hideMark/>
          </w:tcPr>
          <w:p w14:paraId="1866675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94%</w:t>
            </w:r>
          </w:p>
        </w:tc>
      </w:tr>
      <w:tr w:rsidR="00EB3332" w:rsidRPr="00EB3332" w14:paraId="07FA4952" w14:textId="77777777">
        <w:trPr>
          <w:tblCellSpacing w:w="15" w:type="dxa"/>
        </w:trPr>
        <w:tc>
          <w:tcPr>
            <w:tcW w:w="0" w:type="auto"/>
            <w:vAlign w:val="center"/>
            <w:hideMark/>
          </w:tcPr>
          <w:p w14:paraId="40DDB06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Medium</w:t>
            </w:r>
          </w:p>
        </w:tc>
        <w:tc>
          <w:tcPr>
            <w:tcW w:w="0" w:type="auto"/>
            <w:vAlign w:val="center"/>
            <w:hideMark/>
          </w:tcPr>
          <w:p w14:paraId="13C5026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80%</w:t>
            </w:r>
          </w:p>
        </w:tc>
      </w:tr>
      <w:tr w:rsidR="00EB3332" w:rsidRPr="00EB3332" w14:paraId="23B9C97A" w14:textId="77777777">
        <w:trPr>
          <w:tblCellSpacing w:w="15" w:type="dxa"/>
        </w:trPr>
        <w:tc>
          <w:tcPr>
            <w:tcW w:w="0" w:type="auto"/>
            <w:vAlign w:val="center"/>
            <w:hideMark/>
          </w:tcPr>
          <w:p w14:paraId="27DB73B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Small</w:t>
            </w:r>
          </w:p>
        </w:tc>
        <w:tc>
          <w:tcPr>
            <w:tcW w:w="0" w:type="auto"/>
            <w:vAlign w:val="center"/>
            <w:hideMark/>
          </w:tcPr>
          <w:p w14:paraId="28F3957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55%</w:t>
            </w:r>
          </w:p>
        </w:tc>
      </w:tr>
    </w:tbl>
    <w:p w14:paraId="29731F9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detection performance and evaluate system limitations. Justify improvements.</w:t>
      </w:r>
    </w:p>
    <w:p w14:paraId="408FCEA1"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67F6CA1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Object detection performance can change significantly depending on the size of the object in an image. The given results show that the system performs much better for large objects than for small objects.</w:t>
      </w:r>
    </w:p>
    <w:p w14:paraId="01B462E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For </w:t>
      </w:r>
      <w:r w:rsidRPr="00EB3332">
        <w:rPr>
          <w:rFonts w:ascii="Times New Roman" w:hAnsi="Times New Roman" w:cs="Times New Roman"/>
          <w:b/>
          <w:bCs/>
          <w:sz w:val="24"/>
          <w:szCs w:val="24"/>
        </w:rPr>
        <w:t>large objects</w:t>
      </w:r>
      <w:r w:rsidRPr="00EB3332">
        <w:rPr>
          <w:rFonts w:ascii="Times New Roman" w:hAnsi="Times New Roman" w:cs="Times New Roman"/>
          <w:sz w:val="24"/>
          <w:szCs w:val="24"/>
        </w:rPr>
        <w:t xml:space="preserve">, the accuracy is </w:t>
      </w:r>
      <w:r w:rsidRPr="00EB3332">
        <w:rPr>
          <w:rFonts w:ascii="Times New Roman" w:hAnsi="Times New Roman" w:cs="Times New Roman"/>
          <w:b/>
          <w:bCs/>
          <w:sz w:val="24"/>
          <w:szCs w:val="24"/>
        </w:rPr>
        <w:t>94%</w:t>
      </w:r>
      <w:r w:rsidRPr="00EB3332">
        <w:rPr>
          <w:rFonts w:ascii="Times New Roman" w:hAnsi="Times New Roman" w:cs="Times New Roman"/>
          <w:sz w:val="24"/>
          <w:szCs w:val="24"/>
        </w:rPr>
        <w:t>, which is the highest result. This indicates that the system can identify large objects effectively because they occupy a larger area of the image and provide more visual information.</w:t>
      </w:r>
    </w:p>
    <w:p w14:paraId="0043CDE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For </w:t>
      </w:r>
      <w:r w:rsidRPr="00EB3332">
        <w:rPr>
          <w:rFonts w:ascii="Times New Roman" w:hAnsi="Times New Roman" w:cs="Times New Roman"/>
          <w:b/>
          <w:bCs/>
          <w:sz w:val="24"/>
          <w:szCs w:val="24"/>
        </w:rPr>
        <w:t>medium objects</w:t>
      </w:r>
      <w:r w:rsidRPr="00EB3332">
        <w:rPr>
          <w:rFonts w:ascii="Times New Roman" w:hAnsi="Times New Roman" w:cs="Times New Roman"/>
          <w:sz w:val="24"/>
          <w:szCs w:val="24"/>
        </w:rPr>
        <w:t xml:space="preserve">, the accuracy decreases to </w:t>
      </w:r>
      <w:r w:rsidRPr="00EB3332">
        <w:rPr>
          <w:rFonts w:ascii="Times New Roman" w:hAnsi="Times New Roman" w:cs="Times New Roman"/>
          <w:b/>
          <w:bCs/>
          <w:sz w:val="24"/>
          <w:szCs w:val="24"/>
        </w:rPr>
        <w:t>80%</w:t>
      </w:r>
      <w:r w:rsidRPr="00EB3332">
        <w:rPr>
          <w:rFonts w:ascii="Times New Roman" w:hAnsi="Times New Roman" w:cs="Times New Roman"/>
          <w:sz w:val="24"/>
          <w:szCs w:val="24"/>
        </w:rPr>
        <w:t>. This indicates that detection becomes more difficult as the object becomes smaller.</w:t>
      </w:r>
    </w:p>
    <w:p w14:paraId="443EEC6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For </w:t>
      </w:r>
      <w:r w:rsidRPr="00EB3332">
        <w:rPr>
          <w:rFonts w:ascii="Times New Roman" w:hAnsi="Times New Roman" w:cs="Times New Roman"/>
          <w:b/>
          <w:bCs/>
          <w:sz w:val="24"/>
          <w:szCs w:val="24"/>
        </w:rPr>
        <w:t>small objects</w:t>
      </w:r>
      <w:r w:rsidRPr="00EB3332">
        <w:rPr>
          <w:rFonts w:ascii="Times New Roman" w:hAnsi="Times New Roman" w:cs="Times New Roman"/>
          <w:sz w:val="24"/>
          <w:szCs w:val="24"/>
        </w:rPr>
        <w:t xml:space="preserve">, the accuracy falls significantly to only </w:t>
      </w:r>
      <w:r w:rsidRPr="00EB3332">
        <w:rPr>
          <w:rFonts w:ascii="Times New Roman" w:hAnsi="Times New Roman" w:cs="Times New Roman"/>
          <w:b/>
          <w:bCs/>
          <w:sz w:val="24"/>
          <w:szCs w:val="24"/>
        </w:rPr>
        <w:t>55%</w:t>
      </w:r>
      <w:r w:rsidRPr="00EB3332">
        <w:rPr>
          <w:rFonts w:ascii="Times New Roman" w:hAnsi="Times New Roman" w:cs="Times New Roman"/>
          <w:sz w:val="24"/>
          <w:szCs w:val="24"/>
        </w:rPr>
        <w:t>. This is the lowest result and represents the major limitation of the system.</w:t>
      </w:r>
    </w:p>
    <w:p w14:paraId="3D0072A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 difference between large and small object detection is:</w:t>
      </w:r>
    </w:p>
    <w:p w14:paraId="553B133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94% − 55% = 39 percentage points</w:t>
      </w:r>
    </w:p>
    <w:p w14:paraId="565CCE5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This is a substantial decrease in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033"/>
        <w:gridCol w:w="3554"/>
      </w:tblGrid>
      <w:tr w:rsidR="00EB3332" w:rsidRPr="00EB3332" w14:paraId="3F868667" w14:textId="77777777">
        <w:trPr>
          <w:tblHeader/>
          <w:tblCellSpacing w:w="15" w:type="dxa"/>
        </w:trPr>
        <w:tc>
          <w:tcPr>
            <w:tcW w:w="0" w:type="auto"/>
            <w:vAlign w:val="center"/>
            <w:hideMark/>
          </w:tcPr>
          <w:p w14:paraId="4164C3A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lastRenderedPageBreak/>
              <w:t>Object Size</w:t>
            </w:r>
          </w:p>
        </w:tc>
        <w:tc>
          <w:tcPr>
            <w:tcW w:w="0" w:type="auto"/>
            <w:vAlign w:val="center"/>
            <w:hideMark/>
          </w:tcPr>
          <w:p w14:paraId="51B20A7F"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3649928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Performance</w:t>
            </w:r>
          </w:p>
        </w:tc>
      </w:tr>
      <w:tr w:rsidR="00EB3332" w:rsidRPr="00EB3332" w14:paraId="27C16F4D" w14:textId="77777777">
        <w:trPr>
          <w:tblCellSpacing w:w="15" w:type="dxa"/>
        </w:trPr>
        <w:tc>
          <w:tcPr>
            <w:tcW w:w="0" w:type="auto"/>
            <w:vAlign w:val="center"/>
            <w:hideMark/>
          </w:tcPr>
          <w:p w14:paraId="26DEFCF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Large</w:t>
            </w:r>
          </w:p>
        </w:tc>
        <w:tc>
          <w:tcPr>
            <w:tcW w:w="0" w:type="auto"/>
            <w:vAlign w:val="center"/>
            <w:hideMark/>
          </w:tcPr>
          <w:p w14:paraId="539AE6D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94%</w:t>
            </w:r>
          </w:p>
        </w:tc>
        <w:tc>
          <w:tcPr>
            <w:tcW w:w="0" w:type="auto"/>
            <w:vAlign w:val="center"/>
            <w:hideMark/>
          </w:tcPr>
          <w:p w14:paraId="7895D96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Excellent compared with other sizes</w:t>
            </w:r>
          </w:p>
        </w:tc>
      </w:tr>
      <w:tr w:rsidR="00EB3332" w:rsidRPr="00EB3332" w14:paraId="542F29FA" w14:textId="77777777">
        <w:trPr>
          <w:tblCellSpacing w:w="15" w:type="dxa"/>
        </w:trPr>
        <w:tc>
          <w:tcPr>
            <w:tcW w:w="0" w:type="auto"/>
            <w:vAlign w:val="center"/>
            <w:hideMark/>
          </w:tcPr>
          <w:p w14:paraId="42D7A9A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Medium</w:t>
            </w:r>
          </w:p>
        </w:tc>
        <w:tc>
          <w:tcPr>
            <w:tcW w:w="0" w:type="auto"/>
            <w:vAlign w:val="center"/>
            <w:hideMark/>
          </w:tcPr>
          <w:p w14:paraId="669331F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80%</w:t>
            </w:r>
          </w:p>
        </w:tc>
        <w:tc>
          <w:tcPr>
            <w:tcW w:w="0" w:type="auto"/>
            <w:vAlign w:val="center"/>
            <w:hideMark/>
          </w:tcPr>
          <w:p w14:paraId="37F1D96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r>
      <w:tr w:rsidR="00EB3332" w:rsidRPr="00EB3332" w14:paraId="04457A15" w14:textId="77777777">
        <w:trPr>
          <w:tblCellSpacing w:w="15" w:type="dxa"/>
        </w:trPr>
        <w:tc>
          <w:tcPr>
            <w:tcW w:w="0" w:type="auto"/>
            <w:vAlign w:val="center"/>
            <w:hideMark/>
          </w:tcPr>
          <w:p w14:paraId="306A2D9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Small</w:t>
            </w:r>
          </w:p>
        </w:tc>
        <w:tc>
          <w:tcPr>
            <w:tcW w:w="0" w:type="auto"/>
            <w:vAlign w:val="center"/>
            <w:hideMark/>
          </w:tcPr>
          <w:p w14:paraId="7462F40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55%</w:t>
            </w:r>
          </w:p>
        </w:tc>
        <w:tc>
          <w:tcPr>
            <w:tcW w:w="0" w:type="auto"/>
            <w:vAlign w:val="center"/>
            <w:hideMark/>
          </w:tcPr>
          <w:p w14:paraId="1338C76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Poor</w:t>
            </w:r>
          </w:p>
        </w:tc>
      </w:tr>
    </w:tbl>
    <w:p w14:paraId="786920B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System Limitation</w:t>
      </w:r>
    </w:p>
    <w:p w14:paraId="7417EE7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The main limitation is </w:t>
      </w:r>
      <w:r w:rsidRPr="00EB3332">
        <w:rPr>
          <w:rFonts w:ascii="Times New Roman" w:hAnsi="Times New Roman" w:cs="Times New Roman"/>
          <w:b/>
          <w:bCs/>
          <w:sz w:val="24"/>
          <w:szCs w:val="24"/>
        </w:rPr>
        <w:t>poor detection of small objects</w:t>
      </w:r>
      <w:r w:rsidRPr="00EB3332">
        <w:rPr>
          <w:rFonts w:ascii="Times New Roman" w:hAnsi="Times New Roman" w:cs="Times New Roman"/>
          <w:sz w:val="24"/>
          <w:szCs w:val="24"/>
        </w:rPr>
        <w:t>. Small objects may contain fewer useful visual features and may occupy only a small number of pixels. This can make accurate identification more difficult.</w:t>
      </w:r>
    </w:p>
    <w:p w14:paraId="5523D558"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Suggested Improvements</w:t>
      </w:r>
    </w:p>
    <w:p w14:paraId="5ABC7EE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 system can be improved by:</w:t>
      </w:r>
    </w:p>
    <w:p w14:paraId="0C5CB637" w14:textId="77777777" w:rsidR="00EB3332" w:rsidRPr="00EB3332" w:rsidRDefault="00EB3332" w:rsidP="00EB3332">
      <w:pPr>
        <w:numPr>
          <w:ilvl w:val="0"/>
          <w:numId w:val="4"/>
        </w:numPr>
        <w:rPr>
          <w:rFonts w:ascii="Times New Roman" w:hAnsi="Times New Roman" w:cs="Times New Roman"/>
          <w:sz w:val="24"/>
          <w:szCs w:val="24"/>
        </w:rPr>
      </w:pPr>
      <w:r w:rsidRPr="00EB3332">
        <w:rPr>
          <w:rFonts w:ascii="Times New Roman" w:hAnsi="Times New Roman" w:cs="Times New Roman"/>
          <w:sz w:val="24"/>
          <w:szCs w:val="24"/>
        </w:rPr>
        <w:t>Using higher-resolution images.</w:t>
      </w:r>
    </w:p>
    <w:p w14:paraId="5BC71719" w14:textId="77777777" w:rsidR="00EB3332" w:rsidRPr="00EB3332" w:rsidRDefault="00EB3332" w:rsidP="00EB3332">
      <w:pPr>
        <w:numPr>
          <w:ilvl w:val="0"/>
          <w:numId w:val="4"/>
        </w:numPr>
        <w:rPr>
          <w:rFonts w:ascii="Times New Roman" w:hAnsi="Times New Roman" w:cs="Times New Roman"/>
          <w:sz w:val="24"/>
          <w:szCs w:val="24"/>
        </w:rPr>
      </w:pPr>
      <w:r w:rsidRPr="00EB3332">
        <w:rPr>
          <w:rFonts w:ascii="Times New Roman" w:hAnsi="Times New Roman" w:cs="Times New Roman"/>
          <w:sz w:val="24"/>
          <w:szCs w:val="24"/>
        </w:rPr>
        <w:t>Using multi-scale object detection techniques.</w:t>
      </w:r>
    </w:p>
    <w:p w14:paraId="7FCDFFFB" w14:textId="77777777" w:rsidR="00EB3332" w:rsidRPr="00EB3332" w:rsidRDefault="00EB3332" w:rsidP="00EB3332">
      <w:pPr>
        <w:numPr>
          <w:ilvl w:val="0"/>
          <w:numId w:val="4"/>
        </w:numPr>
        <w:rPr>
          <w:rFonts w:ascii="Times New Roman" w:hAnsi="Times New Roman" w:cs="Times New Roman"/>
          <w:sz w:val="24"/>
          <w:szCs w:val="24"/>
        </w:rPr>
      </w:pPr>
      <w:r w:rsidRPr="00EB3332">
        <w:rPr>
          <w:rFonts w:ascii="Times New Roman" w:hAnsi="Times New Roman" w:cs="Times New Roman"/>
          <w:sz w:val="24"/>
          <w:szCs w:val="24"/>
        </w:rPr>
        <w:t>Increasing the number of small-object examples in the training dataset.</w:t>
      </w:r>
    </w:p>
    <w:p w14:paraId="1CE24196" w14:textId="77777777" w:rsidR="00EB3332" w:rsidRPr="00EB3332" w:rsidRDefault="00EB3332" w:rsidP="00EB3332">
      <w:pPr>
        <w:numPr>
          <w:ilvl w:val="0"/>
          <w:numId w:val="4"/>
        </w:numPr>
        <w:rPr>
          <w:rFonts w:ascii="Times New Roman" w:hAnsi="Times New Roman" w:cs="Times New Roman"/>
          <w:sz w:val="24"/>
          <w:szCs w:val="24"/>
        </w:rPr>
      </w:pPr>
      <w:r w:rsidRPr="00EB3332">
        <w:rPr>
          <w:rFonts w:ascii="Times New Roman" w:hAnsi="Times New Roman" w:cs="Times New Roman"/>
          <w:sz w:val="24"/>
          <w:szCs w:val="24"/>
        </w:rPr>
        <w:t>Improving feature extraction.</w:t>
      </w:r>
    </w:p>
    <w:p w14:paraId="2EFAE5A5" w14:textId="77777777" w:rsidR="00EB3332" w:rsidRPr="00EB3332" w:rsidRDefault="00EB3332" w:rsidP="00EB3332">
      <w:pPr>
        <w:numPr>
          <w:ilvl w:val="0"/>
          <w:numId w:val="4"/>
        </w:numPr>
        <w:rPr>
          <w:rFonts w:ascii="Times New Roman" w:hAnsi="Times New Roman" w:cs="Times New Roman"/>
          <w:sz w:val="24"/>
          <w:szCs w:val="24"/>
        </w:rPr>
      </w:pPr>
      <w:r w:rsidRPr="00EB3332">
        <w:rPr>
          <w:rFonts w:ascii="Times New Roman" w:hAnsi="Times New Roman" w:cs="Times New Roman"/>
          <w:sz w:val="24"/>
          <w:szCs w:val="24"/>
        </w:rPr>
        <w:t>Using detection models that are specifically optimized for small objects.</w:t>
      </w:r>
    </w:p>
    <w:p w14:paraId="6A48AFB9" w14:textId="77777777" w:rsidR="00EB3332" w:rsidRPr="00EB3332" w:rsidRDefault="00EB3332" w:rsidP="00EB3332">
      <w:pPr>
        <w:numPr>
          <w:ilvl w:val="0"/>
          <w:numId w:val="4"/>
        </w:numPr>
        <w:rPr>
          <w:rFonts w:ascii="Times New Roman" w:hAnsi="Times New Roman" w:cs="Times New Roman"/>
          <w:sz w:val="24"/>
          <w:szCs w:val="24"/>
        </w:rPr>
      </w:pPr>
      <w:r w:rsidRPr="00EB3332">
        <w:rPr>
          <w:rFonts w:ascii="Times New Roman" w:hAnsi="Times New Roman" w:cs="Times New Roman"/>
          <w:sz w:val="24"/>
          <w:szCs w:val="24"/>
        </w:rPr>
        <w:t>Applying suitable image preprocessing techniques.</w:t>
      </w:r>
    </w:p>
    <w:p w14:paraId="018A42AC"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302C7AA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The system performs best for large objects with 94% accuracy, while its performance is weakest for small objects with only 55% accuracy.</w:t>
      </w:r>
      <w:r w:rsidRPr="00EB3332">
        <w:rPr>
          <w:rFonts w:ascii="Times New Roman" w:hAnsi="Times New Roman" w:cs="Times New Roman"/>
          <w:sz w:val="24"/>
          <w:szCs w:val="24"/>
        </w:rPr>
        <w:t xml:space="preserve"> Therefore, small-object detection is the main limitation, and multi-scale detection, better training data, and higher-resolution images can improve performance.</w:t>
      </w:r>
    </w:p>
    <w:p w14:paraId="35694A8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672D6D36">
          <v:rect id="_x0000_i1085" style="width:0;height:1.5pt" o:hralign="center" o:hrstd="t" o:hr="t" fillcolor="#a0a0a0" stroked="f"/>
        </w:pict>
      </w:r>
    </w:p>
    <w:p w14:paraId="235D12CB"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25. MODEL EFFICIENCY VS ACCURACY</w:t>
      </w:r>
    </w:p>
    <w:p w14:paraId="44A6CD9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4E28E2A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033"/>
        <w:gridCol w:w="1436"/>
      </w:tblGrid>
      <w:tr w:rsidR="00EB3332" w:rsidRPr="00EB3332" w14:paraId="77673C65" w14:textId="77777777">
        <w:trPr>
          <w:tblHeader/>
          <w:tblCellSpacing w:w="15" w:type="dxa"/>
        </w:trPr>
        <w:tc>
          <w:tcPr>
            <w:tcW w:w="0" w:type="auto"/>
            <w:vAlign w:val="center"/>
            <w:hideMark/>
          </w:tcPr>
          <w:p w14:paraId="118C1C9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Model</w:t>
            </w:r>
          </w:p>
        </w:tc>
        <w:tc>
          <w:tcPr>
            <w:tcW w:w="0" w:type="auto"/>
            <w:vAlign w:val="center"/>
            <w:hideMark/>
          </w:tcPr>
          <w:p w14:paraId="4732040E"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64D26B3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Computation</w:t>
            </w:r>
          </w:p>
        </w:tc>
      </w:tr>
      <w:tr w:rsidR="00EB3332" w:rsidRPr="00EB3332" w14:paraId="552303DD" w14:textId="77777777">
        <w:trPr>
          <w:tblCellSpacing w:w="15" w:type="dxa"/>
        </w:trPr>
        <w:tc>
          <w:tcPr>
            <w:tcW w:w="0" w:type="auto"/>
            <w:vAlign w:val="center"/>
            <w:hideMark/>
          </w:tcPr>
          <w:p w14:paraId="4E84E9B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5C0741E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90%</w:t>
            </w:r>
          </w:p>
        </w:tc>
        <w:tc>
          <w:tcPr>
            <w:tcW w:w="0" w:type="auto"/>
            <w:vAlign w:val="center"/>
            <w:hideMark/>
          </w:tcPr>
          <w:p w14:paraId="1D7964F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w:t>
            </w:r>
          </w:p>
        </w:tc>
      </w:tr>
      <w:tr w:rsidR="00EB3332" w:rsidRPr="00EB3332" w14:paraId="2B0055CF" w14:textId="77777777">
        <w:trPr>
          <w:tblCellSpacing w:w="15" w:type="dxa"/>
        </w:trPr>
        <w:tc>
          <w:tcPr>
            <w:tcW w:w="0" w:type="auto"/>
            <w:vAlign w:val="center"/>
            <w:hideMark/>
          </w:tcPr>
          <w:p w14:paraId="3B580E9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3C34F13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85%</w:t>
            </w:r>
          </w:p>
        </w:tc>
        <w:tc>
          <w:tcPr>
            <w:tcW w:w="0" w:type="auto"/>
            <w:vAlign w:val="center"/>
            <w:hideMark/>
          </w:tcPr>
          <w:p w14:paraId="561627C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w:t>
            </w:r>
          </w:p>
        </w:tc>
      </w:tr>
      <w:tr w:rsidR="00EB3332" w:rsidRPr="00EB3332" w14:paraId="07669093" w14:textId="77777777">
        <w:trPr>
          <w:tblCellSpacing w:w="15" w:type="dxa"/>
        </w:trPr>
        <w:tc>
          <w:tcPr>
            <w:tcW w:w="0" w:type="auto"/>
            <w:vAlign w:val="center"/>
            <w:hideMark/>
          </w:tcPr>
          <w:p w14:paraId="46E8A43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65F1A14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88%</w:t>
            </w:r>
          </w:p>
        </w:tc>
        <w:tc>
          <w:tcPr>
            <w:tcW w:w="0" w:type="auto"/>
            <w:vAlign w:val="center"/>
            <w:hideMark/>
          </w:tcPr>
          <w:p w14:paraId="01C5414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r>
    </w:tbl>
    <w:p w14:paraId="04C4FEF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and evaluate for edge devices.</w:t>
      </w:r>
    </w:p>
    <w:p w14:paraId="147636F8"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16278C3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lastRenderedPageBreak/>
        <w:t>The three models have different levels of accuracy and computational requirements. For edge devices, it is important to consider both accuracy and computational efficiency because edge devices may have limited processing power and memory.</w:t>
      </w:r>
    </w:p>
    <w:p w14:paraId="063B98F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Model A has the highest accuracy of </w:t>
      </w:r>
      <w:r w:rsidRPr="00EB3332">
        <w:rPr>
          <w:rFonts w:ascii="Times New Roman" w:hAnsi="Times New Roman" w:cs="Times New Roman"/>
          <w:b/>
          <w:bCs/>
          <w:sz w:val="24"/>
          <w:szCs w:val="24"/>
        </w:rPr>
        <w:t>90%</w:t>
      </w:r>
      <w:r w:rsidRPr="00EB3332">
        <w:rPr>
          <w:rFonts w:ascii="Times New Roman" w:hAnsi="Times New Roman" w:cs="Times New Roman"/>
          <w:sz w:val="24"/>
          <w:szCs w:val="24"/>
        </w:rPr>
        <w:t>, but it requires high computation. Although this provides better detection performance, the high computational requirement can make deployment difficult on resource-constrained edge devices.</w:t>
      </w:r>
    </w:p>
    <w:p w14:paraId="3767F3ED"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Model B provides </w:t>
      </w:r>
      <w:r w:rsidRPr="00EB3332">
        <w:rPr>
          <w:rFonts w:ascii="Times New Roman" w:hAnsi="Times New Roman" w:cs="Times New Roman"/>
          <w:b/>
          <w:bCs/>
          <w:sz w:val="24"/>
          <w:szCs w:val="24"/>
        </w:rPr>
        <w:t>85% accuracy</w:t>
      </w:r>
      <w:r w:rsidRPr="00EB3332">
        <w:rPr>
          <w:rFonts w:ascii="Times New Roman" w:hAnsi="Times New Roman" w:cs="Times New Roman"/>
          <w:sz w:val="24"/>
          <w:szCs w:val="24"/>
        </w:rPr>
        <w:t xml:space="preserve"> and requires low computation. Its accuracy is lower than Models A and C, but its low computational requirement makes it more efficient for edge deployment.</w:t>
      </w:r>
    </w:p>
    <w:p w14:paraId="2A05ADC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Model C achieves </w:t>
      </w:r>
      <w:r w:rsidRPr="00EB3332">
        <w:rPr>
          <w:rFonts w:ascii="Times New Roman" w:hAnsi="Times New Roman" w:cs="Times New Roman"/>
          <w:b/>
          <w:bCs/>
          <w:sz w:val="24"/>
          <w:szCs w:val="24"/>
        </w:rPr>
        <w:t>88% accuracy</w:t>
      </w:r>
      <w:r w:rsidRPr="00EB3332">
        <w:rPr>
          <w:rFonts w:ascii="Times New Roman" w:hAnsi="Times New Roman" w:cs="Times New Roman"/>
          <w:sz w:val="24"/>
          <w:szCs w:val="24"/>
        </w:rPr>
        <w:t xml:space="preserve"> with moderate computation. It provides better accuracy than Model B but requires more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033"/>
        <w:gridCol w:w="1421"/>
        <w:gridCol w:w="3901"/>
      </w:tblGrid>
      <w:tr w:rsidR="00EB3332" w:rsidRPr="00EB3332" w14:paraId="53F8BE27" w14:textId="77777777">
        <w:trPr>
          <w:tblHeader/>
          <w:tblCellSpacing w:w="15" w:type="dxa"/>
        </w:trPr>
        <w:tc>
          <w:tcPr>
            <w:tcW w:w="0" w:type="auto"/>
            <w:vAlign w:val="center"/>
            <w:hideMark/>
          </w:tcPr>
          <w:p w14:paraId="36E88D9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Model</w:t>
            </w:r>
          </w:p>
        </w:tc>
        <w:tc>
          <w:tcPr>
            <w:tcW w:w="0" w:type="auto"/>
            <w:vAlign w:val="center"/>
            <w:hideMark/>
          </w:tcPr>
          <w:p w14:paraId="128D0C6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4821EC37"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Computation</w:t>
            </w:r>
          </w:p>
        </w:tc>
        <w:tc>
          <w:tcPr>
            <w:tcW w:w="0" w:type="auto"/>
            <w:vAlign w:val="center"/>
            <w:hideMark/>
          </w:tcPr>
          <w:p w14:paraId="586FCC2D"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tc>
      </w:tr>
      <w:tr w:rsidR="00EB3332" w:rsidRPr="00EB3332" w14:paraId="04AEC801" w14:textId="77777777">
        <w:trPr>
          <w:tblCellSpacing w:w="15" w:type="dxa"/>
        </w:trPr>
        <w:tc>
          <w:tcPr>
            <w:tcW w:w="0" w:type="auto"/>
            <w:vAlign w:val="center"/>
            <w:hideMark/>
          </w:tcPr>
          <w:p w14:paraId="08A3B5E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0B867A0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90%</w:t>
            </w:r>
          </w:p>
        </w:tc>
        <w:tc>
          <w:tcPr>
            <w:tcW w:w="0" w:type="auto"/>
            <w:vAlign w:val="center"/>
            <w:hideMark/>
          </w:tcPr>
          <w:p w14:paraId="4103EB8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w:t>
            </w:r>
          </w:p>
        </w:tc>
        <w:tc>
          <w:tcPr>
            <w:tcW w:w="0" w:type="auto"/>
            <w:vAlign w:val="center"/>
            <w:hideMark/>
          </w:tcPr>
          <w:p w14:paraId="4E6E9DF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Highest accuracy but resource intensive</w:t>
            </w:r>
          </w:p>
        </w:tc>
      </w:tr>
      <w:tr w:rsidR="00EB3332" w:rsidRPr="00EB3332" w14:paraId="0ADC0058" w14:textId="77777777">
        <w:trPr>
          <w:tblCellSpacing w:w="15" w:type="dxa"/>
        </w:trPr>
        <w:tc>
          <w:tcPr>
            <w:tcW w:w="0" w:type="auto"/>
            <w:vAlign w:val="center"/>
            <w:hideMark/>
          </w:tcPr>
          <w:p w14:paraId="403B757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44169C1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85%</w:t>
            </w:r>
          </w:p>
        </w:tc>
        <w:tc>
          <w:tcPr>
            <w:tcW w:w="0" w:type="auto"/>
            <w:vAlign w:val="center"/>
            <w:hideMark/>
          </w:tcPr>
          <w:p w14:paraId="326FF9B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w:t>
            </w:r>
          </w:p>
        </w:tc>
        <w:tc>
          <w:tcPr>
            <w:tcW w:w="0" w:type="auto"/>
            <w:vAlign w:val="center"/>
            <w:hideMark/>
          </w:tcPr>
          <w:p w14:paraId="0CCC0B5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Most computationally efficient</w:t>
            </w:r>
          </w:p>
        </w:tc>
      </w:tr>
      <w:tr w:rsidR="00EB3332" w:rsidRPr="00EB3332" w14:paraId="1816985E" w14:textId="77777777">
        <w:trPr>
          <w:tblCellSpacing w:w="15" w:type="dxa"/>
        </w:trPr>
        <w:tc>
          <w:tcPr>
            <w:tcW w:w="0" w:type="auto"/>
            <w:vAlign w:val="center"/>
            <w:hideMark/>
          </w:tcPr>
          <w:p w14:paraId="3505ED7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3F748CC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88%</w:t>
            </w:r>
          </w:p>
        </w:tc>
        <w:tc>
          <w:tcPr>
            <w:tcW w:w="0" w:type="auto"/>
            <w:vAlign w:val="center"/>
            <w:hideMark/>
          </w:tcPr>
          <w:p w14:paraId="7548B8B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Moderate</w:t>
            </w:r>
          </w:p>
        </w:tc>
        <w:tc>
          <w:tcPr>
            <w:tcW w:w="0" w:type="auto"/>
            <w:vAlign w:val="center"/>
            <w:hideMark/>
          </w:tcPr>
          <w:p w14:paraId="01E3B800"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Good compromise</w:t>
            </w:r>
          </w:p>
        </w:tc>
      </w:tr>
    </w:tbl>
    <w:p w14:paraId="35E002C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6DD65DD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Since the question focuses specifically on </w:t>
      </w:r>
      <w:r w:rsidRPr="00EB3332">
        <w:rPr>
          <w:rFonts w:ascii="Times New Roman" w:hAnsi="Times New Roman" w:cs="Times New Roman"/>
          <w:b/>
          <w:bCs/>
          <w:sz w:val="24"/>
          <w:szCs w:val="24"/>
        </w:rPr>
        <w:t>edge devices</w:t>
      </w:r>
      <w:r w:rsidRPr="00EB3332">
        <w:rPr>
          <w:rFonts w:ascii="Times New Roman" w:hAnsi="Times New Roman" w:cs="Times New Roman"/>
          <w:sz w:val="24"/>
          <w:szCs w:val="24"/>
        </w:rPr>
        <w:t>, computational efficiency is an important consideration. Model A provides the highest accuracy, but its high computational requirement may result in increased processing time and resource usage.</w:t>
      </w:r>
    </w:p>
    <w:p w14:paraId="53DBA02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Model B has the lowest computational requirement. Although its accuracy is 5 percentage points lower than Model A, it may be more practical for an edge device with limited resources.</w:t>
      </w:r>
    </w:p>
    <w:p w14:paraId="2B9BF34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Model C provides a middle-ground solution. It may be preferred when the edge device can handle moderate computation and slightly higher accuracy is required.</w:t>
      </w:r>
    </w:p>
    <w:p w14:paraId="18D0AEFB"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18D591E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Model B is the most suitable when the edge device has strict computational limitations because it requires low computation while maintaining 85% accuracy.</w:t>
      </w:r>
      <w:r w:rsidRPr="00EB3332">
        <w:rPr>
          <w:rFonts w:ascii="Times New Roman" w:hAnsi="Times New Roman" w:cs="Times New Roman"/>
          <w:sz w:val="24"/>
          <w:szCs w:val="24"/>
        </w:rPr>
        <w:t xml:space="preserve"> However, if the device can support moderate computation and higher accuracy is required, Model C can also be considered.</w:t>
      </w:r>
    </w:p>
    <w:p w14:paraId="544AFFA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pict w14:anchorId="54C39B04">
          <v:rect id="_x0000_i1086" style="width:0;height:1.5pt" o:hralign="center" o:hrstd="t" o:hr="t" fillcolor="#a0a0a0" stroked="f"/>
        </w:pict>
      </w:r>
    </w:p>
    <w:p w14:paraId="15FB394D" w14:textId="77777777" w:rsidR="00EB3332" w:rsidRDefault="00EB3332" w:rsidP="00EB3332">
      <w:pPr>
        <w:rPr>
          <w:rFonts w:ascii="Times New Roman" w:hAnsi="Times New Roman" w:cs="Times New Roman"/>
          <w:b/>
          <w:bCs/>
          <w:sz w:val="24"/>
          <w:szCs w:val="24"/>
        </w:rPr>
      </w:pPr>
    </w:p>
    <w:p w14:paraId="5C3F182A" w14:textId="1ADD602C"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29. DETECTION UNDER OCCLUSION</w:t>
      </w:r>
    </w:p>
    <w:p w14:paraId="7B8EE35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Question</w:t>
      </w:r>
    </w:p>
    <w:p w14:paraId="33B36F0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48"/>
      </w:tblGrid>
      <w:tr w:rsidR="00EB3332" w:rsidRPr="00EB3332" w14:paraId="16F81CA1" w14:textId="77777777">
        <w:trPr>
          <w:tblHeader/>
          <w:tblCellSpacing w:w="15" w:type="dxa"/>
        </w:trPr>
        <w:tc>
          <w:tcPr>
            <w:tcW w:w="0" w:type="auto"/>
            <w:vAlign w:val="center"/>
            <w:hideMark/>
          </w:tcPr>
          <w:p w14:paraId="05B6EF8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lastRenderedPageBreak/>
              <w:t>Method</w:t>
            </w:r>
          </w:p>
        </w:tc>
        <w:tc>
          <w:tcPr>
            <w:tcW w:w="0" w:type="auto"/>
            <w:vAlign w:val="center"/>
            <w:hideMark/>
          </w:tcPr>
          <w:p w14:paraId="560EF5CA"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r>
      <w:tr w:rsidR="00EB3332" w:rsidRPr="00EB3332" w14:paraId="3EDE5AFB" w14:textId="77777777">
        <w:trPr>
          <w:tblCellSpacing w:w="15" w:type="dxa"/>
        </w:trPr>
        <w:tc>
          <w:tcPr>
            <w:tcW w:w="0" w:type="auto"/>
            <w:vAlign w:val="center"/>
            <w:hideMark/>
          </w:tcPr>
          <w:p w14:paraId="476F0296"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08C313E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70%</w:t>
            </w:r>
          </w:p>
        </w:tc>
      </w:tr>
      <w:tr w:rsidR="00EB3332" w:rsidRPr="00EB3332" w14:paraId="19F5768D" w14:textId="77777777">
        <w:trPr>
          <w:tblCellSpacing w:w="15" w:type="dxa"/>
        </w:trPr>
        <w:tc>
          <w:tcPr>
            <w:tcW w:w="0" w:type="auto"/>
            <w:vAlign w:val="center"/>
            <w:hideMark/>
          </w:tcPr>
          <w:p w14:paraId="73552A85"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254D1A4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85%</w:t>
            </w:r>
          </w:p>
        </w:tc>
      </w:tr>
      <w:tr w:rsidR="00EB3332" w:rsidRPr="00EB3332" w14:paraId="43FD322B" w14:textId="77777777">
        <w:trPr>
          <w:tblCellSpacing w:w="15" w:type="dxa"/>
        </w:trPr>
        <w:tc>
          <w:tcPr>
            <w:tcW w:w="0" w:type="auto"/>
            <w:vAlign w:val="center"/>
            <w:hideMark/>
          </w:tcPr>
          <w:p w14:paraId="78D1BC8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2139DDC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90%</w:t>
            </w:r>
          </w:p>
        </w:tc>
      </w:tr>
    </w:tbl>
    <w:p w14:paraId="637A7B87"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Compare and evaluate robustness under occlusion.</w:t>
      </w:r>
    </w:p>
    <w:p w14:paraId="6CE1D710"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Answer</w:t>
      </w:r>
    </w:p>
    <w:p w14:paraId="2F0465A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Occlusion occurs when an object is partially blocked or hidden by another object. A robust detection system should continue to identify the object correctly even when only part of the object is visible.</w:t>
      </w:r>
    </w:p>
    <w:p w14:paraId="56BD177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Method A achieves </w:t>
      </w:r>
      <w:r w:rsidRPr="00EB3332">
        <w:rPr>
          <w:rFonts w:ascii="Times New Roman" w:hAnsi="Times New Roman" w:cs="Times New Roman"/>
          <w:b/>
          <w:bCs/>
          <w:sz w:val="24"/>
          <w:szCs w:val="24"/>
        </w:rPr>
        <w:t>70% accuracy</w:t>
      </w:r>
      <w:r w:rsidRPr="00EB3332">
        <w:rPr>
          <w:rFonts w:ascii="Times New Roman" w:hAnsi="Times New Roman" w:cs="Times New Roman"/>
          <w:sz w:val="24"/>
          <w:szCs w:val="24"/>
        </w:rPr>
        <w:t>, which is the lowest among the three methods. This indicates that Method A is less effective when objects are partially blocked.</w:t>
      </w:r>
    </w:p>
    <w:p w14:paraId="2F3A92A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Method B achieves </w:t>
      </w:r>
      <w:r w:rsidRPr="00EB3332">
        <w:rPr>
          <w:rFonts w:ascii="Times New Roman" w:hAnsi="Times New Roman" w:cs="Times New Roman"/>
          <w:b/>
          <w:bCs/>
          <w:sz w:val="24"/>
          <w:szCs w:val="24"/>
        </w:rPr>
        <w:t>85% accuracy</w:t>
      </w:r>
      <w:r w:rsidRPr="00EB3332">
        <w:rPr>
          <w:rFonts w:ascii="Times New Roman" w:hAnsi="Times New Roman" w:cs="Times New Roman"/>
          <w:sz w:val="24"/>
          <w:szCs w:val="24"/>
        </w:rPr>
        <w:t>, which is significantly better than Method A. It demonstrates improved ability to handle occlusion.</w:t>
      </w:r>
    </w:p>
    <w:p w14:paraId="75195A7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 xml:space="preserve">Method C achieves the highest accuracy of </w:t>
      </w:r>
      <w:r w:rsidRPr="00EB3332">
        <w:rPr>
          <w:rFonts w:ascii="Times New Roman" w:hAnsi="Times New Roman" w:cs="Times New Roman"/>
          <w:b/>
          <w:bCs/>
          <w:sz w:val="24"/>
          <w:szCs w:val="24"/>
        </w:rPr>
        <w:t>90%</w:t>
      </w:r>
      <w:r w:rsidRPr="00EB3332">
        <w:rPr>
          <w:rFonts w:ascii="Times New Roman" w:hAnsi="Times New Roman" w:cs="Times New Roman"/>
          <w:sz w:val="24"/>
          <w:szCs w:val="24"/>
        </w:rPr>
        <w:t>. This indicates that Method C can detect objects more effectively even when they are partially hidden.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33"/>
        <w:gridCol w:w="1895"/>
      </w:tblGrid>
      <w:tr w:rsidR="00EB3332" w:rsidRPr="00EB3332" w14:paraId="2FEEF21D" w14:textId="77777777">
        <w:trPr>
          <w:tblHeader/>
          <w:tblCellSpacing w:w="15" w:type="dxa"/>
        </w:trPr>
        <w:tc>
          <w:tcPr>
            <w:tcW w:w="0" w:type="auto"/>
            <w:vAlign w:val="center"/>
            <w:hideMark/>
          </w:tcPr>
          <w:p w14:paraId="68AFCDAF"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Method</w:t>
            </w:r>
          </w:p>
        </w:tc>
        <w:tc>
          <w:tcPr>
            <w:tcW w:w="0" w:type="auto"/>
            <w:vAlign w:val="center"/>
            <w:hideMark/>
          </w:tcPr>
          <w:p w14:paraId="3B729F98"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Accuracy</w:t>
            </w:r>
          </w:p>
        </w:tc>
        <w:tc>
          <w:tcPr>
            <w:tcW w:w="0" w:type="auto"/>
            <w:vAlign w:val="center"/>
            <w:hideMark/>
          </w:tcPr>
          <w:p w14:paraId="37616F13"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tc>
      </w:tr>
      <w:tr w:rsidR="00EB3332" w:rsidRPr="00EB3332" w14:paraId="0BEDE603" w14:textId="77777777">
        <w:trPr>
          <w:tblCellSpacing w:w="15" w:type="dxa"/>
        </w:trPr>
        <w:tc>
          <w:tcPr>
            <w:tcW w:w="0" w:type="auto"/>
            <w:vAlign w:val="center"/>
            <w:hideMark/>
          </w:tcPr>
          <w:p w14:paraId="7CCAFD9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A</w:t>
            </w:r>
          </w:p>
        </w:tc>
        <w:tc>
          <w:tcPr>
            <w:tcW w:w="0" w:type="auto"/>
            <w:vAlign w:val="center"/>
            <w:hideMark/>
          </w:tcPr>
          <w:p w14:paraId="126EF5B4"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70%</w:t>
            </w:r>
          </w:p>
        </w:tc>
        <w:tc>
          <w:tcPr>
            <w:tcW w:w="0" w:type="auto"/>
            <w:vAlign w:val="center"/>
            <w:hideMark/>
          </w:tcPr>
          <w:p w14:paraId="45D4B34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Lowest robustness</w:t>
            </w:r>
          </w:p>
        </w:tc>
      </w:tr>
      <w:tr w:rsidR="00EB3332" w:rsidRPr="00EB3332" w14:paraId="1A96C4DF" w14:textId="77777777">
        <w:trPr>
          <w:tblCellSpacing w:w="15" w:type="dxa"/>
        </w:trPr>
        <w:tc>
          <w:tcPr>
            <w:tcW w:w="0" w:type="auto"/>
            <w:vAlign w:val="center"/>
            <w:hideMark/>
          </w:tcPr>
          <w:p w14:paraId="409DBE4E"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w:t>
            </w:r>
          </w:p>
        </w:tc>
        <w:tc>
          <w:tcPr>
            <w:tcW w:w="0" w:type="auto"/>
            <w:vAlign w:val="center"/>
            <w:hideMark/>
          </w:tcPr>
          <w:p w14:paraId="7E9A9F88"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85%</w:t>
            </w:r>
          </w:p>
        </w:tc>
        <w:tc>
          <w:tcPr>
            <w:tcW w:w="0" w:type="auto"/>
            <w:vAlign w:val="center"/>
            <w:hideMark/>
          </w:tcPr>
          <w:p w14:paraId="0CE72583"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Better robustness</w:t>
            </w:r>
          </w:p>
        </w:tc>
      </w:tr>
      <w:tr w:rsidR="00EB3332" w:rsidRPr="00EB3332" w14:paraId="77AF63AB" w14:textId="77777777">
        <w:trPr>
          <w:tblCellSpacing w:w="15" w:type="dxa"/>
        </w:trPr>
        <w:tc>
          <w:tcPr>
            <w:tcW w:w="0" w:type="auto"/>
            <w:vAlign w:val="center"/>
            <w:hideMark/>
          </w:tcPr>
          <w:p w14:paraId="250B4DEB"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C</w:t>
            </w:r>
          </w:p>
        </w:tc>
        <w:tc>
          <w:tcPr>
            <w:tcW w:w="0" w:type="auto"/>
            <w:vAlign w:val="center"/>
            <w:hideMark/>
          </w:tcPr>
          <w:p w14:paraId="3DB8FEF9"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90%</w:t>
            </w:r>
          </w:p>
        </w:tc>
        <w:tc>
          <w:tcPr>
            <w:tcW w:w="0" w:type="auto"/>
            <w:vAlign w:val="center"/>
            <w:hideMark/>
          </w:tcPr>
          <w:p w14:paraId="7D1A5EAF"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Highest robustness</w:t>
            </w:r>
          </w:p>
        </w:tc>
      </w:tr>
    </w:tbl>
    <w:p w14:paraId="1E8FA05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 difference between Method C and Method A is:</w:t>
      </w:r>
    </w:p>
    <w:p w14:paraId="07060D62"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90% − 70% = 20 percentage points</w:t>
      </w:r>
    </w:p>
    <w:p w14:paraId="0E3C26C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Therefore, Method C provides substantially better performance under occlusion.</w:t>
      </w:r>
    </w:p>
    <w:p w14:paraId="34A90A72"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Evaluation</w:t>
      </w:r>
    </w:p>
    <w:p w14:paraId="540282F1"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For applications where occlusion is common, the method with the highest accuracy under occlusion should be preferred. Method C provides the best performance among the three methods.</w:t>
      </w:r>
    </w:p>
    <w:p w14:paraId="7F6634FC"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sz w:val="24"/>
          <w:szCs w:val="24"/>
        </w:rPr>
        <w:t>Method A would be the least suitable because its 70% accuracy indicates that it has greater difficulty detecting partially blocked objects.</w:t>
      </w:r>
    </w:p>
    <w:p w14:paraId="0F0B94CC" w14:textId="77777777" w:rsidR="00EB3332" w:rsidRPr="00EB3332" w:rsidRDefault="00EB3332" w:rsidP="00EB3332">
      <w:pPr>
        <w:rPr>
          <w:rFonts w:ascii="Times New Roman" w:hAnsi="Times New Roman" w:cs="Times New Roman"/>
          <w:b/>
          <w:bCs/>
          <w:sz w:val="24"/>
          <w:szCs w:val="24"/>
        </w:rPr>
      </w:pPr>
      <w:r w:rsidRPr="00EB3332">
        <w:rPr>
          <w:rFonts w:ascii="Times New Roman" w:hAnsi="Times New Roman" w:cs="Times New Roman"/>
          <w:b/>
          <w:bCs/>
          <w:sz w:val="24"/>
          <w:szCs w:val="24"/>
        </w:rPr>
        <w:t>Conclusion</w:t>
      </w:r>
    </w:p>
    <w:p w14:paraId="4A58034A" w14:textId="77777777" w:rsidR="00EB3332" w:rsidRPr="00EB3332" w:rsidRDefault="00EB3332" w:rsidP="00EB3332">
      <w:pPr>
        <w:rPr>
          <w:rFonts w:ascii="Times New Roman" w:hAnsi="Times New Roman" w:cs="Times New Roman"/>
          <w:sz w:val="24"/>
          <w:szCs w:val="24"/>
        </w:rPr>
      </w:pPr>
      <w:r w:rsidRPr="00EB3332">
        <w:rPr>
          <w:rFonts w:ascii="Times New Roman" w:hAnsi="Times New Roman" w:cs="Times New Roman"/>
          <w:b/>
          <w:bCs/>
          <w:sz w:val="24"/>
          <w:szCs w:val="24"/>
        </w:rPr>
        <w:t>Method C is the best choice for detection under occlusion because it achieves the highest accuracy of 90%.</w:t>
      </w:r>
      <w:r w:rsidRPr="00EB3332">
        <w:rPr>
          <w:rFonts w:ascii="Times New Roman" w:hAnsi="Times New Roman" w:cs="Times New Roman"/>
          <w:sz w:val="24"/>
          <w:szCs w:val="24"/>
        </w:rPr>
        <w:t xml:space="preserve"> Its higher accuracy indicates stronger robustness when objects are partially blocked.</w:t>
      </w:r>
    </w:p>
    <w:p w14:paraId="432BA62D" w14:textId="389EFCDB" w:rsidR="00B72C36" w:rsidRPr="00EB3332" w:rsidRDefault="00B72C36">
      <w:pPr>
        <w:rPr>
          <w:rFonts w:ascii="Times New Roman" w:hAnsi="Times New Roman" w:cs="Times New Roman"/>
          <w:sz w:val="24"/>
          <w:szCs w:val="24"/>
        </w:rPr>
      </w:pPr>
    </w:p>
    <w:sectPr w:rsidR="00B72C36" w:rsidRPr="00EB3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660A7"/>
    <w:multiLevelType w:val="multilevel"/>
    <w:tmpl w:val="6A9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721A9"/>
    <w:multiLevelType w:val="multilevel"/>
    <w:tmpl w:val="192E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D4269"/>
    <w:multiLevelType w:val="multilevel"/>
    <w:tmpl w:val="0394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B8349B"/>
    <w:multiLevelType w:val="multilevel"/>
    <w:tmpl w:val="D59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682316">
    <w:abstractNumId w:val="3"/>
  </w:num>
  <w:num w:numId="2" w16cid:durableId="1856113530">
    <w:abstractNumId w:val="0"/>
  </w:num>
  <w:num w:numId="3" w16cid:durableId="1042369257">
    <w:abstractNumId w:val="1"/>
  </w:num>
  <w:num w:numId="4" w16cid:durableId="149174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32"/>
    <w:rsid w:val="00247C72"/>
    <w:rsid w:val="00B72C36"/>
    <w:rsid w:val="00BC6B82"/>
    <w:rsid w:val="00E15F37"/>
    <w:rsid w:val="00EB3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630F"/>
  <w15:chartTrackingRefBased/>
  <w15:docId w15:val="{6B8AED65-57F4-47CB-9323-5A13B550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32"/>
    <w:rPr>
      <w:rFonts w:eastAsiaTheme="majorEastAsia" w:cstheme="majorBidi"/>
      <w:color w:val="272727" w:themeColor="text1" w:themeTint="D8"/>
    </w:rPr>
  </w:style>
  <w:style w:type="paragraph" w:styleId="Title">
    <w:name w:val="Title"/>
    <w:basedOn w:val="Normal"/>
    <w:next w:val="Normal"/>
    <w:link w:val="TitleChar"/>
    <w:uiPriority w:val="10"/>
    <w:qFormat/>
    <w:rsid w:val="00EB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32"/>
    <w:pPr>
      <w:spacing w:before="160"/>
      <w:jc w:val="center"/>
    </w:pPr>
    <w:rPr>
      <w:i/>
      <w:iCs/>
      <w:color w:val="404040" w:themeColor="text1" w:themeTint="BF"/>
    </w:rPr>
  </w:style>
  <w:style w:type="character" w:customStyle="1" w:styleId="QuoteChar">
    <w:name w:val="Quote Char"/>
    <w:basedOn w:val="DefaultParagraphFont"/>
    <w:link w:val="Quote"/>
    <w:uiPriority w:val="29"/>
    <w:rsid w:val="00EB3332"/>
    <w:rPr>
      <w:i/>
      <w:iCs/>
      <w:color w:val="404040" w:themeColor="text1" w:themeTint="BF"/>
    </w:rPr>
  </w:style>
  <w:style w:type="paragraph" w:styleId="ListParagraph">
    <w:name w:val="List Paragraph"/>
    <w:basedOn w:val="Normal"/>
    <w:uiPriority w:val="34"/>
    <w:qFormat/>
    <w:rsid w:val="00EB3332"/>
    <w:pPr>
      <w:ind w:left="720"/>
      <w:contextualSpacing/>
    </w:pPr>
  </w:style>
  <w:style w:type="character" w:styleId="IntenseEmphasis">
    <w:name w:val="Intense Emphasis"/>
    <w:basedOn w:val="DefaultParagraphFont"/>
    <w:uiPriority w:val="21"/>
    <w:qFormat/>
    <w:rsid w:val="00EB3332"/>
    <w:rPr>
      <w:i/>
      <w:iCs/>
      <w:color w:val="0F4761" w:themeColor="accent1" w:themeShade="BF"/>
    </w:rPr>
  </w:style>
  <w:style w:type="paragraph" w:styleId="IntenseQuote">
    <w:name w:val="Intense Quote"/>
    <w:basedOn w:val="Normal"/>
    <w:next w:val="Normal"/>
    <w:link w:val="IntenseQuoteChar"/>
    <w:uiPriority w:val="30"/>
    <w:qFormat/>
    <w:rsid w:val="00EB3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332"/>
    <w:rPr>
      <w:i/>
      <w:iCs/>
      <w:color w:val="0F4761" w:themeColor="accent1" w:themeShade="BF"/>
    </w:rPr>
  </w:style>
  <w:style w:type="character" w:styleId="IntenseReference">
    <w:name w:val="Intense Reference"/>
    <w:basedOn w:val="DefaultParagraphFont"/>
    <w:uiPriority w:val="32"/>
    <w:qFormat/>
    <w:rsid w:val="00EB3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2652</Words>
  <Characters>15121</Characters>
  <Application>Microsoft Office Word</Application>
  <DocSecurity>0</DocSecurity>
  <Lines>126</Lines>
  <Paragraphs>35</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florina k</dc:creator>
  <cp:keywords/>
  <dc:description/>
  <cp:lastModifiedBy>florina k</cp:lastModifiedBy>
  <cp:revision>2</cp:revision>
  <dcterms:created xsi:type="dcterms:W3CDTF">2026-08-21T09:14:00Z</dcterms:created>
  <dcterms:modified xsi:type="dcterms:W3CDTF">2026-08-21T09:19:00Z</dcterms:modified>
</cp:coreProperties>
</file>