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autoSpaceDE w:val="0"/>
        <w:autoSpaceDN w:val="0"/>
        <w:adjustRightInd w:val="0"/>
        <w:spacing w:after="160" w:line="520" w:lineRule="exact"/>
        <w:ind w:right="210" w:rightChars="100"/>
        <w:jc w:val="center"/>
        <w:outlineLvl w:val="0"/>
        <w:rPr>
          <w:rFonts w:ascii="方正小标宋简体" w:hAnsi="方正小标宋简体" w:eastAsia="方正小标宋简体" w:cs="方正小标宋简体"/>
          <w:iCs/>
          <w:sz w:val="44"/>
        </w:rPr>
      </w:pPr>
      <w:bookmarkStart w:id="0" w:name="OLE_LINK3"/>
      <w:bookmarkStart w:id="1" w:name="OLE_LINK1"/>
      <w:r>
        <w:rPr>
          <w:rFonts w:hint="eastAsia" w:ascii="方正小标宋简体" w:hAnsi="方正小标宋简体" w:eastAsia="方正小标宋简体" w:cs="方正小标宋简体"/>
          <w:iCs/>
          <w:sz w:val="44"/>
        </w:rPr>
        <w:t>承安土之“脉”，启绿缘新“生”</w:t>
      </w:r>
    </w:p>
    <w:bookmarkEnd w:id="0"/>
    <w:p>
      <w:pPr>
        <w:keepNext/>
        <w:autoSpaceDE w:val="0"/>
        <w:autoSpaceDN w:val="0"/>
        <w:adjustRightInd w:val="0"/>
        <w:spacing w:after="160" w:line="520" w:lineRule="exact"/>
        <w:ind w:right="210" w:rightChars="100"/>
        <w:jc w:val="center"/>
        <w:outlineLvl w:val="0"/>
        <w:rPr>
          <w:rFonts w:hint="eastAsia" w:ascii="方正小标宋简体" w:hAnsi="方正小标宋简体" w:eastAsia="方正小标宋简体" w:cs="方正小标宋简体"/>
          <w:iCs/>
          <w:sz w:val="36"/>
          <w:szCs w:val="36"/>
        </w:rPr>
      </w:pPr>
      <w:r>
        <w:rPr>
          <w:rFonts w:hint="eastAsia" w:ascii="方正小标宋简体" w:hAnsi="方正小标宋简体" w:eastAsia="方正小标宋简体" w:cs="方正小标宋简体"/>
          <w:iCs/>
          <w:sz w:val="36"/>
          <w:szCs w:val="36"/>
        </w:rPr>
        <w:t>————以青年之力破题生态殡葬：实践探索与文明传递</w:t>
      </w:r>
    </w:p>
    <w:p>
      <w:pPr>
        <w:keepNext/>
        <w:autoSpaceDE w:val="0"/>
        <w:autoSpaceDN w:val="0"/>
        <w:adjustRightInd w:val="0"/>
        <w:spacing w:after="160" w:line="520" w:lineRule="exact"/>
        <w:ind w:right="210" w:rightChars="100"/>
        <w:jc w:val="center"/>
        <w:outlineLvl w:val="0"/>
        <w:rPr>
          <w:rFonts w:hint="eastAsia" w:ascii="方正小标宋简体" w:hAnsi="方正小标宋简体" w:eastAsia="方正小标宋简体" w:cs="方正小标宋简体"/>
          <w:iCs/>
          <w:sz w:val="36"/>
          <w:szCs w:val="36"/>
        </w:rPr>
      </w:pPr>
    </w:p>
    <w:p>
      <w:pPr>
        <w:keepNext/>
        <w:autoSpaceDE w:val="0"/>
        <w:autoSpaceDN w:val="0"/>
        <w:adjustRightInd w:val="0"/>
        <w:snapToGrid/>
        <w:spacing w:after="160" w:line="520" w:lineRule="exact"/>
        <w:ind w:right="210" w:rightChars="100"/>
        <w:jc w:val="center"/>
        <w:outlineLvl w:val="0"/>
        <w:rPr>
          <w:rFonts w:ascii="宋体" w:hAnsi="宋体" w:eastAsia="宋体" w:cs="Times New Roman"/>
          <w:sz w:val="24"/>
          <w:szCs w:val="21"/>
        </w:rPr>
      </w:pPr>
    </w:p>
    <w:p>
      <w:pPr>
        <w:adjustRightInd w:val="0"/>
        <w:snapToGrid w:val="0"/>
        <w:spacing w:after="160" w:line="520" w:lineRule="exact"/>
        <w:ind w:left="210" w:leftChars="100" w:right="210" w:rightChars="100"/>
        <w:jc w:val="center"/>
        <w:rPr>
          <w:rFonts w:ascii="黑体" w:hAnsi="黑体" w:eastAsia="黑体" w:cs="Times New Roman"/>
          <w:szCs w:val="21"/>
        </w:rPr>
      </w:pPr>
      <w:r>
        <w:rPr>
          <w:rFonts w:hint="eastAsia" w:ascii="楷体_GB2312" w:hAnsi="Times New Roman" w:eastAsia="楷体_GB2312" w:cs="宋体"/>
          <w:sz w:val="24"/>
        </w:rPr>
        <w:t>金陵归绿社</w:t>
      </w:r>
      <w:r>
        <w:rPr>
          <w:rFonts w:hint="eastAsia" w:ascii="楷体_GB2312" w:hAnsi="Times New Roman" w:eastAsia="楷体_GB2312" w:cs="宋体"/>
          <w:sz w:val="24"/>
        </w:rPr>
        <w:br w:type="textWrapping"/>
      </w:r>
      <w:r>
        <w:rPr>
          <w:rFonts w:hint="eastAsia" w:ascii="楷体_GB2312" w:hAnsi="Times New Roman" w:eastAsia="楷体_GB2312" w:cs="宋体"/>
          <w:sz w:val="24"/>
        </w:rPr>
        <w:t>林蓉徽社会学院241820277 18950526711</w:t>
      </w:r>
      <w:r>
        <w:rPr>
          <w:rFonts w:hint="eastAsia" w:ascii="楷体_GB2312" w:hAnsi="Times New Roman" w:eastAsia="楷体_GB2312" w:cs="宋体"/>
          <w:sz w:val="24"/>
        </w:rPr>
        <w:br w:type="textWrapping"/>
      </w:r>
      <w:r>
        <w:rPr>
          <w:rFonts w:hint="eastAsia" w:ascii="楷体_GB2312" w:hAnsi="Times New Roman" w:eastAsia="楷体_GB2312" w:cs="宋体"/>
          <w:sz w:val="24"/>
        </w:rPr>
        <w:t>陈予佳社会学院241820082 18168813893</w:t>
      </w:r>
      <w:r>
        <w:rPr>
          <w:rFonts w:hint="eastAsia" w:ascii="楷体_GB2312" w:hAnsi="Times New Roman" w:eastAsia="楷体_GB2312" w:cs="宋体"/>
          <w:sz w:val="24"/>
        </w:rPr>
        <w:br w:type="textWrapping"/>
      </w:r>
      <w:r>
        <w:rPr>
          <w:rFonts w:hint="eastAsia" w:ascii="楷体_GB2312" w:hAnsi="Times New Roman" w:eastAsia="楷体_GB2312" w:cs="宋体"/>
          <w:sz w:val="24"/>
        </w:rPr>
        <w:t>蒋蕊语信息管理学院241820058 19934027225</w:t>
      </w:r>
      <w:r>
        <w:rPr>
          <w:rFonts w:hint="eastAsia" w:ascii="楷体_GB2312" w:hAnsi="Times New Roman" w:eastAsia="楷体_GB2312" w:cs="宋体"/>
          <w:sz w:val="24"/>
        </w:rPr>
        <w:br w:type="textWrapping"/>
      </w:r>
      <w:r>
        <w:rPr>
          <w:rFonts w:hint="eastAsia" w:ascii="楷体_GB2312" w:hAnsi="Times New Roman" w:eastAsia="楷体_GB2312" w:cs="宋体"/>
          <w:sz w:val="24"/>
        </w:rPr>
        <w:t>李正阳政府管理学院231820315 19972150121</w:t>
      </w:r>
      <w:r>
        <w:rPr>
          <w:rFonts w:hint="eastAsia" w:ascii="楷体_GB2312" w:hAnsi="Times New Roman" w:eastAsia="楷体_GB2312" w:cs="宋体"/>
          <w:sz w:val="24"/>
        </w:rPr>
        <w:br w:type="textWrapping"/>
      </w:r>
      <w:r>
        <w:rPr>
          <w:rFonts w:hint="eastAsia" w:ascii="楷体_GB2312" w:hAnsi="Times New Roman" w:eastAsia="楷体_GB2312" w:cs="宋体"/>
          <w:sz w:val="24"/>
        </w:rPr>
        <w:t>缪言集成电路学院241880280 18952523787</w:t>
      </w:r>
    </w:p>
    <w:p>
      <w:pPr>
        <w:spacing w:after="160" w:line="520" w:lineRule="exact"/>
        <w:ind w:left="210" w:leftChars="100" w:right="210" w:rightChars="100" w:firstLine="480" w:firstLineChars="200"/>
        <w:rPr>
          <w:rFonts w:hint="eastAsia" w:ascii="仿宋" w:hAnsi="仿宋" w:eastAsia="仿宋" w:cs="仿宋"/>
          <w:sz w:val="24"/>
          <w:szCs w:val="20"/>
          <w:lang w:val="en-US" w:eastAsia="zh-CN"/>
        </w:rPr>
      </w:pPr>
      <w:r>
        <w:rPr>
          <w:rFonts w:hint="eastAsia" w:ascii="黑体" w:hAnsi="黑体" w:eastAsia="黑体" w:cs="宋体"/>
          <w:sz w:val="24"/>
          <w:szCs w:val="20"/>
        </w:rPr>
        <w:t>提要</w:t>
      </w:r>
      <w:r>
        <w:rPr>
          <w:rFonts w:hint="eastAsia" w:ascii="黑体" w:hAnsi="黑体" w:eastAsia="黑体" w:cs="宋体"/>
          <w:sz w:val="24"/>
          <w:szCs w:val="20"/>
          <w:lang w:eastAsia="zh-CN"/>
        </w:rPr>
        <w:t>：</w:t>
      </w:r>
      <w:r>
        <w:rPr>
          <w:rFonts w:hint="eastAsia" w:ascii="仿宋" w:hAnsi="仿宋" w:eastAsia="仿宋" w:cs="仿宋"/>
          <w:sz w:val="24"/>
          <w:szCs w:val="20"/>
        </w:rPr>
        <w:t>南京大学金陵归绿社团队以“调研+传播”双路径探索生态殡葬推广困境与突破点</w:t>
      </w:r>
      <w:r>
        <w:rPr>
          <w:rFonts w:hint="eastAsia" w:ascii="仿宋" w:hAnsi="仿宋" w:eastAsia="仿宋" w:cs="仿宋"/>
          <w:sz w:val="24"/>
          <w:szCs w:val="20"/>
          <w:lang w:eastAsia="zh-CN"/>
        </w:rPr>
        <w:t>，</w:t>
      </w:r>
      <w:r>
        <w:rPr>
          <w:rFonts w:hint="eastAsia" w:ascii="仿宋" w:hAnsi="仿宋" w:eastAsia="仿宋" w:cs="仿宋"/>
          <w:sz w:val="24"/>
          <w:szCs w:val="20"/>
        </w:rPr>
        <w:t>在梳理国内重要政策与南京市相关政策的基础上，分别对殡葬服务业从业人员、老年市民进行半结构式访谈，并在不同类型的陵园进行实地走访，初步了解殡葬行业的服务流程以及市民在选择墓葬方式的顾虑，重点锚定经济因素</w:t>
      </w:r>
      <w:r>
        <w:rPr>
          <w:rFonts w:hint="eastAsia" w:ascii="仿宋" w:hAnsi="仿宋" w:eastAsia="仿宋" w:cs="仿宋"/>
          <w:sz w:val="24"/>
          <w:szCs w:val="20"/>
          <w:lang w:eastAsia="zh-CN"/>
        </w:rPr>
        <w:t>、</w:t>
      </w:r>
      <w:r>
        <w:rPr>
          <w:rFonts w:hint="eastAsia" w:ascii="仿宋" w:hAnsi="仿宋" w:eastAsia="仿宋" w:cs="仿宋"/>
          <w:sz w:val="24"/>
          <w:szCs w:val="20"/>
        </w:rPr>
        <w:t>文化因素</w:t>
      </w:r>
      <w:r>
        <w:rPr>
          <w:rFonts w:hint="eastAsia" w:ascii="仿宋" w:hAnsi="仿宋" w:eastAsia="仿宋" w:cs="仿宋"/>
          <w:sz w:val="24"/>
          <w:szCs w:val="20"/>
          <w:lang w:val="en-US" w:eastAsia="zh-CN"/>
        </w:rPr>
        <w:t>与社会因素</w:t>
      </w:r>
      <w:r>
        <w:rPr>
          <w:rFonts w:hint="eastAsia" w:ascii="仿宋" w:hAnsi="仿宋" w:eastAsia="仿宋" w:cs="仿宋"/>
          <w:sz w:val="24"/>
          <w:szCs w:val="20"/>
        </w:rPr>
        <w:t>在墓葬选择上的影响</w:t>
      </w:r>
      <w:r>
        <w:rPr>
          <w:rFonts w:hint="eastAsia" w:ascii="仿宋" w:hAnsi="仿宋" w:eastAsia="仿宋" w:cs="仿宋"/>
          <w:sz w:val="24"/>
          <w:szCs w:val="20"/>
          <w:lang w:eastAsia="zh-CN"/>
        </w:rPr>
        <w:t>。</w:t>
      </w:r>
      <w:r>
        <w:rPr>
          <w:rFonts w:hint="eastAsia" w:ascii="仿宋" w:hAnsi="仿宋" w:eastAsia="仿宋" w:cs="仿宋"/>
          <w:sz w:val="24"/>
          <w:szCs w:val="20"/>
          <w:lang w:val="en-US" w:eastAsia="zh-CN"/>
        </w:rPr>
        <w:t>经过调研，团队提炼得出影响市民殡葬选择的三大因素：殡葬价格与家庭的</w:t>
      </w:r>
      <w:bookmarkStart w:id="8" w:name="_GoBack"/>
      <w:bookmarkEnd w:id="8"/>
      <w:r>
        <w:rPr>
          <w:rFonts w:hint="eastAsia" w:ascii="仿宋" w:hAnsi="仿宋" w:eastAsia="仿宋" w:cs="仿宋"/>
          <w:sz w:val="24"/>
          <w:szCs w:val="20"/>
          <w:lang w:val="en-US" w:eastAsia="zh-CN"/>
        </w:rPr>
        <w:t>经济水平、丧葬文化观念、社交压力与代际关系。综合关于殡葬选择因素的分析，现阶段在经济因素方面生态葬毋庸置疑处在优势地位，而社会因素方面相对难以干预，因而团队认为，未来的生态葬的推广仍需要以文化为切入口。</w:t>
      </w:r>
    </w:p>
    <w:p>
      <w:pPr>
        <w:spacing w:after="160" w:line="520" w:lineRule="exact"/>
        <w:ind w:left="210" w:leftChars="100" w:right="210" w:rightChars="100" w:firstLine="480" w:firstLineChars="200"/>
        <w:rPr>
          <w:rFonts w:ascii="Times New Roman" w:hAnsi="Times New Roman" w:eastAsia="仿宋_GB2312" w:cs="宋体"/>
          <w:sz w:val="24"/>
          <w:szCs w:val="20"/>
        </w:rPr>
      </w:pPr>
      <w:r>
        <w:rPr>
          <w:rFonts w:hint="eastAsia" w:ascii="黑体" w:hAnsi="黑体" w:eastAsia="黑体" w:cs="宋体"/>
          <w:sz w:val="24"/>
          <w:szCs w:val="20"/>
        </w:rPr>
        <w:t>关键词：</w:t>
      </w:r>
      <w:r>
        <w:rPr>
          <w:rFonts w:hint="eastAsia" w:ascii="Times New Roman" w:hAnsi="Times New Roman" w:eastAsia="仿宋_GB2312" w:cs="宋体"/>
          <w:sz w:val="24"/>
          <w:szCs w:val="20"/>
        </w:rPr>
        <w:t>殡葬</w:t>
      </w:r>
      <w:r>
        <w:rPr>
          <w:rFonts w:hint="eastAsia" w:ascii="Times New Roman" w:hAnsi="Times New Roman" w:eastAsia="仿宋_GB2312" w:cs="宋体"/>
          <w:sz w:val="24"/>
          <w:szCs w:val="20"/>
          <w:lang w:val="en-US" w:eastAsia="zh-CN"/>
        </w:rPr>
        <w:t xml:space="preserve"> </w:t>
      </w:r>
      <w:r>
        <w:rPr>
          <w:rFonts w:hint="eastAsia" w:ascii="Times New Roman" w:hAnsi="Times New Roman" w:eastAsia="仿宋_GB2312" w:cs="宋体"/>
          <w:sz w:val="24"/>
          <w:szCs w:val="20"/>
        </w:rPr>
        <w:t>生态安葬</w:t>
      </w:r>
      <w:r>
        <w:rPr>
          <w:rFonts w:hint="eastAsia" w:ascii="Times New Roman" w:hAnsi="Times New Roman" w:eastAsia="仿宋_GB2312" w:cs="宋体"/>
          <w:sz w:val="24"/>
          <w:szCs w:val="20"/>
          <w:lang w:val="en-US" w:eastAsia="zh-CN"/>
        </w:rPr>
        <w:t xml:space="preserve"> </w:t>
      </w:r>
      <w:r>
        <w:rPr>
          <w:rFonts w:hint="eastAsia" w:ascii="Times New Roman" w:hAnsi="Times New Roman" w:eastAsia="仿宋_GB2312" w:cs="宋体"/>
          <w:sz w:val="24"/>
          <w:szCs w:val="20"/>
        </w:rPr>
        <w:t>绿色发展</w:t>
      </w:r>
      <w:r>
        <w:rPr>
          <w:rFonts w:hint="eastAsia" w:ascii="Times New Roman" w:hAnsi="Times New Roman" w:eastAsia="仿宋_GB2312" w:cs="宋体"/>
          <w:sz w:val="24"/>
          <w:szCs w:val="20"/>
          <w:lang w:val="en-US" w:eastAsia="zh-CN"/>
        </w:rPr>
        <w:t xml:space="preserve"> </w:t>
      </w:r>
      <w:r>
        <w:rPr>
          <w:rFonts w:hint="eastAsia" w:ascii="Times New Roman" w:hAnsi="Times New Roman" w:eastAsia="仿宋_GB2312" w:cs="宋体"/>
          <w:sz w:val="24"/>
          <w:szCs w:val="20"/>
        </w:rPr>
        <w:t>移风易俗</w:t>
      </w:r>
      <w:r>
        <w:rPr>
          <w:rFonts w:hint="eastAsia" w:ascii="Times New Roman" w:hAnsi="Times New Roman" w:eastAsia="仿宋_GB2312" w:cs="宋体"/>
          <w:sz w:val="24"/>
          <w:szCs w:val="20"/>
          <w:lang w:val="en-US" w:eastAsia="zh-CN"/>
        </w:rPr>
        <w:t xml:space="preserve"> </w:t>
      </w:r>
      <w:r>
        <w:rPr>
          <w:rFonts w:hint="eastAsia" w:ascii="Times New Roman" w:hAnsi="Times New Roman" w:eastAsia="仿宋_GB2312" w:cs="宋体"/>
          <w:sz w:val="24"/>
          <w:szCs w:val="20"/>
        </w:rPr>
        <w:t>数字传播</w:t>
      </w:r>
    </w:p>
    <w:p>
      <w:pPr>
        <w:keepNext/>
        <w:keepLines/>
        <w:spacing w:before="520" w:after="260" w:line="520" w:lineRule="exact"/>
        <w:ind w:left="210" w:leftChars="100" w:right="210" w:rightChars="100"/>
        <w:jc w:val="center"/>
        <w:outlineLvl w:val="1"/>
        <w:rPr>
          <w:rFonts w:ascii="黑体" w:hAnsi="黑体" w:eastAsia="黑体" w:cs="黑体"/>
          <w:sz w:val="32"/>
          <w:szCs w:val="32"/>
        </w:rPr>
      </w:pPr>
      <w:r>
        <w:rPr>
          <w:rFonts w:hint="eastAsia" w:ascii="黑体" w:hAnsi="黑体" w:eastAsia="黑体" w:cs="黑体"/>
          <w:sz w:val="32"/>
          <w:szCs w:val="32"/>
        </w:rPr>
        <w:t>一、引言：研究背景与前期基础</w:t>
      </w:r>
    </w:p>
    <w:p>
      <w:pPr>
        <w:keepNext/>
        <w:keepLines/>
        <w:spacing w:before="520" w:after="260" w:line="520" w:lineRule="exact"/>
        <w:ind w:right="210" w:rightChars="100"/>
        <w:outlineLvl w:val="1"/>
        <w:rPr>
          <w:rFonts w:ascii="仿宋" w:hAnsi="仿宋" w:eastAsia="仿宋" w:cs="仿宋"/>
          <w:color w:val="000000"/>
          <w:sz w:val="32"/>
          <w:szCs w:val="32"/>
        </w:rPr>
      </w:pPr>
      <w:r>
        <w:rPr>
          <w:rFonts w:hint="eastAsia" w:ascii="仿宋" w:hAnsi="仿宋" w:eastAsia="仿宋" w:cs="仿宋"/>
          <w:b/>
          <w:bCs/>
          <w:sz w:val="32"/>
          <w:szCs w:val="32"/>
        </w:rPr>
        <w:t>（一）研究背景</w:t>
      </w:r>
    </w:p>
    <w:p>
      <w:pPr>
        <w:autoSpaceDE w:val="0"/>
        <w:autoSpaceDN w:val="0"/>
        <w:adjustRightInd w:val="0"/>
        <w:spacing w:after="160" w:line="520" w:lineRule="exact"/>
        <w:ind w:firstLine="640" w:firstLineChars="200"/>
        <w:rPr>
          <w:rFonts w:ascii="仿宋" w:hAnsi="仿宋" w:eastAsia="仿宋" w:cs="仿宋"/>
          <w:color w:val="000000"/>
          <w:sz w:val="32"/>
          <w:szCs w:val="32"/>
        </w:rPr>
      </w:pPr>
      <w:r>
        <w:rPr>
          <w:rFonts w:hint="eastAsia" w:ascii="仿宋" w:hAnsi="仿宋" w:eastAsia="仿宋" w:cs="仿宋"/>
          <w:color w:val="000000"/>
          <w:sz w:val="32"/>
          <w:szCs w:val="32"/>
        </w:rPr>
        <w:t>在2</w:t>
      </w:r>
      <w:bookmarkStart w:id="2" w:name="OLE_LINK4"/>
      <w:r>
        <w:rPr>
          <w:rFonts w:hint="eastAsia" w:ascii="仿宋" w:hAnsi="仿宋" w:eastAsia="仿宋" w:cs="仿宋"/>
          <w:color w:val="000000"/>
          <w:sz w:val="32"/>
          <w:szCs w:val="32"/>
        </w:rPr>
        <w:t>025年中央一号文件中，国家明确提出“深化殡葬改革，推进公益性生态安葬设施建设”</w:t>
      </w:r>
      <w:bookmarkEnd w:id="2"/>
      <w:r>
        <w:rPr>
          <w:rFonts w:hint="eastAsia" w:ascii="仿宋" w:hAnsi="仿宋" w:eastAsia="仿宋" w:cs="仿宋"/>
          <w:color w:val="000000"/>
          <w:sz w:val="32"/>
          <w:szCs w:val="32"/>
        </w:rPr>
        <w:t>这一表述。通过梳理发现，党的十八大以来，有5年提到过关于“殡葬改革”的内容，分别是：</w:t>
      </w:r>
    </w:p>
    <w:p>
      <w:pPr>
        <w:autoSpaceDE w:val="0"/>
        <w:autoSpaceDN w:val="0"/>
        <w:adjustRightInd w:val="0"/>
        <w:spacing w:after="160" w:line="520" w:lineRule="exact"/>
        <w:ind w:firstLine="480" w:firstLineChars="200"/>
        <w:rPr>
          <w:rFonts w:ascii="楷体" w:hAnsi="楷体" w:eastAsia="楷体" w:cs="楷体"/>
          <w:color w:val="000000"/>
          <w:sz w:val="24"/>
        </w:rPr>
      </w:pPr>
      <w:r>
        <w:rPr>
          <w:rFonts w:hint="eastAsia" w:ascii="楷体" w:hAnsi="楷体" w:eastAsia="楷体" w:cs="楷体"/>
          <w:color w:val="000000"/>
          <w:sz w:val="24"/>
        </w:rPr>
        <w:t>2016年的中央一号文件提出“深化农村殡葬改革，依法管理、改进服务。”</w:t>
      </w:r>
    </w:p>
    <w:p>
      <w:pPr>
        <w:autoSpaceDE w:val="0"/>
        <w:autoSpaceDN w:val="0"/>
        <w:adjustRightInd w:val="0"/>
        <w:spacing w:after="160" w:line="520" w:lineRule="exact"/>
        <w:ind w:firstLine="480" w:firstLineChars="200"/>
        <w:rPr>
          <w:rFonts w:ascii="楷体" w:hAnsi="楷体" w:eastAsia="楷体" w:cs="楷体"/>
          <w:color w:val="000000"/>
          <w:sz w:val="24"/>
        </w:rPr>
      </w:pPr>
      <w:r>
        <w:rPr>
          <w:rFonts w:hint="eastAsia" w:ascii="楷体" w:hAnsi="楷体" w:eastAsia="楷体" w:cs="楷体"/>
          <w:color w:val="000000"/>
          <w:sz w:val="24"/>
        </w:rPr>
        <w:t>2018年的中央一号文件中提出“深化农村殡葬改革。”</w:t>
      </w:r>
    </w:p>
    <w:p>
      <w:pPr>
        <w:autoSpaceDE w:val="0"/>
        <w:autoSpaceDN w:val="0"/>
        <w:adjustRightInd w:val="0"/>
        <w:spacing w:after="160" w:line="520" w:lineRule="exact"/>
        <w:ind w:firstLine="480" w:firstLineChars="200"/>
        <w:rPr>
          <w:rFonts w:ascii="楷体" w:hAnsi="楷体" w:eastAsia="楷体" w:cs="楷体"/>
          <w:color w:val="000000"/>
          <w:sz w:val="24"/>
        </w:rPr>
      </w:pPr>
      <w:r>
        <w:rPr>
          <w:rFonts w:hint="eastAsia" w:ascii="楷体" w:hAnsi="楷体" w:eastAsia="楷体" w:cs="楷体"/>
          <w:color w:val="000000"/>
          <w:sz w:val="24"/>
        </w:rPr>
        <w:t>2021年提出“推进农村公益性殡葬设施建设。”</w:t>
      </w:r>
    </w:p>
    <w:p>
      <w:pPr>
        <w:autoSpaceDE w:val="0"/>
        <w:autoSpaceDN w:val="0"/>
        <w:adjustRightInd w:val="0"/>
        <w:spacing w:after="160" w:line="520" w:lineRule="exact"/>
        <w:ind w:firstLine="480" w:firstLineChars="200"/>
        <w:rPr>
          <w:rFonts w:ascii="楷体" w:hAnsi="楷体" w:eastAsia="楷体" w:cs="楷体"/>
          <w:color w:val="000000"/>
          <w:sz w:val="24"/>
        </w:rPr>
      </w:pPr>
      <w:r>
        <w:rPr>
          <w:rFonts w:hint="eastAsia" w:ascii="楷体" w:hAnsi="楷体" w:eastAsia="楷体" w:cs="楷体"/>
          <w:color w:val="000000"/>
          <w:sz w:val="24"/>
        </w:rPr>
        <w:t>2022年的中央一号文件提出了“推进农村婚俗改革试点和殡葬习俗改革”</w:t>
      </w:r>
    </w:p>
    <w:p>
      <w:pPr>
        <w:autoSpaceDE w:val="0"/>
        <w:autoSpaceDN w:val="0"/>
        <w:adjustRightInd w:val="0"/>
        <w:spacing w:after="160" w:line="520" w:lineRule="exact"/>
        <w:ind w:firstLine="480" w:firstLineChars="200"/>
        <w:rPr>
          <w:rFonts w:ascii="楷体" w:hAnsi="楷体" w:eastAsia="楷体" w:cs="楷体"/>
          <w:color w:val="000000"/>
          <w:sz w:val="24"/>
        </w:rPr>
      </w:pPr>
      <w:r>
        <w:rPr>
          <w:rFonts w:hint="eastAsia" w:ascii="楷体" w:hAnsi="楷体" w:eastAsia="楷体" w:cs="楷体"/>
          <w:color w:val="000000"/>
          <w:sz w:val="24"/>
        </w:rPr>
        <w:t>2023年的中央一号文件则提出要“推进农村丧葬习俗改革。”</w:t>
      </w:r>
    </w:p>
    <w:p>
      <w:pPr>
        <w:autoSpaceDE w:val="0"/>
        <w:autoSpaceDN w:val="0"/>
        <w:adjustRightInd w:val="0"/>
        <w:spacing w:after="160" w:line="520" w:lineRule="exact"/>
        <w:ind w:firstLine="640" w:firstLineChars="200"/>
        <w:rPr>
          <w:rFonts w:ascii="仿宋" w:hAnsi="仿宋" w:eastAsia="仿宋" w:cs="仿宋"/>
          <w:color w:val="000000"/>
          <w:sz w:val="32"/>
          <w:szCs w:val="32"/>
        </w:rPr>
      </w:pPr>
      <w:r>
        <w:rPr>
          <w:rFonts w:hint="eastAsia" w:ascii="仿宋" w:hAnsi="仿宋" w:eastAsia="仿宋" w:cs="仿宋"/>
          <w:color w:val="000000"/>
          <w:sz w:val="32"/>
          <w:szCs w:val="32"/>
        </w:rPr>
        <w:t>2025年中央一号文件中关于“深化殡葬改革，推进公益性生态安葬设施建设”的提出，显示出国家对殡葬改革的高度重视，并且这一表述相较于之前的文件有了更深的内涵和更广的适用范围（中共中央国务院，2025；青海政法，2025）</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事实上，殡葬改革早已不局限于农村地区，而是全国性的生态文明建设工作。2015年，中共中央国务院发布《中共中央国务院关于加快推进生态文明建设的意见》，明确指出“发展与人口资源环境之间的矛盾日益突出，已成为经济社会可持续发展的重大瓶颈制约。”而城市的墓葬管理正是发展与人口资源环境之间的矛盾在人民生活中的重要体现。面对城市墓葬资源与人口老龄化之间的不平衡，早在2016年，民政部就提出了解决纲领，发布了《关于推行节地生态安葬的指导意见》，表示应该“积极倡导和推行节地生态安葬”。在政策引导之下，近年来推行节地生态葬确实取得了一定成效，然而，以南京市为例，节地生态葬的选择人数仍然未过半数。1991年南京就已经开始推行集体江葬，在1996年，南京已有专营壁葬与塔葬的墓葬企业，但根据江苏省数据局的数据，</w:t>
      </w:r>
      <w:bookmarkStart w:id="3" w:name="OLE_LINK5"/>
      <w:r>
        <w:rPr>
          <w:rFonts w:hint="eastAsia" w:ascii="仿宋" w:hAnsi="仿宋" w:eastAsia="仿宋" w:cs="仿宋"/>
          <w:color w:val="000000"/>
          <w:sz w:val="32"/>
          <w:szCs w:val="32"/>
        </w:rPr>
        <w:t>南京选择生态葬的人数占比仅为34.9%</w:t>
      </w:r>
      <w:bookmarkEnd w:id="3"/>
      <w:r>
        <w:rPr>
          <w:rFonts w:hint="eastAsia" w:ascii="仿宋" w:hAnsi="仿宋" w:eastAsia="仿宋" w:cs="仿宋"/>
          <w:color w:val="000000"/>
          <w:sz w:val="32"/>
          <w:szCs w:val="32"/>
        </w:rPr>
        <w:t>。这表明，节地生态葬仍未成为南京市民墓葬选择方式的主流。</w:t>
      </w:r>
    </w:p>
    <w:p>
      <w:pPr>
        <w:autoSpaceDE w:val="0"/>
        <w:autoSpaceDN w:val="0"/>
        <w:adjustRightInd w:val="0"/>
        <w:spacing w:after="160" w:line="520" w:lineRule="exact"/>
        <w:ind w:firstLine="640" w:firstLineChars="200"/>
        <w:rPr>
          <w:rFonts w:ascii="仿宋" w:hAnsi="仿宋" w:eastAsia="仿宋" w:cs="仿宋"/>
          <w:color w:val="000000"/>
          <w:sz w:val="32"/>
          <w:szCs w:val="32"/>
        </w:rPr>
      </w:pPr>
      <w:r>
        <w:rPr>
          <w:rFonts w:hint="eastAsia" w:ascii="仿宋" w:hAnsi="仿宋" w:eastAsia="仿宋" w:cs="仿宋"/>
          <w:color w:val="000000"/>
          <w:sz w:val="32"/>
          <w:szCs w:val="32"/>
          <w:lang w:val="en-US" w:eastAsia="zh-CN"/>
        </w:rPr>
        <w:t>南京市节地生态葬未成为主流殡葬方式的现实却与城市自身面临的资源不足和人口结构深刻变革产生了矛盾。</w:t>
      </w:r>
      <w:r>
        <w:rPr>
          <w:rFonts w:hint="eastAsia" w:ascii="仿宋" w:hAnsi="仿宋" w:eastAsia="仿宋" w:cs="仿宋"/>
          <w:color w:val="000000"/>
          <w:sz w:val="32"/>
          <w:szCs w:val="32"/>
        </w:rPr>
        <w:t>根据《2023年南京市老年人口信息和老龄事业发展状况报告》，南京市60岁以上人口占比超20%，已经进入深度老龄化社会（南京日报，2024）。在这一背景下，墓葬需求的增长与城市土地资源的有限性的矛盾愈现，最为直接的表现就是墓地价格的上涨：南京墓地价格年均上涨8%-10%（安鼎生命文化殡葬丧葬，2025）。与此相对，节地生态葬是指在火化遗体后，以不占地或少占地的方式安葬骨灰，如草坪葬、树葬、水葬等形式。其核心目的是节约资源、保护环境，是一种环保、节能、低成本的安葬方式。节地生态葬的总体花费远低于传统墓葬，且有相应的奖补政策：南京市户籍人员或驻宁部队现役军人逝世后，在本市经营性公墓内选择不留灰、不立碑生态安葬的逝者。根据奖补办法，首先是免除实施生态安葬所需落葬服务费用。其次，对于选择可降解骨灰盒的，按每具骨灰2000元给予一次性奖励；不使用骨灰盒的，按每具骨灰3000元给予一次性奖励（南京日报，2025）</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这类举措有利于降低群众殡葬经济负担，实现“逝有所安”的民生保障升级。除了经济优势，节地生态葬的环境优势也十分显著。生态葬在节约土地占用的同时降低殡葬活动碳足迹，直接服务“双碳”目标与绿色发展战略,推动生态文明建设，且有利于打破“入土为安”“厚葬尽孝”的传统桎梏，以“自然共生”“精神传承”重构生死观，推动殡葬从“实物崇拜”向“文化纪念”转型，助力社会主义精神文明建设。</w:t>
      </w:r>
    </w:p>
    <w:p>
      <w:pPr>
        <w:numPr>
          <w:ilvl w:val="0"/>
          <w:numId w:val="1"/>
        </w:numPr>
        <w:autoSpaceDE w:val="0"/>
        <w:autoSpaceDN w:val="0"/>
        <w:adjustRightInd w:val="0"/>
        <w:spacing w:after="160" w:line="520" w:lineRule="exact"/>
        <w:rPr>
          <w:rFonts w:ascii="仿宋" w:hAnsi="仿宋" w:eastAsia="仿宋" w:cs="仿宋"/>
          <w:b/>
          <w:bCs/>
          <w:sz w:val="32"/>
          <w:szCs w:val="32"/>
        </w:rPr>
      </w:pPr>
      <w:r>
        <w:rPr>
          <w:rFonts w:hint="eastAsia" w:ascii="仿宋" w:hAnsi="仿宋" w:eastAsia="仿宋" w:cs="仿宋"/>
          <w:b/>
          <w:bCs/>
          <w:sz w:val="32"/>
          <w:szCs w:val="32"/>
        </w:rPr>
        <w:t>文献梳理与案例收集</w:t>
      </w:r>
    </w:p>
    <w:bookmarkEnd w:id="1"/>
    <w:p>
      <w:pPr>
        <w:autoSpaceDE w:val="0"/>
        <w:autoSpaceDN w:val="0"/>
        <w:adjustRightInd w:val="0"/>
        <w:spacing w:after="160" w:line="520" w:lineRule="exact"/>
        <w:ind w:firstLine="420"/>
        <w:rPr>
          <w:rFonts w:ascii="仿宋" w:hAnsi="仿宋" w:eastAsia="仿宋" w:cs="仿宋"/>
          <w:sz w:val="32"/>
          <w:szCs w:val="32"/>
        </w:rPr>
      </w:pPr>
      <w:r>
        <w:rPr>
          <w:rFonts w:hint="eastAsia" w:ascii="仿宋" w:hAnsi="仿宋" w:eastAsia="仿宋" w:cs="仿宋"/>
          <w:sz w:val="32"/>
          <w:szCs w:val="32"/>
        </w:rPr>
        <w:t>1、国际</w:t>
      </w:r>
    </w:p>
    <w:p>
      <w:pPr>
        <w:autoSpaceDE w:val="0"/>
        <w:autoSpaceDN w:val="0"/>
        <w:adjustRightInd w:val="0"/>
        <w:spacing w:after="160" w:line="520" w:lineRule="exact"/>
        <w:ind w:firstLine="420"/>
        <w:rPr>
          <w:rFonts w:ascii="仿宋" w:hAnsi="仿宋" w:eastAsia="仿宋" w:cs="仿宋"/>
          <w:sz w:val="32"/>
          <w:szCs w:val="32"/>
        </w:rPr>
      </w:pPr>
      <w:r>
        <w:rPr>
          <w:rFonts w:hint="eastAsia" w:ascii="仿宋" w:hAnsi="仿宋" w:eastAsia="仿宋" w:cs="仿宋"/>
          <w:sz w:val="32"/>
          <w:szCs w:val="32"/>
        </w:rPr>
        <w:t>在前期准备阶段，研究团队从国际视角切入，简要梳理了国外节地生态葬具有代表性的推动举措。</w:t>
      </w:r>
    </w:p>
    <w:p>
      <w:pPr>
        <w:autoSpaceDE w:val="0"/>
        <w:autoSpaceDN w:val="0"/>
        <w:adjustRightInd w:val="0"/>
        <w:spacing w:after="160" w:line="520" w:lineRule="exact"/>
        <w:ind w:firstLine="420"/>
        <w:rPr>
          <w:rFonts w:ascii="仿宋" w:hAnsi="仿宋" w:eastAsia="仿宋" w:cs="仿宋"/>
          <w:sz w:val="32"/>
          <w:szCs w:val="32"/>
        </w:rPr>
      </w:pPr>
      <w:r>
        <w:rPr>
          <w:rFonts w:hint="eastAsia" w:ascii="仿宋" w:hAnsi="仿宋" w:eastAsia="仿宋" w:cs="仿宋"/>
          <w:sz w:val="32"/>
          <w:szCs w:val="32"/>
        </w:rPr>
        <w:t>（1）日本</w:t>
      </w:r>
    </w:p>
    <w:p>
      <w:pPr>
        <w:autoSpaceDE w:val="0"/>
        <w:autoSpaceDN w:val="0"/>
        <w:adjustRightInd w:val="0"/>
        <w:spacing w:after="160" w:line="520" w:lineRule="exact"/>
        <w:ind w:firstLine="640" w:firstLineChars="200"/>
        <w:rPr>
          <w:rFonts w:ascii="仿宋" w:hAnsi="仿宋" w:eastAsia="仿宋" w:cs="仿宋"/>
          <w:sz w:val="32"/>
          <w:szCs w:val="32"/>
        </w:rPr>
      </w:pPr>
      <w:r>
        <w:rPr>
          <w:rFonts w:hint="eastAsia" w:ascii="仿宋" w:hAnsi="仿宋" w:eastAsia="仿宋" w:cs="仿宋"/>
          <w:sz w:val="32"/>
          <w:szCs w:val="32"/>
        </w:rPr>
        <w:t>日本是亚洲最早普遍实行火葬的国家，也是首先提倡不保留骨灰的国家，生态安葬率高。在日本，生态葬又被称作自然葬，包括散骨（骨灰撒散）、树葬、海葬、花葬等形式，主要通过厚生劳动省和环境省通知以及地方政府的条例加以规范。根据1948年制定的《墓地、埋葬等相关法律》，“拟进行埋葬、火葬或改葬者，必须按照厚生劳动省令的规定，获得市町村长（包括特别区的区长）的许可”。厚生劳动省出台的《关于墓地、埋葬等相关法律的实施》，提到“关于散骨，只要不对周边环境和他人的生活造成妨碍，可以灵活处理。”环境省制定的《关于散骨处理的通知》，明确提出散骨在符合环保和公共秩序的前提下是合法的，并规定了具体的实施标准，确保其符合公共秩序及环保要求。</w:t>
      </w:r>
    </w:p>
    <w:p>
      <w:pPr>
        <w:autoSpaceDE w:val="0"/>
        <w:autoSpaceDN w:val="0"/>
        <w:adjustRightInd w:val="0"/>
        <w:spacing w:after="160" w:line="520" w:lineRule="exact"/>
        <w:ind w:firstLine="640" w:firstLineChars="200"/>
        <w:rPr>
          <w:rFonts w:ascii="仿宋" w:hAnsi="仿宋" w:eastAsia="仿宋" w:cs="仿宋"/>
          <w:sz w:val="32"/>
          <w:szCs w:val="32"/>
        </w:rPr>
      </w:pPr>
      <w:r>
        <w:rPr>
          <w:rFonts w:hint="eastAsia" w:ascii="仿宋" w:hAnsi="仿宋" w:eastAsia="仿宋" w:cs="仿宋"/>
          <w:sz w:val="32"/>
          <w:szCs w:val="32"/>
        </w:rPr>
        <w:t>（2）瑞典</w:t>
      </w:r>
    </w:p>
    <w:p>
      <w:pPr>
        <w:autoSpaceDE w:val="0"/>
        <w:autoSpaceDN w:val="0"/>
        <w:adjustRightInd w:val="0"/>
        <w:spacing w:after="160" w:line="520" w:lineRule="exact"/>
        <w:ind w:firstLine="420"/>
        <w:rPr>
          <w:rFonts w:ascii="仿宋" w:hAnsi="仿宋" w:eastAsia="仿宋" w:cs="仿宋"/>
          <w:sz w:val="32"/>
          <w:szCs w:val="32"/>
        </w:rPr>
      </w:pPr>
      <w:r>
        <w:rPr>
          <w:rFonts w:hint="eastAsia" w:ascii="仿宋" w:hAnsi="仿宋" w:eastAsia="仿宋" w:cs="仿宋"/>
          <w:sz w:val="32"/>
          <w:szCs w:val="32"/>
        </w:rPr>
        <w:t>瑞典是生态葬的先行者之一，提供多样化的生态葬服务，如树葬、海葬等，并设立纪念林供家属缅怀。《安葬法》（Begravningslag）和《环境法典》（Miljöbalk）为生态葬的推广施行提供了法律依据，强调环保和可持续发展。《安葬法》于1990年开始生效，其中第4条允许土葬或火葬，并规定骨灰可以埋入土中、安放在纪念林或骨灰堂，也可以撒在指定区域，为树葬、海葬等生态葬式提供了法律依据；第10条强调墓地的建设和管理应注重环境保护；第14条明确骨灰可以撒入海中、森林中或其他合适的地点，前提是这种方式不违反一般的环境要求或其他规定。《环境法典》通过制定环保原则和土地使用规定，鼓励使用纪念林或自然区域进行生态葬，推动了生态葬的普及。</w:t>
      </w:r>
    </w:p>
    <w:p>
      <w:pPr>
        <w:autoSpaceDE w:val="0"/>
        <w:autoSpaceDN w:val="0"/>
        <w:adjustRightInd w:val="0"/>
        <w:spacing w:after="160" w:line="520" w:lineRule="exact"/>
        <w:ind w:firstLine="420"/>
        <w:rPr>
          <w:rFonts w:ascii="仿宋" w:hAnsi="仿宋" w:eastAsia="仿宋" w:cs="仿宋"/>
          <w:sz w:val="32"/>
          <w:szCs w:val="32"/>
        </w:rPr>
      </w:pPr>
      <w:r>
        <w:rPr>
          <w:rFonts w:hint="eastAsia" w:ascii="仿宋" w:hAnsi="仿宋" w:eastAsia="仿宋" w:cs="仿宋"/>
          <w:sz w:val="32"/>
          <w:szCs w:val="32"/>
        </w:rPr>
        <w:t>1990年生效《墓地权法案》，第4条允许土葬或火葬，并规定骨灰可以埋入土中、安放在纪念林或骨灰堂，也可以撒在指定区域，为树葬、海葬等生态葬式提供了法律依据；第10条强调墓地的建设和管理应注重环境保护；第14条明确骨灰可以撒入海中、森林中或其他合适的地点，前提是这种方式不违反一般的环境要求或其他规定。</w:t>
      </w:r>
    </w:p>
    <w:p>
      <w:pPr>
        <w:autoSpaceDE w:val="0"/>
        <w:autoSpaceDN w:val="0"/>
        <w:adjustRightInd w:val="0"/>
        <w:spacing w:after="160" w:line="520" w:lineRule="exact"/>
        <w:ind w:firstLine="640" w:firstLineChars="200"/>
        <w:rPr>
          <w:rFonts w:ascii="仿宋" w:hAnsi="仿宋" w:eastAsia="仿宋" w:cs="仿宋"/>
          <w:sz w:val="32"/>
          <w:szCs w:val="32"/>
        </w:rPr>
      </w:pPr>
      <w:r>
        <w:rPr>
          <w:rFonts w:hint="eastAsia" w:ascii="仿宋" w:hAnsi="仿宋" w:eastAsia="仿宋" w:cs="仿宋"/>
          <w:sz w:val="32"/>
          <w:szCs w:val="32"/>
        </w:rPr>
        <w:t>（3）德国</w:t>
      </w:r>
    </w:p>
    <w:p>
      <w:pPr>
        <w:autoSpaceDE w:val="0"/>
        <w:autoSpaceDN w:val="0"/>
        <w:adjustRightInd w:val="0"/>
        <w:spacing w:after="160" w:line="520" w:lineRule="exact"/>
        <w:ind w:firstLine="640" w:firstLineChars="200"/>
        <w:rPr>
          <w:rFonts w:ascii="仿宋" w:hAnsi="仿宋" w:eastAsia="仿宋" w:cs="仿宋"/>
          <w:sz w:val="32"/>
          <w:szCs w:val="32"/>
        </w:rPr>
      </w:pPr>
      <w:r>
        <w:rPr>
          <w:rFonts w:hint="eastAsia" w:ascii="仿宋" w:hAnsi="仿宋" w:eastAsia="仿宋" w:cs="仿宋"/>
          <w:sz w:val="32"/>
          <w:szCs w:val="32"/>
        </w:rPr>
        <w:t>在政策方面，出台了《联邦殡葬法》（1994）以及各州进行的立法，如巴伐利亚州《墓地义务法》；并推行生态葬强制比例，新建墓地须预留不少于30%的区域用于草坪葬、森林葬；同时提供财政补贴，选择生态葬可获500-1000欧元税收抵扣。在社区层面，建立临终关怀站，覆盖90%以上城镇，提供从临终到安葬的“全链服务”。</w:t>
      </w:r>
    </w:p>
    <w:p>
      <w:pPr>
        <w:autoSpaceDE w:val="0"/>
        <w:autoSpaceDN w:val="0"/>
        <w:adjustRightInd w:val="0"/>
        <w:spacing w:after="160" w:line="520" w:lineRule="exact"/>
        <w:ind w:firstLine="640" w:firstLineChars="200"/>
        <w:rPr>
          <w:rFonts w:ascii="仿宋" w:hAnsi="仿宋" w:eastAsia="仿宋" w:cs="仿宋"/>
          <w:sz w:val="32"/>
          <w:szCs w:val="32"/>
        </w:rPr>
      </w:pPr>
      <w:r>
        <w:rPr>
          <w:rFonts w:hint="eastAsia" w:ascii="仿宋" w:hAnsi="仿宋" w:eastAsia="仿宋" w:cs="仿宋"/>
          <w:sz w:val="32"/>
          <w:szCs w:val="32"/>
        </w:rPr>
        <w:t>（4）美国</w:t>
      </w:r>
    </w:p>
    <w:p>
      <w:pPr>
        <w:autoSpaceDE w:val="0"/>
        <w:autoSpaceDN w:val="0"/>
        <w:adjustRightInd w:val="0"/>
        <w:spacing w:after="160" w:line="520" w:lineRule="exact"/>
        <w:ind w:firstLine="640" w:firstLineChars="200"/>
        <w:rPr>
          <w:rFonts w:ascii="仿宋" w:hAnsi="仿宋" w:eastAsia="仿宋" w:cs="仿宋"/>
          <w:sz w:val="32"/>
          <w:szCs w:val="32"/>
        </w:rPr>
      </w:pPr>
      <w:r>
        <w:rPr>
          <w:rFonts w:hint="eastAsia" w:ascii="仿宋" w:hAnsi="仿宋" w:eastAsia="仿宋" w:cs="仿宋"/>
          <w:sz w:val="32"/>
          <w:szCs w:val="32"/>
        </w:rPr>
        <w:t>美国的殡葬管理借鉴了市场经济的运作机制，企业扮演着主导性的角色，政府和非政府组织介入有限。联邦法律未对生态葬（Natural Burial或Green Burial）作出具体规定，而是将相关权力下放给各州和地方政府。根据绿色殡葬委员会（Green Burial Council）的数据，美国大多数州已经通过法律或法规允许自然葬，具体规定（如墓地选择、棺材材料、埋葬深度等）因州而异。《加利福尼亚州健康与安全法典》（California Health and Safety Code）第7部分第3篇有专门关于埋葬和墓地的内容，允许自然葬，要求遗体的埋葬深度至少为18英寸（约45厘米），以确保环保和安全。纽约州允许自然葬，但需要获得当地政府的批准。华盛顿州有专门的自然葬墓地，并允许在私人土地进行自然葬，但需遵守相关法规。另外，华盛顿州于2019年5月通过《重组葬法案》（HB 5001），正式将自然有机还原（Natural Organic Reduction）合法化，这也是美国首个允许通过自然过程（包括添加木屑、稻草或其他植物材料等有机材料）将遗体还原处理的法案，为重组葬提供了法律依据。海葬由美国环境保护署（EPA）和海岸警卫队（US Coast Guard）通过《海洋保护、研究和自然保护区法》（MPRSA）、《清洁水法》（Clean Water Act）等法规作出规定，要求遗体海葬必须在离岸至少3海里、水深至少600英尺（182.88米）的海域，骨灰海葬离岸至少3海里但不受深度限制。</w:t>
      </w:r>
    </w:p>
    <w:p>
      <w:pPr>
        <w:autoSpaceDE w:val="0"/>
        <w:autoSpaceDN w:val="0"/>
        <w:adjustRightInd w:val="0"/>
        <w:spacing w:after="160" w:line="520" w:lineRule="exact"/>
        <w:ind w:firstLine="640" w:firstLineChars="200"/>
        <w:rPr>
          <w:rFonts w:ascii="仿宋" w:hAnsi="仿宋" w:eastAsia="仿宋" w:cs="仿宋"/>
          <w:sz w:val="32"/>
          <w:szCs w:val="32"/>
        </w:rPr>
      </w:pPr>
      <w:r>
        <w:rPr>
          <w:rFonts w:hint="eastAsia" w:ascii="仿宋" w:hAnsi="仿宋" w:eastAsia="仿宋" w:cs="仿宋"/>
          <w:sz w:val="32"/>
          <w:szCs w:val="32"/>
        </w:rPr>
        <w:t>可以看到，政策法规在生态葬推行过程中具有重要作用。但这一推动作用并非直接、强制生硬地推行，而是政策鼓励、运行规范、配套服务三位一体共同作用。</w:t>
      </w:r>
    </w:p>
    <w:p>
      <w:pPr>
        <w:autoSpaceDE w:val="0"/>
        <w:autoSpaceDN w:val="0"/>
        <w:adjustRightInd w:val="0"/>
        <w:spacing w:after="160" w:line="520" w:lineRule="exact"/>
        <w:ind w:left="638" w:leftChars="304" w:firstLine="0" w:firstLineChars="0"/>
        <w:rPr>
          <w:rFonts w:hint="eastAsia" w:ascii="仿宋" w:hAnsi="仿宋" w:eastAsia="仿宋" w:cs="仿宋"/>
          <w:sz w:val="32"/>
          <w:szCs w:val="32"/>
          <w:lang w:eastAsia="zh-CN"/>
        </w:rPr>
      </w:pPr>
      <w:r>
        <w:rPr>
          <w:rFonts w:hint="eastAsia" w:ascii="仿宋" w:hAnsi="仿宋" w:eastAsia="仿宋" w:cs="仿宋"/>
          <w:sz w:val="32"/>
          <w:szCs w:val="32"/>
        </w:rPr>
        <w:t>2、国内（面向全国范围）</w:t>
      </w:r>
      <w:r>
        <w:rPr>
          <w:rFonts w:hint="eastAsia" w:ascii="仿宋" w:hAnsi="仿宋" w:eastAsia="仿宋" w:cs="仿宋"/>
          <w:sz w:val="32"/>
          <w:szCs w:val="32"/>
        </w:rPr>
        <w:br w:type="textWrapping"/>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1</w:t>
      </w:r>
      <w:r>
        <w:rPr>
          <w:rFonts w:hint="eastAsia" w:ascii="仿宋" w:hAnsi="仿宋" w:eastAsia="仿宋" w:cs="仿宋"/>
          <w:sz w:val="32"/>
          <w:szCs w:val="32"/>
          <w:lang w:eastAsia="zh-CN"/>
        </w:rPr>
        <w:t>）《关于推行节地生态安葬的指导意见》</w:t>
      </w:r>
    </w:p>
    <w:p>
      <w:pPr>
        <w:autoSpaceDE w:val="0"/>
        <w:autoSpaceDN w:val="0"/>
        <w:adjustRightInd w:val="0"/>
        <w:spacing w:after="160" w:line="520" w:lineRule="exact"/>
        <w:ind w:firstLine="640" w:firstLineChars="200"/>
        <w:rPr>
          <w:rFonts w:ascii="仿宋" w:hAnsi="仿宋" w:eastAsia="仿宋" w:cs="仿宋"/>
          <w:sz w:val="32"/>
          <w:szCs w:val="32"/>
        </w:rPr>
      </w:pPr>
      <w:r>
        <w:rPr>
          <w:rFonts w:hint="eastAsia" w:ascii="仿宋" w:hAnsi="仿宋" w:eastAsia="仿宋" w:cs="仿宋"/>
          <w:sz w:val="32"/>
          <w:szCs w:val="32"/>
        </w:rPr>
        <w:t>《关于推行节地生态安葬的指导意见》是国家在殡葬领域推进生态文明建设的首个专门性文件，旨在解决当前节地生态安葬工作起步晚、设施不足、群众接受度低等问题。文件明确了节地生态安葬的内涵，强调以节约资源、保护环境为核心，推广树葬、海葬等安葬方式，并提出了政府主导与社会参与相结合、节约资源与保护环境相结合等四项基本原则。推行节地生态安葬不是强制要求，而是通过健全奖补机制、提升服务水平、强化设施建设等措施，引导群众逐步接受这种绿色环保的安葬理念。同时，文件还强调了党员干部的带头作用，要求他们率先垂范，推动殡葬改革。民政部门将通过健全工作机制、完善制度标准、加强设施建设等方式落实指导意见，为全面深化殡葬改革、建设美丽中国奠定基础。</w:t>
      </w:r>
    </w:p>
    <w:p>
      <w:pPr>
        <w:autoSpaceDE w:val="0"/>
        <w:autoSpaceDN w:val="0"/>
        <w:adjustRightInd w:val="0"/>
        <w:spacing w:after="160" w:line="52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val="en-US" w:eastAsia="zh-CN"/>
        </w:rPr>
        <w:t>2</w:t>
      </w:r>
      <w:r>
        <w:rPr>
          <w:rFonts w:hint="eastAsia" w:ascii="仿宋" w:hAnsi="仿宋" w:eastAsia="仿宋" w:cs="仿宋"/>
          <w:sz w:val="32"/>
          <w:szCs w:val="32"/>
        </w:rPr>
        <w:t>）《中国殡葬事业报告（2018-2022）》</w:t>
      </w:r>
    </w:p>
    <w:p>
      <w:pPr>
        <w:autoSpaceDE w:val="0"/>
        <w:autoSpaceDN w:val="0"/>
        <w:adjustRightInd w:val="0"/>
        <w:spacing w:after="160" w:line="520" w:lineRule="exact"/>
        <w:ind w:firstLine="640" w:firstLineChars="200"/>
        <w:rPr>
          <w:rFonts w:ascii="仿宋" w:hAnsi="仿宋" w:eastAsia="仿宋" w:cs="仿宋"/>
          <w:sz w:val="32"/>
          <w:szCs w:val="32"/>
        </w:rPr>
      </w:pPr>
      <w:r>
        <w:rPr>
          <w:rFonts w:hint="eastAsia" w:ascii="仿宋" w:hAnsi="仿宋" w:eastAsia="仿宋" w:cs="仿宋"/>
          <w:sz w:val="32"/>
          <w:szCs w:val="32"/>
        </w:rPr>
        <w:t>《</w:t>
      </w:r>
      <w:r>
        <w:rPr>
          <w:rFonts w:ascii="仿宋" w:hAnsi="仿宋" w:eastAsia="仿宋" w:cs="仿宋"/>
          <w:sz w:val="32"/>
          <w:szCs w:val="32"/>
        </w:rPr>
        <w:t>中国殡葬事业报告（2018-2022）》这份报告围绕2017-2022年中国殡葬事业展开，结构清晰地呈现发展全貌、现存问题及解决方向。2017-2021年，殡葬事业成效显著：节地生态安葬落地见效，移风易俗稳步推进，惠民政策不断强化，疫情防控常态化下事务有序开展，信息化与标准化建设也加速推进。但报告也指出，殡葬事业面临多重挑战：法规体系陈旧滞后，服务设施难以满足群众基本需求，执法体制机制不完善导致行业监管缺位，工作力量薄弱影响管理与服务质量，公众对文明礼葬认知不足使移风易俗任务艰巨，应急管理机制不健全也制约行业安全健康发展。针对这些问题，报告提出针对性对策：通过补齐法规政策短板为殡葬改革提供保障，完善服务设施以满足基本需求，创新体制机制优化管理服务体系，强化工作力量提升治理服务能力，加强应急处置能力建设，推进综合治理以树立公序良俗与文明新风，为殡葬事业高质量发展指明路径。</w:t>
      </w:r>
    </w:p>
    <w:p>
      <w:pPr>
        <w:numPr>
          <w:ilvl w:val="0"/>
          <w:numId w:val="2"/>
        </w:numPr>
        <w:autoSpaceDE w:val="0"/>
        <w:autoSpaceDN w:val="0"/>
        <w:adjustRightInd w:val="0"/>
        <w:spacing w:after="160" w:line="520" w:lineRule="exact"/>
        <w:ind w:firstLine="640" w:firstLineChars="200"/>
        <w:rPr>
          <w:rFonts w:ascii="仿宋" w:hAnsi="仿宋" w:eastAsia="仿宋" w:cs="仿宋"/>
          <w:sz w:val="32"/>
          <w:szCs w:val="32"/>
        </w:rPr>
      </w:pPr>
      <w:r>
        <w:rPr>
          <w:rFonts w:hint="eastAsia" w:ascii="仿宋" w:hAnsi="仿宋" w:eastAsia="仿宋" w:cs="仿宋"/>
          <w:sz w:val="32"/>
          <w:szCs w:val="32"/>
        </w:rPr>
        <w:t>南京</w:t>
      </w:r>
    </w:p>
    <w:p>
      <w:pPr>
        <w:autoSpaceDE w:val="0"/>
        <w:autoSpaceDN w:val="0"/>
        <w:adjustRightInd w:val="0"/>
        <w:spacing w:after="160" w:line="520" w:lineRule="exact"/>
        <w:ind w:firstLine="640" w:firstLineChars="200"/>
        <w:rPr>
          <w:rFonts w:ascii="仿宋" w:hAnsi="仿宋" w:eastAsia="仿宋" w:cs="仿宋"/>
          <w:sz w:val="32"/>
          <w:szCs w:val="32"/>
        </w:rPr>
      </w:pPr>
      <w:r>
        <w:rPr>
          <w:rFonts w:hint="eastAsia" w:ascii="仿宋" w:hAnsi="仿宋" w:eastAsia="仿宋" w:cs="仿宋"/>
          <w:sz w:val="32"/>
          <w:szCs w:val="32"/>
        </w:rPr>
        <w:t>在初步了解国内国际的发展状况之后，我们决定把目光方向具体的城市：南京。南京作为较早开展殡葬改革的城市，一有一定的生态葬发展基础，同时老龄化的程度带来墓葬服务压力的激增也使得殡葬的进一步转型更为必要。因而，团队成员查找了南京市殡葬行业相关政策并进行历史溯源。</w:t>
      </w:r>
      <w:r>
        <w:rPr>
          <w:rFonts w:hint="eastAsia" w:ascii="仿宋" w:hAnsi="仿宋" w:eastAsia="仿宋" w:cs="仿宋"/>
          <w:sz w:val="32"/>
          <w:szCs w:val="32"/>
        </w:rPr>
        <w:br w:type="textWrapping"/>
      </w:r>
      <w:r>
        <w:rPr>
          <w:rFonts w:hint="eastAsia" w:ascii="仿宋" w:hAnsi="仿宋" w:eastAsia="仿宋" w:cs="仿宋"/>
          <w:sz w:val="32"/>
          <w:szCs w:val="32"/>
        </w:rPr>
        <w:t>南京市殡葬工作的发展，是一部从破除旧俗到生态便民、从基础管理到行业标杆的演进史，跨越七十余年形成完整发展体系。</w:t>
      </w:r>
    </w:p>
    <w:p>
      <w:pPr>
        <w:autoSpaceDE w:val="0"/>
        <w:autoSpaceDN w:val="0"/>
        <w:adjustRightInd w:val="0"/>
        <w:spacing w:after="160" w:line="520" w:lineRule="exact"/>
        <w:ind w:firstLine="640" w:firstLineChars="200"/>
        <w:rPr>
          <w:rFonts w:hint="eastAsia" w:ascii="仿宋" w:hAnsi="仿宋" w:eastAsia="仿宋" w:cs="仿宋"/>
          <w:sz w:val="32"/>
          <w:szCs w:val="32"/>
          <w:lang w:eastAsia="zh-CN"/>
        </w:rPr>
      </w:pPr>
      <w:r>
        <w:rPr>
          <w:rFonts w:hint="eastAsia" w:ascii="仿宋" w:hAnsi="仿宋" w:eastAsia="仿宋" w:cs="仿宋"/>
          <w:sz w:val="32"/>
          <w:szCs w:val="32"/>
        </w:rPr>
        <w:t>1949年起，南京市政府率先启动殡葬改革，积极推行火葬，号召移风易俗、文明节俭办丧事，全市遗体火化率自此逐年攀升，为后续改革奠定思想与实践基础。1953年，延续多年的厝棺停柩陋习被彻底废除，标志着传统丧葬观念的重大转变；随后，南京市殡葬业务管理处正式成立，殡葬管理工作告别分散化，步入专业化、规范化新阶段。1968年，该机构更名为南京市殡葬管理处，管理职能进一步明确细化；1970年，南京全面推行文明、节俭的新丧俗，同时推进清凉山火葬场搬迁与更名，殡葬服务设施逐步完善，为火化率提升提供硬件支撑（未来的创造者，2025）</w:t>
      </w:r>
      <w:r>
        <w:rPr>
          <w:rFonts w:hint="eastAsia" w:ascii="仿宋" w:hAnsi="仿宋" w:eastAsia="仿宋" w:cs="仿宋"/>
          <w:sz w:val="32"/>
          <w:szCs w:val="32"/>
          <w:lang w:eastAsia="zh-CN"/>
        </w:rPr>
        <w:t>。</w:t>
      </w:r>
    </w:p>
    <w:p>
      <w:pPr>
        <w:autoSpaceDE w:val="0"/>
        <w:autoSpaceDN w:val="0"/>
        <w:adjustRightInd w:val="0"/>
        <w:spacing w:after="160" w:line="520" w:lineRule="exact"/>
        <w:ind w:firstLine="640" w:firstLineChars="200"/>
        <w:rPr>
          <w:rFonts w:hint="eastAsia" w:ascii="仿宋" w:hAnsi="仿宋" w:eastAsia="仿宋" w:cs="仿宋"/>
          <w:sz w:val="32"/>
          <w:szCs w:val="32"/>
          <w:lang w:eastAsia="zh-CN"/>
        </w:rPr>
      </w:pPr>
      <w:r>
        <w:rPr>
          <w:rFonts w:hint="eastAsia" w:ascii="仿宋" w:hAnsi="仿宋" w:eastAsia="仿宋" w:cs="仿宋"/>
          <w:sz w:val="32"/>
          <w:szCs w:val="32"/>
        </w:rPr>
        <w:t>1980年代后，南京殡葬工作转向服务创新与水平提升。管理处率先推出骨灰集体江葬、树葬等绿色葬式，引领殡葬风尚革新；1995年，南京石子岗殡仪馆更名为南京殡仪馆，同年全市遗体火化率实现100%，标志着殡葬服务能力与覆盖度达到新高度（未来的创造者，2025）</w:t>
      </w:r>
      <w:r>
        <w:rPr>
          <w:rFonts w:hint="eastAsia" w:ascii="仿宋" w:hAnsi="仿宋" w:eastAsia="仿宋" w:cs="仿宋"/>
          <w:sz w:val="32"/>
          <w:szCs w:val="32"/>
          <w:lang w:eastAsia="zh-CN"/>
        </w:rPr>
        <w:t>。</w:t>
      </w:r>
    </w:p>
    <w:p>
      <w:pPr>
        <w:autoSpaceDE w:val="0"/>
        <w:autoSpaceDN w:val="0"/>
        <w:adjustRightInd w:val="0"/>
        <w:spacing w:after="160" w:line="520" w:lineRule="exact"/>
        <w:ind w:firstLine="640" w:firstLineChars="200"/>
        <w:rPr>
          <w:rFonts w:hint="eastAsia" w:ascii="仿宋" w:hAnsi="仿宋" w:eastAsia="仿宋" w:cs="仿宋"/>
          <w:sz w:val="32"/>
          <w:szCs w:val="32"/>
          <w:lang w:eastAsia="zh-CN"/>
        </w:rPr>
      </w:pPr>
      <w:r>
        <w:rPr>
          <w:rFonts w:hint="eastAsia" w:ascii="仿宋" w:hAnsi="仿宋" w:eastAsia="仿宋" w:cs="仿宋"/>
          <w:sz w:val="32"/>
          <w:szCs w:val="32"/>
        </w:rPr>
        <w:t>进入新世纪，南京殡葬工作持续领跑全国。2000年，《南京市殡葬管理办法》（市政府令第185号）出台，以法规形式确立火葬主导地位与节地导向，限定经营性公墓单穴≤0.7㎡、双穴≤1㎡；此后又率先引入遗体告别、火化环节的电脑条形码识别系统，提升服务便捷度与效率。同时，</w:t>
      </w:r>
      <w:r>
        <w:rPr>
          <w:rFonts w:hint="eastAsia" w:ascii="仿宋" w:hAnsi="仿宋" w:eastAsia="仿宋" w:cs="仿宋"/>
          <w:sz w:val="32"/>
          <w:szCs w:val="32"/>
          <w:lang w:val="en-US" w:eastAsia="zh-CN"/>
        </w:rPr>
        <w:t>南京市</w:t>
      </w:r>
      <w:r>
        <w:rPr>
          <w:rFonts w:hint="eastAsia" w:ascii="仿宋" w:hAnsi="仿宋" w:eastAsia="仿宋" w:cs="仿宋"/>
          <w:sz w:val="32"/>
          <w:szCs w:val="32"/>
        </w:rPr>
        <w:t>便民服务不断升级：开通24小时殡葬服务专线96444，组建入户一条龙殡仪服务队；2005年，成为国内殡葬行业首家一次性通过三项国际体系认证的事业单位，服务水平接轨国际；同年，南京雨花功德园率先引入可降解骨灰盒并用于集体树葬，推动生态文明与殡葬改革深度融合（未来的创造者，2025）</w:t>
      </w:r>
      <w:r>
        <w:rPr>
          <w:rFonts w:hint="eastAsia" w:ascii="仿宋" w:hAnsi="仿宋" w:eastAsia="仿宋" w:cs="仿宋"/>
          <w:sz w:val="32"/>
          <w:szCs w:val="32"/>
          <w:lang w:eastAsia="zh-CN"/>
        </w:rPr>
        <w:t>。</w:t>
      </w:r>
    </w:p>
    <w:p>
      <w:pPr>
        <w:autoSpaceDE w:val="0"/>
        <w:autoSpaceDN w:val="0"/>
        <w:adjustRightInd w:val="0"/>
        <w:spacing w:after="160" w:line="520" w:lineRule="exact"/>
        <w:ind w:firstLine="640" w:firstLineChars="200"/>
        <w:rPr>
          <w:rFonts w:hint="eastAsia" w:ascii="仿宋" w:hAnsi="仿宋" w:eastAsia="仿宋" w:cs="仿宋"/>
          <w:sz w:val="32"/>
          <w:szCs w:val="32"/>
          <w:lang w:eastAsia="zh-CN"/>
        </w:rPr>
      </w:pPr>
      <w:r>
        <w:rPr>
          <w:rFonts w:hint="eastAsia" w:ascii="仿宋" w:hAnsi="仿宋" w:eastAsia="仿宋" w:cs="仿宋"/>
          <w:sz w:val="32"/>
          <w:szCs w:val="32"/>
        </w:rPr>
        <w:t>2006年起，南京进一步强化殡葬工作透明度与惠民力度：率先组织“殡葬开放日”，邀请市民参观殡仪馆、陵园，增进社会理解；2009年实现骨灰江葬全免费，2010年首创社区公祭活动，将祭祀从墓园转向社区，倡导生命文化传承；先后出台《关于免除城乡困难群众、重点优抚对象基本丧葬服务费的通知》《南京市免除殡葬基本服务费用实施办法》，切实减轻市民丧葬负担（未来的创造者，2025）</w:t>
      </w:r>
      <w:r>
        <w:rPr>
          <w:rFonts w:hint="eastAsia" w:ascii="仿宋" w:hAnsi="仿宋" w:eastAsia="仿宋" w:cs="仿宋"/>
          <w:sz w:val="32"/>
          <w:szCs w:val="32"/>
          <w:lang w:eastAsia="zh-CN"/>
        </w:rPr>
        <w:t>。</w:t>
      </w:r>
    </w:p>
    <w:p>
      <w:pPr>
        <w:autoSpaceDE w:val="0"/>
        <w:autoSpaceDN w:val="0"/>
        <w:adjustRightInd w:val="0"/>
        <w:spacing w:after="160" w:line="520" w:lineRule="exact"/>
        <w:ind w:firstLine="640" w:firstLineChars="200"/>
        <w:rPr>
          <w:rFonts w:hint="eastAsia" w:ascii="仿宋" w:hAnsi="仿宋" w:eastAsia="仿宋" w:cs="仿宋"/>
          <w:sz w:val="32"/>
          <w:szCs w:val="32"/>
          <w:lang w:eastAsia="zh-CN"/>
        </w:rPr>
      </w:pPr>
      <w:r>
        <w:rPr>
          <w:rFonts w:hint="eastAsia" w:ascii="仿宋" w:hAnsi="仿宋" w:eastAsia="仿宋" w:cs="仿宋"/>
          <w:sz w:val="32"/>
          <w:szCs w:val="32"/>
        </w:rPr>
        <w:t>规划层面，南京始终着眼长远。2015年发布《南京市殡葬设施专项规划（2015-2030年）》，明确设施建设方向，同步出台《南京市生态葬奖补实施办法》《免除集体江葬费用实施办法》，激励生态葬选择。2016年，响应江苏省民政厅等9部门指导意见，南京新建公益性公墓生态葬比例达100%，雨花功德园当年生态葬占比即达67.5%。2019年，南京推出全国领先的节地生态葬奖补办法，按葬式分档补贴2000-3000元/具并免落葬费，推动雨花功德园2023年生态葬占比超70%（未来的创造者，2025）</w:t>
      </w:r>
      <w:r>
        <w:rPr>
          <w:rFonts w:hint="eastAsia" w:ascii="仿宋" w:hAnsi="仿宋" w:eastAsia="仿宋" w:cs="仿宋"/>
          <w:sz w:val="32"/>
          <w:szCs w:val="32"/>
          <w:lang w:eastAsia="zh-CN"/>
        </w:rPr>
        <w:t>。</w:t>
      </w:r>
    </w:p>
    <w:p>
      <w:pPr>
        <w:autoSpaceDE w:val="0"/>
        <w:autoSpaceDN w:val="0"/>
        <w:adjustRightInd w:val="0"/>
        <w:spacing w:after="160" w:line="520" w:lineRule="exact"/>
        <w:ind w:firstLine="640" w:firstLineChars="200"/>
        <w:rPr>
          <w:rFonts w:ascii="仿宋" w:hAnsi="仿宋" w:eastAsia="仿宋" w:cs="仿宋"/>
          <w:sz w:val="32"/>
          <w:szCs w:val="32"/>
        </w:rPr>
      </w:pPr>
      <w:r>
        <w:rPr>
          <w:rFonts w:hint="eastAsia" w:ascii="仿宋" w:hAnsi="仿宋" w:eastAsia="仿宋" w:cs="仿宋"/>
          <w:sz w:val="32"/>
          <w:szCs w:val="32"/>
        </w:rPr>
        <w:t>2025年2月，《</w:t>
      </w:r>
      <w:bookmarkStart w:id="4" w:name="OLE_LINK6"/>
      <w:r>
        <w:rPr>
          <w:rFonts w:hint="eastAsia" w:ascii="仿宋" w:hAnsi="仿宋" w:eastAsia="仿宋" w:cs="仿宋"/>
          <w:sz w:val="32"/>
          <w:szCs w:val="32"/>
        </w:rPr>
        <w:t>南京市殡葬设施专项规划（2023-2035年）</w:t>
      </w:r>
      <w:bookmarkEnd w:id="4"/>
      <w:r>
        <w:rPr>
          <w:rFonts w:hint="eastAsia" w:ascii="仿宋" w:hAnsi="仿宋" w:eastAsia="仿宋" w:cs="仿宋"/>
          <w:sz w:val="32"/>
          <w:szCs w:val="32"/>
        </w:rPr>
        <w:t>》（公众意见征询）公示，针对现存土地资源不足的困境，明确2035年新建公益公墓生态葬100%、现有经营性公墓存量土地生态葬比例不低于30%，规划307处设施，主城区仅保留2处经营性公墓，创新“林地复合利用”模式，以空间集约化与生态化，为殡葬事业可持续发展绘制清晰蓝图。</w:t>
      </w:r>
    </w:p>
    <w:p>
      <w:pPr>
        <w:keepNext/>
        <w:keepLines/>
        <w:spacing w:before="520" w:after="260" w:line="520" w:lineRule="exact"/>
        <w:ind w:left="210" w:leftChars="100" w:right="210" w:rightChars="100"/>
        <w:jc w:val="center"/>
        <w:outlineLvl w:val="1"/>
        <w:rPr>
          <w:rFonts w:ascii="黑体" w:hAnsi="黑体" w:eastAsia="黑体" w:cs="黑体"/>
          <w:sz w:val="32"/>
          <w:szCs w:val="32"/>
        </w:rPr>
      </w:pPr>
      <w:r>
        <w:rPr>
          <w:rFonts w:hint="eastAsia" w:ascii="黑体" w:hAnsi="黑体" w:eastAsia="黑体" w:cs="黑体"/>
          <w:sz w:val="32"/>
          <w:szCs w:val="32"/>
        </w:rPr>
        <w:t>二、调研纪实：研究过程与研究反思</w:t>
      </w:r>
    </w:p>
    <w:p>
      <w:pPr>
        <w:keepNext/>
        <w:keepLines/>
        <w:spacing w:before="520" w:after="260" w:line="520" w:lineRule="exact"/>
        <w:ind w:right="210" w:rightChars="100"/>
        <w:outlineLvl w:val="1"/>
        <w:rPr>
          <w:rFonts w:ascii="仿宋" w:hAnsi="仿宋" w:eastAsia="仿宋" w:cs="仿宋"/>
          <w:color w:val="000000"/>
          <w:sz w:val="32"/>
          <w:szCs w:val="32"/>
        </w:rPr>
      </w:pPr>
      <w:r>
        <w:rPr>
          <w:rFonts w:hint="eastAsia" w:ascii="仿宋" w:hAnsi="仿宋" w:eastAsia="仿宋" w:cs="仿宋"/>
          <w:b/>
          <w:bCs/>
          <w:sz w:val="32"/>
          <w:szCs w:val="32"/>
        </w:rPr>
        <w:t>（一）研究过程</w:t>
      </w:r>
    </w:p>
    <w:p>
      <w:pPr>
        <w:autoSpaceDE w:val="0"/>
        <w:autoSpaceDN w:val="0"/>
        <w:adjustRightInd w:val="0"/>
        <w:spacing w:after="160" w:line="520" w:lineRule="exact"/>
        <w:ind w:firstLine="640" w:firstLineChars="200"/>
        <w:rPr>
          <w:rFonts w:ascii="仿宋" w:hAnsi="仿宋" w:eastAsia="仿宋" w:cs="仿宋"/>
          <w:color w:val="000000"/>
          <w:sz w:val="32"/>
          <w:szCs w:val="32"/>
        </w:rPr>
      </w:pPr>
      <w:r>
        <w:rPr>
          <w:rFonts w:hint="eastAsia" w:ascii="仿宋" w:hAnsi="仿宋" w:eastAsia="仿宋" w:cs="仿宋"/>
          <w:color w:val="000000"/>
          <w:sz w:val="32"/>
          <w:szCs w:val="32"/>
        </w:rPr>
        <w:t>本次研究实践主要分为三个板块：质性访谈、实地观察和数字传播实践。在陵园走访过程中，既有与工作人员进行的访谈，也有在陵园生态葬区进行实地观察。团队成员各有所长、相互协作，共同推进本次社会实践项目。总体实践时间线与分工安排如下：</w:t>
      </w:r>
    </w:p>
    <w:p>
      <w:pPr>
        <w:autoSpaceDE w:val="0"/>
        <w:autoSpaceDN w:val="0"/>
        <w:adjustRightInd w:val="0"/>
        <w:spacing w:after="160" w:line="520" w:lineRule="exact"/>
        <w:ind w:firstLine="210" w:firstLineChars="100"/>
        <w:jc w:val="left"/>
        <w:rPr>
          <w:rFonts w:ascii="黑体" w:hAnsi="黑体" w:eastAsia="黑体" w:cs="黑体"/>
          <w:szCs w:val="21"/>
        </w:rPr>
      </w:pPr>
      <w:r>
        <w:rPr>
          <w:rFonts w:hint="eastAsia" w:ascii="黑体" w:hAnsi="黑体" w:eastAsia="黑体" w:cs="黑体"/>
          <w:szCs w:val="21"/>
        </w:rPr>
        <w:t>表1</w:t>
      </w:r>
      <w:r>
        <w:rPr>
          <w:rFonts w:hint="eastAsia" w:ascii="黑体" w:hAnsi="黑体" w:eastAsia="黑体" w:cs="黑体"/>
          <w:szCs w:val="21"/>
          <w:lang w:val="en-US" w:eastAsia="zh-CN"/>
        </w:rPr>
        <w:t xml:space="preserve">                               </w:t>
      </w:r>
      <w:r>
        <w:rPr>
          <w:rFonts w:hint="eastAsia" w:ascii="黑体" w:hAnsi="黑体" w:eastAsia="黑体" w:cs="黑体"/>
          <w:szCs w:val="21"/>
        </w:rPr>
        <w:t>实践时间与分工安排</w:t>
      </w:r>
    </w:p>
    <w:tbl>
      <w:tblPr>
        <w:tblStyle w:val="3"/>
        <w:tblW w:w="9681"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 w:type="dxa"/>
          <w:bottom w:w="0" w:type="dxa"/>
          <w:right w:w="10" w:type="dxa"/>
        </w:tblCellMar>
      </w:tblPr>
      <w:tblGrid>
        <w:gridCol w:w="1198"/>
        <w:gridCol w:w="1976"/>
        <w:gridCol w:w="1241"/>
        <w:gridCol w:w="952"/>
        <w:gridCol w:w="939"/>
        <w:gridCol w:w="337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608" w:hRule="atLeast"/>
        </w:trPr>
        <w:tc>
          <w:tcPr>
            <w:tcW w:w="5367" w:type="dxa"/>
            <w:gridSpan w:val="4"/>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时间</w:t>
            </w:r>
          </w:p>
        </w:tc>
        <w:tc>
          <w:tcPr>
            <w:tcW w:w="939"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b/>
                <w:bCs/>
                <w:sz w:val="15"/>
                <w:szCs w:val="15"/>
              </w:rPr>
              <w:t>姓名</w:t>
            </w:r>
          </w:p>
        </w:tc>
        <w:tc>
          <w:tcPr>
            <w:tcW w:w="3375" w:type="dxa"/>
            <w:tcBorders>
              <w:tl2br w:val="nil"/>
              <w:tr2bl w:val="nil"/>
            </w:tcBorders>
            <w:tcMar>
              <w:top w:w="60" w:type="dxa"/>
              <w:left w:w="120" w:type="dxa"/>
              <w:bottom w:w="30" w:type="dxa"/>
              <w:right w:w="120" w:type="dxa"/>
            </w:tcMa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b/>
                <w:bCs/>
                <w:sz w:val="15"/>
                <w:szCs w:val="15"/>
              </w:rPr>
              <w:t>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799" w:hRule="atLeast"/>
        </w:trPr>
        <w:tc>
          <w:tcPr>
            <w:tcW w:w="1198" w:type="dxa"/>
            <w:vMerge w:val="restart"/>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第一部分：</w:t>
            </w:r>
          </w:p>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行业了解</w:t>
            </w:r>
          </w:p>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与前期准备</w:t>
            </w:r>
          </w:p>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（6.20-6.30）</w:t>
            </w:r>
          </w:p>
        </w:tc>
        <w:tc>
          <w:tcPr>
            <w:tcW w:w="1976"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团队公众号搭建</w:t>
            </w:r>
          </w:p>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（6.20）</w:t>
            </w: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6.20</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林蓉徽</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完成团队取名，创建公众号“金陵归绿社”</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799"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b/>
                <w:bCs/>
                <w:sz w:val="15"/>
                <w:szCs w:val="15"/>
              </w:rPr>
            </w:pPr>
          </w:p>
        </w:tc>
        <w:tc>
          <w:tcPr>
            <w:tcW w:w="1976" w:type="dxa"/>
            <w:vMerge w:val="restart"/>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资料查找</w:t>
            </w:r>
            <w:r>
              <w:rPr>
                <w:rFonts w:hint="eastAsia" w:asciiTheme="minorEastAsia" w:hAnsiTheme="minorEastAsia" w:cstheme="minorEastAsia"/>
                <w:sz w:val="15"/>
                <w:szCs w:val="15"/>
              </w:rPr>
              <w:br w:type="textWrapping"/>
            </w:r>
            <w:r>
              <w:rPr>
                <w:rFonts w:hint="eastAsia" w:asciiTheme="minorEastAsia" w:hAnsiTheme="minorEastAsia" w:cstheme="minorEastAsia"/>
                <w:sz w:val="15"/>
                <w:szCs w:val="15"/>
              </w:rPr>
              <w:t>（6.20-6.30）</w:t>
            </w: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6.20-6.25</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陈予佳</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资料查找提纲拟定与初步查找整理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833"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6.25-6.30</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缪言</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资料补充收集与整合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833"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p>
        </w:tc>
        <w:tc>
          <w:tcPr>
            <w:tcW w:w="1976"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队徽设计</w:t>
            </w:r>
            <w:r>
              <w:rPr>
                <w:rFonts w:hint="eastAsia" w:asciiTheme="minorEastAsia" w:hAnsiTheme="minorEastAsia" w:cstheme="minorEastAsia"/>
                <w:sz w:val="15"/>
                <w:szCs w:val="15"/>
              </w:rPr>
              <w:br w:type="textWrapping"/>
            </w:r>
            <w:r>
              <w:rPr>
                <w:rFonts w:hint="eastAsia" w:asciiTheme="minorEastAsia" w:hAnsiTheme="minorEastAsia" w:cstheme="minorEastAsia"/>
                <w:sz w:val="15"/>
                <w:szCs w:val="15"/>
              </w:rPr>
              <w:t>（6.27）</w:t>
            </w: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6.27</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缪言</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构思并给出了四版队徽设计草图，最终经全组员投票后，选出一版并细化</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408" w:hRule="atLeast"/>
        </w:trPr>
        <w:tc>
          <w:tcPr>
            <w:tcW w:w="1198" w:type="dxa"/>
            <w:vMerge w:val="restart"/>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第二部分：</w:t>
            </w:r>
          </w:p>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b/>
                <w:bCs/>
                <w:sz w:val="15"/>
                <w:szCs w:val="15"/>
              </w:rPr>
              <w:t>线下实践（7.4-7.20）</w:t>
            </w:r>
          </w:p>
        </w:tc>
        <w:tc>
          <w:tcPr>
            <w:tcW w:w="1976" w:type="dxa"/>
            <w:vMerge w:val="restart"/>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殡葬一条龙服务公司访谈</w:t>
            </w:r>
            <w:r>
              <w:rPr>
                <w:rFonts w:hint="eastAsia" w:asciiTheme="minorEastAsia" w:hAnsiTheme="minorEastAsia" w:cstheme="minorEastAsia"/>
                <w:sz w:val="15"/>
                <w:szCs w:val="15"/>
              </w:rPr>
              <w:br w:type="textWrapping"/>
            </w:r>
            <w:r>
              <w:rPr>
                <w:rFonts w:hint="eastAsia" w:asciiTheme="minorEastAsia" w:hAnsiTheme="minorEastAsia" w:cstheme="minorEastAsia"/>
                <w:sz w:val="15"/>
                <w:szCs w:val="15"/>
              </w:rPr>
              <w:t>（7.4-7.9）</w:t>
            </w: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7.4</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林蓉徽</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前期联络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408"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68" w:lineRule="auto"/>
              <w:jc w:val="center"/>
            </w:pPr>
            <w:r>
              <w:rPr>
                <w:rFonts w:hint="eastAsia" w:asciiTheme="minorEastAsia" w:hAnsiTheme="minorEastAsia" w:cstheme="minorEastAsia"/>
                <w:sz w:val="15"/>
                <w:szCs w:val="15"/>
              </w:rPr>
              <w:t>7.4</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蒋蕊语</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拟定访谈提纲</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10"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2193" w:type="dxa"/>
            <w:gridSpan w:val="2"/>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7.7</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林蓉徽</w:t>
            </w:r>
          </w:p>
        </w:tc>
        <w:tc>
          <w:tcPr>
            <w:tcW w:w="3375" w:type="dxa"/>
            <w:vMerge w:val="restart"/>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在殡葬服务门店进行面对面线下访谈，总时长约为一个半小时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10"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2193" w:type="dxa"/>
            <w:gridSpan w:val="2"/>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李正阳</w:t>
            </w:r>
          </w:p>
        </w:tc>
        <w:tc>
          <w:tcPr>
            <w:tcW w:w="3375" w:type="dxa"/>
            <w:vMerge w:val="continue"/>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10"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7.7-7.9</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李正阳</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访谈记录整理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78"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p>
        </w:tc>
        <w:tc>
          <w:tcPr>
            <w:tcW w:w="1976" w:type="dxa"/>
            <w:vMerge w:val="restart"/>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社区居民访谈</w:t>
            </w:r>
          </w:p>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（7.4-7.10）</w:t>
            </w: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7.4-7.8</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林蓉徽</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前期联络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78"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68" w:lineRule="auto"/>
              <w:jc w:val="center"/>
            </w:pPr>
            <w:r>
              <w:rPr>
                <w:rFonts w:hint="eastAsia" w:asciiTheme="minorEastAsia" w:hAnsiTheme="minorEastAsia" w:cstheme="minorEastAsia"/>
                <w:sz w:val="15"/>
                <w:szCs w:val="15"/>
              </w:rPr>
              <w:t>7.5</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陈予佳</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拟定访谈提纲</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78"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2193" w:type="dxa"/>
            <w:gridSpan w:val="2"/>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7.8</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林蓉徽</w:t>
            </w:r>
          </w:p>
        </w:tc>
        <w:tc>
          <w:tcPr>
            <w:tcW w:w="3375" w:type="dxa"/>
            <w:vMerge w:val="restart"/>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在社区老年居民家中进行线下访谈，总时长约为两个小时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78"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2193" w:type="dxa"/>
            <w:gridSpan w:val="2"/>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李正阳</w:t>
            </w:r>
          </w:p>
        </w:tc>
        <w:tc>
          <w:tcPr>
            <w:tcW w:w="3375" w:type="dxa"/>
            <w:vMerge w:val="continue"/>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78"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7.8-7.10</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林蓉徽</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访谈记录整理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354"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p>
        </w:tc>
        <w:tc>
          <w:tcPr>
            <w:tcW w:w="1976" w:type="dxa"/>
            <w:vMerge w:val="restart"/>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陵园工作人员访谈</w:t>
            </w:r>
          </w:p>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与葬区实地观察</w:t>
            </w:r>
            <w:r>
              <w:rPr>
                <w:rFonts w:hint="eastAsia" w:asciiTheme="minorEastAsia" w:hAnsiTheme="minorEastAsia" w:cstheme="minorEastAsia"/>
                <w:sz w:val="15"/>
                <w:szCs w:val="15"/>
              </w:rPr>
              <w:br w:type="textWrapping"/>
            </w:r>
            <w:r>
              <w:rPr>
                <w:rFonts w:hint="eastAsia" w:asciiTheme="minorEastAsia" w:hAnsiTheme="minorEastAsia" w:cstheme="minorEastAsia"/>
                <w:sz w:val="15"/>
                <w:szCs w:val="15"/>
              </w:rPr>
              <w:t>（7.4-7.20）</w:t>
            </w: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7.4-7.15</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林蓉徽</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前期联络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354"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7.5</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陈予佳</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拟定访谈提纲</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354"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2193" w:type="dxa"/>
            <w:gridSpan w:val="2"/>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pPr>
            <w:r>
              <w:rPr>
                <w:rFonts w:hint="eastAsia" w:asciiTheme="minorEastAsia" w:hAnsiTheme="minorEastAsia" w:cstheme="minorEastAsia"/>
                <w:sz w:val="15"/>
                <w:szCs w:val="15"/>
              </w:rPr>
              <w:t>7.15</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林蓉徽</w:t>
            </w:r>
          </w:p>
        </w:tc>
        <w:tc>
          <w:tcPr>
            <w:tcW w:w="3375" w:type="dxa"/>
            <w:vMerge w:val="restart"/>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在隐龙山墓园和龙泉塔陵都进行了线下实践，与墓地工作人员进行了访谈，并实地观察了生态葬区的陈设，了解相关营业政策</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354"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2193" w:type="dxa"/>
            <w:gridSpan w:val="2"/>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李正阳</w:t>
            </w:r>
          </w:p>
        </w:tc>
        <w:tc>
          <w:tcPr>
            <w:tcW w:w="3375" w:type="dxa"/>
            <w:vMerge w:val="continue"/>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316"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7.15-7.16</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林蓉徽</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龙泉塔陵访谈记录整理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316"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7.15-7.17</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李正阳</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隐龙山墓园访谈记录整理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1134" w:hRule="atLeast"/>
        </w:trPr>
        <w:tc>
          <w:tcPr>
            <w:tcW w:w="1198" w:type="dxa"/>
            <w:vMerge w:val="restart"/>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第三部分：</w:t>
            </w:r>
          </w:p>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b/>
                <w:bCs/>
                <w:sz w:val="15"/>
                <w:szCs w:val="15"/>
              </w:rPr>
              <w:t>数字传播（6.20-8.12）</w:t>
            </w:r>
          </w:p>
        </w:tc>
        <w:tc>
          <w:tcPr>
            <w:tcW w:w="1976"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团队介绍推文</w:t>
            </w: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6.30-7.2</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全员</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制作了微信公众号第一篇团队推文，涵盖生态葬简要介绍、团队成员介绍以及实践介绍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p>
        </w:tc>
        <w:tc>
          <w:tcPr>
            <w:tcW w:w="1976"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实践日志推文</w:t>
            </w: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7.7；7.9；7.17</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林蓉徽</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对当日或前日的线下实践进行简要总结，制作公众号推文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128"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p>
        </w:tc>
        <w:tc>
          <w:tcPr>
            <w:tcW w:w="1976" w:type="dxa"/>
            <w:vMerge w:val="restart"/>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生态葬科普</w:t>
            </w:r>
          </w:p>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“绿葬新语”系列推文</w:t>
            </w:r>
          </w:p>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（7.8-8.12）</w:t>
            </w: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highlight w:val="yellow"/>
              </w:rPr>
            </w:pPr>
            <w:r>
              <w:rPr>
                <w:rFonts w:hint="eastAsia" w:asciiTheme="minorEastAsia" w:hAnsiTheme="minorEastAsia" w:cstheme="minorEastAsia"/>
                <w:sz w:val="15"/>
                <w:szCs w:val="15"/>
              </w:rPr>
              <w:t>7.8-7.10</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缪言</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《什么是生态葬？看完这篇你就懂了》推文制作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128"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highlight w:val="yellow"/>
              </w:rPr>
            </w:pP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highlight w:val="yellow"/>
              </w:rPr>
            </w:pPr>
            <w:r>
              <w:rPr>
                <w:rFonts w:hint="eastAsia" w:asciiTheme="minorEastAsia" w:hAnsiTheme="minorEastAsia" w:cstheme="minorEastAsia"/>
                <w:sz w:val="15"/>
                <w:szCs w:val="15"/>
              </w:rPr>
              <w:t>7.8</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陈予佳</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《从倡导到制度：生态葬政策的演变与价值导向》推文制作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128"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highlight w:val="yellow"/>
              </w:rPr>
            </w:pP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highlight w:val="yellow"/>
              </w:rPr>
            </w:pPr>
            <w:r>
              <w:rPr>
                <w:rFonts w:hint="eastAsia" w:asciiTheme="minorEastAsia" w:hAnsiTheme="minorEastAsia" w:cstheme="minorEastAsia"/>
                <w:sz w:val="15"/>
                <w:szCs w:val="15"/>
              </w:rPr>
              <w:t>7.8-7.14</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蒋蕊语</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《为什么国家大力推广生态葬？背后有3大现实原因》推文制作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128"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highlight w:val="yellow"/>
              </w:rPr>
            </w:pPr>
          </w:p>
        </w:tc>
        <w:tc>
          <w:tcPr>
            <w:tcW w:w="2193" w:type="dxa"/>
            <w:gridSpan w:val="2"/>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highlight w:val="yellow"/>
              </w:rPr>
            </w:pPr>
            <w:r>
              <w:rPr>
                <w:rFonts w:hint="eastAsia" w:asciiTheme="minorEastAsia" w:hAnsiTheme="minorEastAsia" w:cstheme="minorEastAsia"/>
                <w:sz w:val="15"/>
                <w:szCs w:val="15"/>
              </w:rPr>
              <w:t>8.8-8.10</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林蓉徽</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《从“入土为安”到“入自然为安”，中国人的身后事，变的是形式，不变的是牵挂》推文制作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321"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highlight w:val="yellow"/>
              </w:rPr>
            </w:pPr>
          </w:p>
        </w:tc>
        <w:tc>
          <w:tcPr>
            <w:tcW w:w="1241"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highlight w:val="yellow"/>
              </w:rPr>
            </w:pPr>
            <w:r>
              <w:rPr>
                <w:rFonts w:hint="eastAsia" w:asciiTheme="minorEastAsia" w:hAnsiTheme="minorEastAsia" w:cstheme="minorEastAsia"/>
                <w:sz w:val="15"/>
                <w:szCs w:val="15"/>
              </w:rPr>
              <w:t>7.22-8.12</w:t>
            </w:r>
          </w:p>
        </w:tc>
        <w:tc>
          <w:tcPr>
            <w:tcW w:w="952"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7.22-7.28</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蒋蕊语</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殡葬流程整理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321"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1241"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952" w:type="dxa"/>
            <w:tcBorders>
              <w:tl2br w:val="nil"/>
              <w:tr2bl w:val="nil"/>
            </w:tcBorders>
            <w:tcMar>
              <w:top w:w="60" w:type="dxa"/>
              <w:left w:w="120" w:type="dxa"/>
              <w:bottom w:w="30" w:type="dxa"/>
              <w:right w:w="120" w:type="dxa"/>
            </w:tcMar>
            <w:vAlign w:val="cente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7.29-8.9</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缪言</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殡葬流程条漫绘制</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321" w:hRule="atLeast"/>
        </w:trPr>
        <w:tc>
          <w:tcPr>
            <w:tcW w:w="1198"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1976"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1241"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952" w:type="dxa"/>
            <w:tcBorders>
              <w:tl2br w:val="nil"/>
              <w:tr2bl w:val="nil"/>
            </w:tcBorders>
            <w:tcMar>
              <w:top w:w="60" w:type="dxa"/>
              <w:left w:w="120" w:type="dxa"/>
              <w:bottom w:w="30" w:type="dxa"/>
              <w:right w:w="120" w:type="dxa"/>
            </w:tcMar>
            <w:vAlign w:val="cente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8.9-8.12</w:t>
            </w:r>
          </w:p>
        </w:tc>
        <w:tc>
          <w:tcPr>
            <w:tcW w:w="939"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林蓉徽</w:t>
            </w:r>
          </w:p>
        </w:tc>
        <w:tc>
          <w:tcPr>
            <w:tcW w:w="337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《亲友逝世勿慌乱！——殡葬流程漫画图解》推文制作</w:t>
            </w:r>
          </w:p>
        </w:tc>
      </w:tr>
    </w:tbl>
    <w:p>
      <w:pPr>
        <w:autoSpaceDE w:val="0"/>
        <w:autoSpaceDN w:val="0"/>
        <w:adjustRightInd w:val="0"/>
        <w:spacing w:after="160" w:line="520" w:lineRule="exact"/>
        <w:ind w:firstLine="210" w:firstLineChars="100"/>
        <w:jc w:val="left"/>
        <w:rPr>
          <w:rFonts w:ascii="黑体" w:hAnsi="黑体" w:eastAsia="黑体" w:cs="黑体"/>
          <w:szCs w:val="21"/>
        </w:rPr>
      </w:pPr>
    </w:p>
    <w:p>
      <w:pPr>
        <w:keepNext/>
        <w:keepLines/>
        <w:spacing w:before="520" w:after="260" w:line="520" w:lineRule="exact"/>
        <w:ind w:left="964" w:right="210" w:rightChars="100" w:hanging="964" w:hangingChars="300"/>
        <w:outlineLvl w:val="1"/>
        <w:rPr>
          <w:rFonts w:ascii="仿宋" w:hAnsi="仿宋" w:eastAsia="仿宋" w:cs="仿宋"/>
          <w:sz w:val="32"/>
          <w:szCs w:val="32"/>
        </w:rPr>
      </w:pPr>
      <w:r>
        <w:rPr>
          <w:rFonts w:hint="eastAsia" w:ascii="仿宋" w:hAnsi="仿宋" w:eastAsia="仿宋" w:cs="仿宋"/>
          <w:b/>
          <w:bCs/>
          <w:sz w:val="32"/>
          <w:szCs w:val="32"/>
        </w:rPr>
        <w:t>（二）研究结果整理</w:t>
      </w:r>
    </w:p>
    <w:p>
      <w:pPr>
        <w:autoSpaceDE w:val="0"/>
        <w:autoSpaceDN w:val="0"/>
        <w:adjustRightInd w:val="0"/>
        <w:spacing w:after="160" w:line="520" w:lineRule="exact"/>
        <w:ind w:firstLine="640" w:firstLineChars="200"/>
        <w:rPr>
          <w:rFonts w:ascii="仿宋" w:hAnsi="仿宋" w:eastAsia="仿宋" w:cs="仿宋"/>
          <w:color w:val="000000"/>
          <w:sz w:val="32"/>
          <w:szCs w:val="32"/>
        </w:rPr>
      </w:pPr>
      <w:r>
        <w:rPr>
          <w:rFonts w:hint="eastAsia" w:ascii="仿宋" w:hAnsi="仿宋" w:eastAsia="仿宋" w:cs="仿宋"/>
          <w:color w:val="000000"/>
          <w:sz w:val="32"/>
          <w:szCs w:val="32"/>
        </w:rPr>
        <w:t>根据与殡葬一条龙服务公司工作人员、社区老年居民、陵</w:t>
      </w:r>
      <w:bookmarkStart w:id="5" w:name="OLE_LINK7"/>
      <w:r>
        <w:rPr>
          <w:rFonts w:hint="eastAsia" w:ascii="仿宋" w:hAnsi="仿宋" w:eastAsia="仿宋" w:cs="仿宋"/>
          <w:color w:val="000000"/>
          <w:sz w:val="32"/>
          <w:szCs w:val="32"/>
        </w:rPr>
        <w:t>园工作人员</w:t>
      </w:r>
      <w:bookmarkEnd w:id="5"/>
      <w:r>
        <w:rPr>
          <w:rFonts w:hint="eastAsia" w:ascii="仿宋" w:hAnsi="仿宋" w:eastAsia="仿宋" w:cs="仿宋"/>
          <w:color w:val="000000"/>
          <w:sz w:val="32"/>
          <w:szCs w:val="32"/>
        </w:rPr>
        <w:t>的访谈以及在生态葬区的实地观察，将研究结果进行以下分类整理：</w:t>
      </w:r>
    </w:p>
    <w:p>
      <w:pPr>
        <w:numPr>
          <w:ilvl w:val="0"/>
          <w:numId w:val="3"/>
        </w:numPr>
        <w:autoSpaceDE w:val="0"/>
        <w:autoSpaceDN w:val="0"/>
        <w:adjustRightInd w:val="0"/>
        <w:spacing w:after="160" w:line="520" w:lineRule="exact"/>
        <w:ind w:firstLine="640" w:firstLineChars="200"/>
        <w:rPr>
          <w:rFonts w:ascii="仿宋" w:hAnsi="仿宋" w:eastAsia="仿宋" w:cs="仿宋"/>
          <w:color w:val="000000"/>
          <w:sz w:val="32"/>
          <w:szCs w:val="32"/>
        </w:rPr>
      </w:pPr>
      <w:r>
        <w:rPr>
          <w:rFonts w:hint="eastAsia" w:ascii="仿宋" w:hAnsi="仿宋" w:eastAsia="仿宋" w:cs="仿宋"/>
          <w:color w:val="000000"/>
          <w:sz w:val="32"/>
          <w:szCs w:val="32"/>
        </w:rPr>
        <w:t>通用殡葬流程与购墓流程</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通过实践，我们发现生态葬的殡葬流程与传统墓葬的流程仅在下葬部分具有较大差异性，传统的殡葬仪式仍然在生态葬全流程中适用。因此，我们结合南京本地风俗与政策，将殡葬流程与购墓流程整理如下：</w:t>
      </w:r>
    </w:p>
    <w:p>
      <w:pPr>
        <w:autoSpaceDE w:val="0"/>
        <w:autoSpaceDN w:val="0"/>
        <w:adjustRightInd w:val="0"/>
        <w:spacing w:after="160" w:line="520" w:lineRule="exact"/>
        <w:ind w:firstLine="210" w:firstLineChars="100"/>
        <w:jc w:val="left"/>
        <w:rPr>
          <w:rFonts w:ascii="黑体" w:hAnsi="黑体" w:eastAsia="黑体" w:cs="黑体"/>
          <w:szCs w:val="21"/>
        </w:rPr>
      </w:pPr>
      <w:r>
        <w:rPr>
          <w:rFonts w:hint="eastAsia" w:ascii="黑体" w:hAnsi="黑体" w:eastAsia="黑体" w:cs="黑体"/>
          <w:szCs w:val="21"/>
        </w:rPr>
        <w:t>表2</w:t>
      </w:r>
      <w:r>
        <w:rPr>
          <w:rFonts w:hint="eastAsia" w:ascii="黑体" w:hAnsi="黑体" w:eastAsia="黑体" w:cs="黑体"/>
          <w:szCs w:val="21"/>
          <w:lang w:val="en-US" w:eastAsia="zh-CN"/>
        </w:rPr>
        <w:t xml:space="preserve">                                  </w:t>
      </w:r>
      <w:r>
        <w:rPr>
          <w:rFonts w:hint="eastAsia" w:ascii="黑体" w:hAnsi="黑体" w:eastAsia="黑体" w:cs="黑体"/>
          <w:szCs w:val="21"/>
        </w:rPr>
        <w:t>殡葬流程整理</w:t>
      </w:r>
    </w:p>
    <w:tbl>
      <w:tblPr>
        <w:tblStyle w:val="3"/>
        <w:tblW w:w="969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 w:type="dxa"/>
          <w:bottom w:w="0" w:type="dxa"/>
          <w:right w:w="10" w:type="dxa"/>
        </w:tblCellMar>
      </w:tblPr>
      <w:tblGrid>
        <w:gridCol w:w="1299"/>
        <w:gridCol w:w="1626"/>
        <w:gridCol w:w="3410"/>
        <w:gridCol w:w="335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608" w:hRule="atLeast"/>
        </w:trPr>
        <w:tc>
          <w:tcPr>
            <w:tcW w:w="1299"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b/>
                <w:bCs/>
                <w:sz w:val="15"/>
                <w:szCs w:val="15"/>
              </w:rPr>
              <w:t>方式</w:t>
            </w:r>
          </w:p>
        </w:tc>
        <w:tc>
          <w:tcPr>
            <w:tcW w:w="1626" w:type="dxa"/>
            <w:tcBorders>
              <w:tl2br w:val="nil"/>
              <w:tr2bl w:val="nil"/>
            </w:tcBorders>
            <w:tcMar>
              <w:top w:w="60" w:type="dxa"/>
              <w:left w:w="120" w:type="dxa"/>
              <w:bottom w:w="30" w:type="dxa"/>
              <w:right w:w="120" w:type="dxa"/>
            </w:tcMa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b/>
                <w:bCs/>
                <w:sz w:val="15"/>
                <w:szCs w:val="15"/>
              </w:rPr>
              <w:t>阶段</w:t>
            </w:r>
          </w:p>
        </w:tc>
        <w:tc>
          <w:tcPr>
            <w:tcW w:w="3410" w:type="dxa"/>
            <w:tcBorders>
              <w:tl2br w:val="nil"/>
              <w:tr2bl w:val="nil"/>
            </w:tcBorders>
            <w:tcMar>
              <w:top w:w="60" w:type="dxa"/>
              <w:left w:w="120" w:type="dxa"/>
              <w:bottom w:w="30" w:type="dxa"/>
              <w:right w:w="120" w:type="dxa"/>
            </w:tcMar>
          </w:tcPr>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流程</w:t>
            </w:r>
          </w:p>
        </w:tc>
        <w:tc>
          <w:tcPr>
            <w:tcW w:w="3357" w:type="dxa"/>
            <w:tcBorders>
              <w:tl2br w:val="nil"/>
              <w:tr2bl w:val="nil"/>
            </w:tcBorders>
            <w:tcMar>
              <w:top w:w="60" w:type="dxa"/>
              <w:left w:w="120" w:type="dxa"/>
              <w:bottom w:w="30" w:type="dxa"/>
              <w:right w:w="120" w:type="dxa"/>
            </w:tcMar>
          </w:tcPr>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注意点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799" w:hRule="atLeast"/>
        </w:trPr>
        <w:tc>
          <w:tcPr>
            <w:tcW w:w="1299" w:type="dxa"/>
            <w:vMerge w:val="restart"/>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通过殡葬一条龙</w:t>
            </w:r>
          </w:p>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服务公司办理</w:t>
            </w: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1.前期咨询</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家属与殡葬公司对接，持病危通知书咨询预案，持死亡证明正式签约服务，并确认需求（寿衣材质/款式、遗像制作、墓地预选等）。</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•提前了解逝者意愿或身份偏好（如宗教信仰）</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•留存公司资质证明与合同样本</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799" w:hRule="atLeast"/>
        </w:trPr>
        <w:tc>
          <w:tcPr>
            <w:tcW w:w="1299"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b/>
                <w:bCs/>
                <w:sz w:val="15"/>
                <w:szCs w:val="15"/>
              </w:rPr>
            </w:pP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2.净身穿衣</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服务人员携专业工具到场，进行遗体清洁、更衣（寿衣）、简单修容。</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•需在遗体僵硬前操作（通常3-5小时内）</w:t>
            </w:r>
            <w:r>
              <w:rPr>
                <w:rFonts w:hint="eastAsia" w:asciiTheme="minorEastAsia" w:hAnsiTheme="minorEastAsia" w:cstheme="minorEastAsia"/>
                <w:sz w:val="15"/>
                <w:szCs w:val="15"/>
              </w:rPr>
              <w:br w:type="textWrapping"/>
            </w:r>
            <w:r>
              <w:rPr>
                <w:rFonts w:hint="eastAsia" w:asciiTheme="minorEastAsia" w:hAnsiTheme="minorEastAsia" w:cstheme="minorEastAsia"/>
                <w:sz w:val="15"/>
                <w:szCs w:val="15"/>
              </w:rPr>
              <w:t>•寿衣件数宜单数（如7件套）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833" w:hRule="atLeast"/>
        </w:trPr>
        <w:tc>
          <w:tcPr>
            <w:tcW w:w="1299"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3.遗体接运</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持死亡证明安排殡仪馆专用灵车运送遗体至殡仪馆或家中。</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•确认车辆消毒与遗体密封措施</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•跨区域运输需额外手续</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28" w:hRule="atLeast"/>
        </w:trPr>
        <w:tc>
          <w:tcPr>
            <w:tcW w:w="1299"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4.灵堂布置</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公司按习俗布置灵堂（遗像、供品、香烛、长明灯等），提供丧葬用品（孝服、黑纱等）。</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•确认风俗细节（如地域差异，宗教信仰）</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•避免使用易燃材料</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28" w:hRule="atLeast"/>
        </w:trPr>
        <w:tc>
          <w:tcPr>
            <w:tcW w:w="1299"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5.协调代办</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销户、殡仪馆预约、火化预约、墓地手续；指导报丧、接待流程。</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•提前收集家属身份证件</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•确认政府办事窗口要求（如医院/派出所）</w:t>
            </w:r>
          </w:p>
          <w:p>
            <w:pPr>
              <w:widowControl/>
              <w:spacing w:before="120" w:after="120" w:line="168" w:lineRule="auto"/>
              <w:jc w:val="left"/>
              <w:rPr>
                <w:rFonts w:asciiTheme="minorEastAsia" w:hAnsiTheme="minorEastAsia" w:cstheme="minorEastAsia"/>
                <w:sz w:val="15"/>
                <w:szCs w:val="15"/>
              </w:rPr>
            </w:pPr>
            <w:r>
              <w:rPr>
                <w:rFonts w:asciiTheme="minorEastAsia" w:hAnsiTheme="minorEastAsia" w:cstheme="minorEastAsia"/>
                <w:sz w:val="15"/>
                <w:szCs w:val="15"/>
              </w:rPr>
              <w:t>•前面4个步骤可能进行的时间比较短，在灵堂布置完成之后通常会守灵2~7天。办理手续是一个比较持续的过程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28" w:hRule="atLeast"/>
        </w:trPr>
        <w:tc>
          <w:tcPr>
            <w:tcW w:w="1299"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rPr>
                <w:rFonts w:asciiTheme="minorEastAsia" w:hAnsiTheme="minorEastAsia" w:cstheme="minorEastAsia"/>
                <w:sz w:val="15"/>
                <w:szCs w:val="15"/>
              </w:rPr>
            </w:pP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6.出殡仪式</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组织抬棺、捧遗像、哭丧等流程，移送遗体至火化场所。</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•长子/长孙捧遗像为传统</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•硬币需提前消毒并准备布袋收纳</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316" w:hRule="atLeast"/>
        </w:trPr>
        <w:tc>
          <w:tcPr>
            <w:tcW w:w="1299"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rPr>
                <w:rFonts w:asciiTheme="minorEastAsia" w:hAnsiTheme="minorEastAsia" w:cstheme="minorEastAsia"/>
                <w:sz w:val="15"/>
                <w:szCs w:val="15"/>
              </w:rPr>
            </w:pP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7.火化安葬</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•火化：骨灰装盒、领取证明</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•安葬：暖穴、封棺、撒子孙钱、祭拜、跨火盆</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•确认骨灰盒名字无误</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•暖穴用酒精代替明火更安全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316" w:hRule="atLeast"/>
        </w:trPr>
        <w:tc>
          <w:tcPr>
            <w:tcW w:w="1299"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8.后续仪式</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指导“做五七”（35天祭奠）、百日祭等时间节点及流程。</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•五七需由女儿主持（无女则由侄女代）</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•贡品忌用梨、柿等谐音不吉水果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408" w:hRule="atLeast"/>
        </w:trPr>
        <w:tc>
          <w:tcPr>
            <w:tcW w:w="1299" w:type="dxa"/>
            <w:vMerge w:val="restart"/>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b/>
                <w:bCs/>
                <w:sz w:val="15"/>
                <w:szCs w:val="15"/>
              </w:rPr>
              <w:t>家属自行办理</w:t>
            </w: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asciiTheme="minorEastAsia" w:hAnsiTheme="minorEastAsia" w:cstheme="minorEastAsia"/>
                <w:sz w:val="15"/>
                <w:szCs w:val="15"/>
              </w:rPr>
              <w:t>1.开具证明</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在医院/家中死亡：由医院或社区医生开具《死亡医学证明》。</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•非正常死亡需报警验尸</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•24小时内联系殡仪馆保存遗体</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408" w:hRule="atLeast"/>
        </w:trPr>
        <w:tc>
          <w:tcPr>
            <w:tcW w:w="1299"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2.净身穿衣</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家属用温水擦拭遗体，穿戴寿衣（棉质优先）。</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•动作轻柔避免损伤皮肤</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•先穿裤后上衣，系带不打结</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10" w:hRule="atLeast"/>
        </w:trPr>
        <w:tc>
          <w:tcPr>
            <w:tcW w:w="1299"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3.遗体接运</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凭《死亡证明》联系殡仪馆派车接运</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•提前询问冷藏棺费用</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•农村地区可合规使用村集体车辆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10" w:hRule="atLeast"/>
        </w:trPr>
        <w:tc>
          <w:tcPr>
            <w:tcW w:w="1299"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4.灵堂布置</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家中或殡仪馆设祭台，摆放遗像、设置香烛、供品、挽联、鲜花等，营造庄严肃穆的氛围。</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•避免遗像直对镜子</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•长明灯油用植物油（防火）</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10" w:hRule="atLeast"/>
        </w:trPr>
        <w:tc>
          <w:tcPr>
            <w:tcW w:w="1299"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5.手续办理</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•销户：带户口本、死亡证明到派出所</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•火化预约：持证明至殡仪馆登记</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•火化时段早预约优惠多</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•社保销户需在30天内办停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90" w:hRule="atLeast"/>
        </w:trPr>
        <w:tc>
          <w:tcPr>
            <w:tcW w:w="1299" w:type="dxa"/>
            <w:vMerge w:val="continue"/>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sz w:val="15"/>
                <w:szCs w:val="15"/>
              </w:rPr>
            </w:pP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6.出殡流程</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长子捧遗像引路，，亲属跟棺。</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78" w:hRule="atLeast"/>
        </w:trPr>
        <w:tc>
          <w:tcPr>
            <w:tcW w:w="1299"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7.火化环节</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确认遗体身份→观看告别仪式（可选）→领取骨灰→冷却后装盒。</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•随身金属物提前取出（假牙除外）</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•骨灰暂存需付冷藏费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78" w:hRule="atLeast"/>
        </w:trPr>
        <w:tc>
          <w:tcPr>
            <w:tcW w:w="1299"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p>
        </w:tc>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8.安葬仪式</w:t>
            </w:r>
          </w:p>
        </w:tc>
        <w:tc>
          <w:tcPr>
            <w:tcW w:w="341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墓穴铺金箔纸（暖穴）→放入骨灰盒→撒五谷/铜钱→封穴→献花鞠躬→跨火盆返程。</w:t>
            </w:r>
          </w:p>
        </w:tc>
        <w:tc>
          <w:tcPr>
            <w:tcW w:w="3357"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•封穴后勿再动土</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•返程另选路线寓意不循原路</w:t>
            </w:r>
          </w:p>
        </w:tc>
      </w:tr>
    </w:tbl>
    <w:p>
      <w:pPr>
        <w:autoSpaceDE w:val="0"/>
        <w:autoSpaceDN w:val="0"/>
        <w:adjustRightInd w:val="0"/>
        <w:spacing w:after="160" w:line="520" w:lineRule="exact"/>
        <w:ind w:firstLine="210" w:firstLineChars="100"/>
        <w:jc w:val="left"/>
        <w:rPr>
          <w:rFonts w:ascii="黑体" w:hAnsi="黑体" w:eastAsia="黑体" w:cs="黑体"/>
          <w:szCs w:val="21"/>
        </w:rPr>
      </w:pPr>
      <w:r>
        <w:rPr>
          <w:rFonts w:hint="eastAsia" w:ascii="黑体" w:hAnsi="黑体" w:eastAsia="黑体" w:cs="黑体"/>
          <w:szCs w:val="21"/>
        </w:rPr>
        <w:t>表3</w:t>
      </w:r>
      <w:r>
        <w:rPr>
          <w:rFonts w:hint="eastAsia" w:ascii="黑体" w:hAnsi="黑体" w:eastAsia="黑体" w:cs="黑体"/>
          <w:szCs w:val="21"/>
          <w:lang w:val="en-US" w:eastAsia="zh-CN"/>
        </w:rPr>
        <w:t xml:space="preserve">                                  </w:t>
      </w:r>
      <w:r>
        <w:rPr>
          <w:rFonts w:hint="eastAsia" w:ascii="黑体" w:hAnsi="黑体" w:eastAsia="黑体" w:cs="黑体"/>
          <w:szCs w:val="21"/>
        </w:rPr>
        <w:t>购墓流程整理</w:t>
      </w:r>
    </w:p>
    <w:tbl>
      <w:tblPr>
        <w:tblStyle w:val="3"/>
        <w:tblW w:w="967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 w:type="dxa"/>
          <w:bottom w:w="0" w:type="dxa"/>
          <w:right w:w="10" w:type="dxa"/>
        </w:tblCellMar>
      </w:tblPr>
      <w:tblGrid>
        <w:gridCol w:w="1626"/>
        <w:gridCol w:w="2986"/>
        <w:gridCol w:w="506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608" w:hRule="atLeast"/>
        </w:trPr>
        <w:tc>
          <w:tcPr>
            <w:tcW w:w="1626" w:type="dxa"/>
            <w:tcBorders>
              <w:tl2br w:val="nil"/>
              <w:tr2bl w:val="nil"/>
            </w:tcBorders>
            <w:tcMar>
              <w:top w:w="60" w:type="dxa"/>
              <w:left w:w="120" w:type="dxa"/>
              <w:bottom w:w="30" w:type="dxa"/>
              <w:right w:w="120" w:type="dxa"/>
            </w:tcMa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b/>
                <w:bCs/>
                <w:sz w:val="15"/>
                <w:szCs w:val="15"/>
              </w:rPr>
              <w:t>步骤</w:t>
            </w:r>
          </w:p>
        </w:tc>
        <w:tc>
          <w:tcPr>
            <w:tcW w:w="2986" w:type="dxa"/>
            <w:tcBorders>
              <w:tl2br w:val="nil"/>
              <w:tr2bl w:val="nil"/>
            </w:tcBorders>
            <w:tcMar>
              <w:top w:w="60" w:type="dxa"/>
              <w:left w:w="120" w:type="dxa"/>
              <w:bottom w:w="30" w:type="dxa"/>
              <w:right w:w="120" w:type="dxa"/>
            </w:tcMar>
          </w:tcPr>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内容</w:t>
            </w:r>
          </w:p>
        </w:tc>
        <w:tc>
          <w:tcPr>
            <w:tcW w:w="5060" w:type="dxa"/>
            <w:tcBorders>
              <w:tl2br w:val="nil"/>
              <w:tr2bl w:val="nil"/>
            </w:tcBorders>
            <w:tcMar>
              <w:top w:w="60" w:type="dxa"/>
              <w:left w:w="120" w:type="dxa"/>
              <w:bottom w:w="30" w:type="dxa"/>
              <w:right w:w="120" w:type="dxa"/>
            </w:tcMar>
          </w:tcPr>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注意事项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799" w:hRule="atLeast"/>
        </w:trPr>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1.购墓条件</w:t>
            </w:r>
          </w:p>
        </w:tc>
        <w:tc>
          <w:tcPr>
            <w:tcW w:w="2986"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•持火化证明购墓</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•公墓仅售使用权</w:t>
            </w:r>
          </w:p>
          <w:p>
            <w:pPr>
              <w:widowControl/>
              <w:spacing w:before="120" w:after="120" w:line="168" w:lineRule="auto"/>
              <w:jc w:val="left"/>
              <w:rPr>
                <w:rFonts w:asciiTheme="minorEastAsia" w:hAnsiTheme="minorEastAsia" w:cstheme="minorEastAsia"/>
                <w:sz w:val="15"/>
                <w:szCs w:val="15"/>
              </w:rPr>
            </w:pPr>
            <w:r>
              <w:rPr>
                <w:rFonts w:asciiTheme="minorEastAsia" w:hAnsiTheme="minorEastAsia" w:cstheme="minorEastAsia"/>
                <w:sz w:val="15"/>
                <w:szCs w:val="15"/>
              </w:rPr>
              <w:t>•</w:t>
            </w:r>
            <w:r>
              <w:rPr>
                <w:rFonts w:hint="eastAsia" w:asciiTheme="minorEastAsia" w:hAnsiTheme="minorEastAsia" w:cstheme="minorEastAsia"/>
                <w:sz w:val="15"/>
                <w:szCs w:val="15"/>
              </w:rPr>
              <w:t>年龄证明/病危证明/死亡证明</w:t>
            </w:r>
          </w:p>
        </w:tc>
        <w:tc>
          <w:tcPr>
            <w:tcW w:w="506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•禁止预售活人墓（除夫妻合葬墓等）</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•外地购墓需本地居住证/军人凭军籍可购墓</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799" w:hRule="atLeast"/>
        </w:trPr>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2.陵园接待</w:t>
            </w:r>
          </w:p>
        </w:tc>
        <w:tc>
          <w:tcPr>
            <w:tcW w:w="2986"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•选区域（普通/宗教/艺术区）</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•看环境（朝向/坡度/绿化）</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•查管理费</w:t>
            </w:r>
          </w:p>
        </w:tc>
        <w:tc>
          <w:tcPr>
            <w:tcW w:w="506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•询问附加费：刻字费、维护费</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•验证土地使用批文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833" w:hRule="atLeast"/>
        </w:trPr>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3.签约付款</w:t>
            </w:r>
          </w:p>
        </w:tc>
        <w:tc>
          <w:tcPr>
            <w:tcW w:w="2986"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签订《墓地使用协议》并付全款</w:t>
            </w:r>
          </w:p>
        </w:tc>
        <w:tc>
          <w:tcPr>
            <w:tcW w:w="506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•重点条款：使用权续费标准</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•索要正规发票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28" w:hRule="atLeast"/>
        </w:trPr>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4.安葬准备</w:t>
            </w:r>
          </w:p>
        </w:tc>
        <w:tc>
          <w:tcPr>
            <w:tcW w:w="2986"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定制碑文+准备安葬用品</w:t>
            </w:r>
          </w:p>
        </w:tc>
        <w:tc>
          <w:tcPr>
            <w:tcW w:w="506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•碑文格式参考：考[父]妣[母]之墓→生于X年X月卒于X年X月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28" w:hRule="atLeast"/>
        </w:trPr>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5.权证办理</w:t>
            </w:r>
          </w:p>
        </w:tc>
        <w:tc>
          <w:tcPr>
            <w:tcW w:w="2986"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领取《墓地使用权证》</w:t>
            </w:r>
          </w:p>
        </w:tc>
        <w:tc>
          <w:tcPr>
            <w:tcW w:w="5060"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•核对证载信息：地块编号、面积、使用期限</w:t>
            </w:r>
          </w:p>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•原件与骨灰盒分存防遗失</w:t>
            </w:r>
          </w:p>
        </w:tc>
      </w:tr>
    </w:tbl>
    <w:p>
      <w:pPr>
        <w:autoSpaceDE w:val="0"/>
        <w:autoSpaceDN w:val="0"/>
        <w:adjustRightInd w:val="0"/>
        <w:spacing w:after="160" w:line="520" w:lineRule="exact"/>
        <w:rPr>
          <w:rFonts w:ascii="仿宋" w:hAnsi="仿宋" w:eastAsia="仿宋" w:cs="仿宋"/>
          <w:color w:val="000000"/>
          <w:sz w:val="32"/>
          <w:szCs w:val="32"/>
        </w:rPr>
      </w:pPr>
    </w:p>
    <w:p>
      <w:pPr>
        <w:autoSpaceDE w:val="0"/>
        <w:autoSpaceDN w:val="0"/>
        <w:adjustRightInd w:val="0"/>
        <w:spacing w:after="160" w:line="520" w:lineRule="exact"/>
        <w:ind w:firstLine="320" w:firstLineChars="100"/>
        <w:jc w:val="left"/>
        <w:rPr>
          <w:rFonts w:ascii="黑体" w:hAnsi="黑体" w:eastAsia="黑体" w:cs="黑体"/>
          <w:szCs w:val="21"/>
        </w:rPr>
      </w:pPr>
      <w:r>
        <w:rPr>
          <w:rFonts w:hint="eastAsia" w:ascii="仿宋" w:hAnsi="仿宋" w:eastAsia="仿宋" w:cs="仿宋"/>
          <w:color w:val="000000"/>
          <w:sz w:val="32"/>
          <w:szCs w:val="32"/>
        </w:rPr>
        <w:t>2、生态葬方式</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通过与殡葬服务公司的访谈与墓园的实地走访，我们简要了解了几种节地生态葬在安葬时的步骤，同时也是节地生态葬在殡葬全流程中与普通殡葬的不同之处所在。</w:t>
      </w:r>
      <w:r>
        <w:rPr>
          <w:rFonts w:hint="eastAsia" w:ascii="仿宋" w:hAnsi="仿宋" w:eastAsia="仿宋" w:cs="仿宋"/>
          <w:color w:val="000000"/>
          <w:sz w:val="32"/>
          <w:szCs w:val="32"/>
        </w:rPr>
        <w:br w:type="textWrapping"/>
      </w:r>
      <w:r>
        <w:rPr>
          <w:rFonts w:hint="eastAsia" w:ascii="黑体" w:hAnsi="黑体" w:eastAsia="黑体" w:cs="黑体"/>
          <w:szCs w:val="21"/>
        </w:rPr>
        <w:t>表4</w:t>
      </w:r>
      <w:r>
        <w:rPr>
          <w:rFonts w:hint="eastAsia" w:ascii="黑体" w:hAnsi="黑体" w:eastAsia="黑体" w:cs="黑体"/>
          <w:szCs w:val="21"/>
          <w:lang w:val="en-US" w:eastAsia="zh-CN"/>
        </w:rPr>
        <w:t xml:space="preserve">                                 </w:t>
      </w:r>
      <w:r>
        <w:rPr>
          <w:rFonts w:hint="eastAsia" w:ascii="黑体" w:hAnsi="黑体" w:eastAsia="黑体" w:cs="黑体"/>
          <w:szCs w:val="21"/>
        </w:rPr>
        <w:t>部分生态葬安葬方式简要整理</w:t>
      </w:r>
    </w:p>
    <w:tbl>
      <w:tblPr>
        <w:tblStyle w:val="3"/>
        <w:tblW w:w="9777"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 w:type="dxa"/>
          <w:bottom w:w="0" w:type="dxa"/>
          <w:right w:w="10" w:type="dxa"/>
        </w:tblCellMar>
      </w:tblPr>
      <w:tblGrid>
        <w:gridCol w:w="1626"/>
        <w:gridCol w:w="815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608" w:hRule="atLeast"/>
        </w:trPr>
        <w:tc>
          <w:tcPr>
            <w:tcW w:w="1626" w:type="dxa"/>
            <w:tcBorders>
              <w:tl2br w:val="nil"/>
              <w:tr2bl w:val="nil"/>
            </w:tcBorders>
            <w:tcMar>
              <w:top w:w="60" w:type="dxa"/>
              <w:left w:w="120" w:type="dxa"/>
              <w:bottom w:w="30" w:type="dxa"/>
              <w:right w:w="120" w:type="dxa"/>
            </w:tcMa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b/>
                <w:bCs/>
                <w:sz w:val="15"/>
                <w:szCs w:val="15"/>
              </w:rPr>
              <w:t>方式</w:t>
            </w:r>
          </w:p>
        </w:tc>
        <w:tc>
          <w:tcPr>
            <w:tcW w:w="8151" w:type="dxa"/>
            <w:tcBorders>
              <w:tl2br w:val="nil"/>
              <w:tr2bl w:val="nil"/>
            </w:tcBorders>
            <w:tcMar>
              <w:top w:w="60" w:type="dxa"/>
              <w:left w:w="120" w:type="dxa"/>
              <w:bottom w:w="30" w:type="dxa"/>
              <w:right w:w="120" w:type="dxa"/>
            </w:tcMar>
          </w:tcPr>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步骤</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799" w:hRule="atLeast"/>
        </w:trPr>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太空葬</w:t>
            </w:r>
          </w:p>
        </w:tc>
        <w:tc>
          <w:tcPr>
            <w:tcW w:w="8151"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骨灰通过民用火箭传输至太空，定位系统监测位置，家属通过数据信息获知骨灰位置。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799" w:hRule="atLeast"/>
        </w:trPr>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江葬</w:t>
            </w:r>
          </w:p>
        </w:tc>
        <w:tc>
          <w:tcPr>
            <w:tcW w:w="8151"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一般是通过公益机构或私人向船舶公司申请，南京会有集体江葬，有限制时间以及水域范围。殡葬服务船驶往预定江段时，举行追思仪式，或安置遗像、灵寝，敬献鲜花花圈；或向江中撒逝者骨灰，同时伴以撒花瓣，播放逝者生前喜欢的音乐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833" w:hRule="atLeast"/>
        </w:trPr>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海葬</w:t>
            </w:r>
          </w:p>
        </w:tc>
        <w:tc>
          <w:tcPr>
            <w:tcW w:w="8151"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在约定的时间，家属和参加海葬仪式的人员在指定地点集合，由殡葬服务机构的工作人员引导前往码头或海边。乘坐殡葬服务机构提供的船只前往指定的海葬区域。在航行过程中，工作人员会介绍海葬的意义和注意事项。抵达指定的海葬区域后，工作人员会协助家属进行简短的告别仪式。家属可以撒鲜花、念悼词、播放音乐等，表达对逝者的怀念之情。在仪式结束后，家属将逝者的骨灰撒入海中。骨灰撒海时，家属可以默念祝福语或祈祷词。海葬流程可能会因地区和殡葬服务机构的不同而有所差异。</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28" w:hRule="atLeast"/>
        </w:trPr>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树葬</w:t>
            </w:r>
          </w:p>
        </w:tc>
        <w:tc>
          <w:tcPr>
            <w:tcW w:w="8151"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将骨灰混入树旁土壤或在树干周围挖浅坑，放入可降解骨灰盒后覆土。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28" w:hRule="atLeast"/>
        </w:trPr>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花坛葬</w:t>
            </w:r>
          </w:p>
        </w:tc>
        <w:tc>
          <w:tcPr>
            <w:tcW w:w="8151"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家属可亲手将骨灰（或可降解骨灰盒）放入花坛预留的浅坑中，覆盖花土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28" w:hRule="atLeast"/>
        </w:trPr>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壁葬</w:t>
            </w:r>
          </w:p>
        </w:tc>
        <w:tc>
          <w:tcPr>
            <w:tcW w:w="8151"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壁葬是将骨灰盒安放在专用墙体的穴位中，属于“立体殡葬”，节省土地。家属与陵园确认壁葬墙区域，多为陵园内的独立墙体或走廊式壁葬区，选择壁龛位置，准备骨灰盒、装饰用品、逝者照片（部分壁龛可嵌入照片框）。</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28" w:hRule="atLeast"/>
        </w:trPr>
        <w:tc>
          <w:tcPr>
            <w:tcW w:w="1626"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塔葬</w:t>
            </w:r>
          </w:p>
        </w:tc>
        <w:tc>
          <w:tcPr>
            <w:tcW w:w="8151"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塔葬分为两类：传统塔葬（多与宗教相关，如藏传佛教的“灵塔”，用于安葬高僧或贵族）和现代塔葬（陵园修建的“骨灰塔”，面向普通大众，本质是“塔内壁葬”）家属与陵园确认骨灰塔位置，选择塔内具体龛位；准备符合龛位尺寸的骨灰盒、逝者照片、纪念牌。家属抵达骨灰塔，将骨灰盒放入龛位，关闭龛门，部分陵园会在塔厅设集体祭祀区，家属可在此焚香、献果。</w:t>
            </w:r>
          </w:p>
        </w:tc>
      </w:tr>
    </w:tbl>
    <w:p>
      <w:pPr>
        <w:autoSpaceDE w:val="0"/>
        <w:autoSpaceDN w:val="0"/>
        <w:adjustRightInd w:val="0"/>
        <w:spacing w:after="160" w:line="520" w:lineRule="exact"/>
        <w:rPr>
          <w:rFonts w:ascii="仿宋" w:hAnsi="仿宋" w:eastAsia="仿宋" w:cs="仿宋"/>
          <w:color w:val="000000"/>
          <w:sz w:val="32"/>
          <w:szCs w:val="32"/>
        </w:rPr>
      </w:pPr>
    </w:p>
    <w:p>
      <w:pPr>
        <w:numPr>
          <w:ilvl w:val="0"/>
          <w:numId w:val="3"/>
        </w:numPr>
        <w:autoSpaceDE w:val="0"/>
        <w:autoSpaceDN w:val="0"/>
        <w:adjustRightInd w:val="0"/>
        <w:spacing w:after="160" w:line="520" w:lineRule="exact"/>
        <w:ind w:firstLine="640" w:firstLineChars="200"/>
        <w:rPr>
          <w:rFonts w:ascii="仿宋" w:hAnsi="仿宋" w:eastAsia="仿宋" w:cs="仿宋"/>
          <w:color w:val="000000"/>
          <w:sz w:val="32"/>
          <w:szCs w:val="32"/>
        </w:rPr>
      </w:pPr>
      <w:r>
        <w:rPr>
          <w:rFonts w:hint="eastAsia" w:ascii="仿宋" w:hAnsi="仿宋" w:eastAsia="仿宋" w:cs="仿宋"/>
          <w:color w:val="000000"/>
          <w:sz w:val="32"/>
          <w:szCs w:val="32"/>
        </w:rPr>
        <w:t>生态葬推广现状、难点及服务创新</w:t>
      </w:r>
    </w:p>
    <w:p>
      <w:pPr>
        <w:autoSpaceDE w:val="0"/>
        <w:autoSpaceDN w:val="0"/>
        <w:adjustRightInd w:val="0"/>
        <w:spacing w:after="160" w:line="520" w:lineRule="exact"/>
        <w:ind w:firstLine="640" w:firstLineChars="200"/>
        <w:rPr>
          <w:rFonts w:ascii="仿宋" w:hAnsi="仿宋" w:eastAsia="仿宋" w:cs="仿宋"/>
          <w:color w:val="000000"/>
          <w:sz w:val="32"/>
          <w:szCs w:val="32"/>
        </w:rPr>
      </w:pPr>
      <w:r>
        <w:rPr>
          <w:rFonts w:hint="eastAsia" w:ascii="仿宋" w:hAnsi="仿宋" w:eastAsia="仿宋" w:cs="仿宋"/>
          <w:color w:val="000000"/>
          <w:sz w:val="32"/>
          <w:szCs w:val="32"/>
        </w:rPr>
        <w:t>根据殡葬公司工作人员、社区老年市民以及陵园工作人员的访谈记录，整合提炼出有关生态葬推广现状、难点及相关服务创新的内容如下：</w:t>
      </w:r>
    </w:p>
    <w:p>
      <w:pPr>
        <w:autoSpaceDE w:val="0"/>
        <w:autoSpaceDN w:val="0"/>
        <w:adjustRightInd w:val="0"/>
        <w:spacing w:after="160" w:line="520" w:lineRule="exact"/>
        <w:ind w:firstLine="210" w:firstLineChars="100"/>
        <w:jc w:val="left"/>
        <w:rPr>
          <w:rFonts w:ascii="黑体" w:hAnsi="黑体" w:eastAsia="黑体" w:cs="黑体"/>
          <w:szCs w:val="21"/>
        </w:rPr>
      </w:pPr>
      <w:r>
        <w:rPr>
          <w:rFonts w:hint="eastAsia" w:ascii="黑体" w:hAnsi="黑体" w:eastAsia="黑体" w:cs="黑体"/>
          <w:szCs w:val="21"/>
        </w:rPr>
        <w:t>表5</w:t>
      </w:r>
      <w:r>
        <w:rPr>
          <w:rFonts w:hint="eastAsia" w:ascii="黑体" w:hAnsi="黑体" w:eastAsia="黑体" w:cs="黑体"/>
          <w:szCs w:val="21"/>
          <w:lang w:val="en-US" w:eastAsia="zh-CN"/>
        </w:rPr>
        <w:t xml:space="preserve">                             </w:t>
      </w:r>
      <w:r>
        <w:rPr>
          <w:rFonts w:hint="eastAsia" w:ascii="黑体" w:hAnsi="黑体" w:eastAsia="黑体" w:cs="黑体"/>
          <w:szCs w:val="21"/>
        </w:rPr>
        <w:t>生态葬推广现状、难点及服务创新</w:t>
      </w:r>
    </w:p>
    <w:tbl>
      <w:tblPr>
        <w:tblStyle w:val="3"/>
        <w:tblW w:w="981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 w:type="dxa"/>
          <w:bottom w:w="0" w:type="dxa"/>
          <w:right w:w="10" w:type="dxa"/>
        </w:tblCellMar>
      </w:tblPr>
      <w:tblGrid>
        <w:gridCol w:w="1130"/>
        <w:gridCol w:w="2313"/>
        <w:gridCol w:w="3338"/>
        <w:gridCol w:w="303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608" w:hRule="atLeast"/>
        </w:trPr>
        <w:tc>
          <w:tcPr>
            <w:tcW w:w="1130" w:type="dxa"/>
            <w:tcBorders>
              <w:tl2br w:val="nil"/>
              <w:tr2bl w:val="nil"/>
            </w:tcBorders>
            <w:tcMar>
              <w:top w:w="60" w:type="dxa"/>
              <w:left w:w="120" w:type="dxa"/>
              <w:bottom w:w="30" w:type="dxa"/>
              <w:right w:w="120" w:type="dxa"/>
            </w:tcMar>
          </w:tcPr>
          <w:p>
            <w:pPr>
              <w:widowControl/>
              <w:spacing w:before="120" w:after="120" w:line="120" w:lineRule="auto"/>
              <w:jc w:val="center"/>
              <w:rPr>
                <w:rFonts w:asciiTheme="minorEastAsia" w:hAnsiTheme="minorEastAsia" w:cstheme="minorEastAsia"/>
                <w:sz w:val="15"/>
                <w:szCs w:val="15"/>
              </w:rPr>
            </w:pPr>
            <w:r>
              <w:rPr>
                <w:rFonts w:hint="eastAsia" w:asciiTheme="minorEastAsia" w:hAnsiTheme="minorEastAsia" w:cstheme="minorEastAsia"/>
                <w:b/>
                <w:bCs/>
                <w:sz w:val="15"/>
                <w:szCs w:val="15"/>
              </w:rPr>
              <w:t>类目</w:t>
            </w:r>
          </w:p>
        </w:tc>
        <w:tc>
          <w:tcPr>
            <w:tcW w:w="2313"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具体维度</w:t>
            </w:r>
          </w:p>
        </w:tc>
        <w:tc>
          <w:tcPr>
            <w:tcW w:w="3338" w:type="dxa"/>
            <w:tcBorders>
              <w:tl2br w:val="nil"/>
              <w:tr2bl w:val="nil"/>
            </w:tcBorders>
            <w:tcMar>
              <w:top w:w="60" w:type="dxa"/>
              <w:left w:w="120" w:type="dxa"/>
              <w:bottom w:w="30" w:type="dxa"/>
              <w:right w:w="120" w:type="dxa"/>
            </w:tcMar>
            <w:vAlign w:val="center"/>
          </w:tcPr>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内容要点</w:t>
            </w:r>
          </w:p>
        </w:tc>
        <w:tc>
          <w:tcPr>
            <w:tcW w:w="3035" w:type="dxa"/>
            <w:tcBorders>
              <w:tl2br w:val="nil"/>
              <w:tr2bl w:val="nil"/>
            </w:tcBorders>
            <w:tcMar>
              <w:top w:w="60" w:type="dxa"/>
              <w:left w:w="120" w:type="dxa"/>
              <w:bottom w:w="30" w:type="dxa"/>
              <w:right w:w="120" w:type="dxa"/>
            </w:tcMar>
          </w:tcPr>
          <w:p>
            <w:pPr>
              <w:widowControl/>
              <w:spacing w:before="120" w:after="120" w:line="120"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具体阐释</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522" w:hRule="atLeast"/>
        </w:trPr>
        <w:tc>
          <w:tcPr>
            <w:tcW w:w="1130"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推广现状</w:t>
            </w:r>
          </w:p>
        </w:tc>
        <w:tc>
          <w:tcPr>
            <w:tcW w:w="2313"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接受度整体情况</w:t>
            </w: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生态葬接受度低，增长缓慢</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某市属墓园年均新增安葬1000余例，生态葬仅70-80例（占比7%-8%），数量逐年略有增长但幅度不大</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522" w:hRule="atLeast"/>
        </w:trPr>
        <w:tc>
          <w:tcPr>
            <w:tcW w:w="1130"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rPr>
                <w:b/>
                <w:bCs/>
              </w:rPr>
            </w:pPr>
          </w:p>
        </w:tc>
        <w:tc>
          <w:tcPr>
            <w:tcW w:w="2313"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咨询量上升但决策影响小</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殡葬公司提及咨询生态葬的家属增多，但家属最终决定受价格、位置、观念等多方面因素影响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522" w:hRule="atLeast"/>
        </w:trPr>
        <w:tc>
          <w:tcPr>
            <w:tcW w:w="1130"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rPr>
                <w:rFonts w:asciiTheme="minorEastAsia" w:hAnsiTheme="minorEastAsia" w:cstheme="minorEastAsia"/>
                <w:b/>
                <w:bCs/>
                <w:sz w:val="15"/>
                <w:szCs w:val="15"/>
              </w:rPr>
            </w:pPr>
          </w:p>
        </w:tc>
        <w:tc>
          <w:tcPr>
            <w:tcW w:w="2313"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rPr>
                <w:rFonts w:asciiTheme="minorEastAsia" w:hAnsiTheme="minorEastAsia" w:cstheme="minorEastAsia"/>
                <w:sz w:val="15"/>
                <w:szCs w:val="15"/>
              </w:rPr>
            </w:pP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早期推广困难</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某墓园早期推出塔葬时，因“不入土”观念，老百姓接受度极低，需靠“免费旅游式参观”推广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10" w:hRule="atLeast"/>
        </w:trPr>
        <w:tc>
          <w:tcPr>
            <w:tcW w:w="1130"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rPr>
                <w:b/>
                <w:bCs/>
              </w:rPr>
            </w:pPr>
          </w:p>
        </w:tc>
        <w:tc>
          <w:tcPr>
            <w:tcW w:w="2313"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选择人群及其原因</w:t>
            </w: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祖辈迁坟家庭</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此类家庭因代际相隔，与逝者情感关联较弱，对固定墓碑需求低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10" w:hRule="atLeast"/>
        </w:trPr>
        <w:tc>
          <w:tcPr>
            <w:tcW w:w="1130"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rPr>
                <w:b/>
                <w:bCs/>
              </w:rPr>
            </w:pPr>
          </w:p>
        </w:tc>
        <w:tc>
          <w:tcPr>
            <w:tcW w:w="2313"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经济困难家庭</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生态葬费用低，减轻经济负担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210" w:hRule="atLeast"/>
        </w:trPr>
        <w:tc>
          <w:tcPr>
            <w:tcW w:w="1130"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rPr>
                <w:rFonts w:asciiTheme="minorEastAsia" w:hAnsiTheme="minorEastAsia" w:cstheme="minorEastAsia"/>
                <w:b/>
                <w:bCs/>
                <w:sz w:val="15"/>
                <w:szCs w:val="15"/>
              </w:rPr>
            </w:pPr>
          </w:p>
        </w:tc>
        <w:tc>
          <w:tcPr>
            <w:tcW w:w="2313"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rPr>
                <w:rFonts w:asciiTheme="minorEastAsia" w:hAnsiTheme="minorEastAsia" w:cstheme="minorEastAsia"/>
                <w:sz w:val="15"/>
                <w:szCs w:val="15"/>
              </w:rPr>
            </w:pP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年轻群体/高学历人群</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操办白事群体年轻化，对节地生态葬接受度提升；某陵园提及许多高校教授是首批塔葬客户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510" w:hRule="atLeast"/>
        </w:trPr>
        <w:tc>
          <w:tcPr>
            <w:tcW w:w="1130"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推广难点</w:t>
            </w:r>
          </w:p>
        </w:tc>
        <w:tc>
          <w:tcPr>
            <w:tcW w:w="2313"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观念障碍</w:t>
            </w: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传统“入土为安”认知</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百姓认为骨灰需入土壤、有固定墓碑才是“生命完整归宿”，生态葬（江葬、花坛葬）因无固定祭奠地点带来文化焦虑与失落-</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510" w:hRule="atLeast"/>
        </w:trPr>
        <w:tc>
          <w:tcPr>
            <w:tcW w:w="1130"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rPr>
                <w:b/>
                <w:bCs/>
              </w:rPr>
            </w:pPr>
          </w:p>
        </w:tc>
        <w:tc>
          <w:tcPr>
            <w:tcW w:w="2313"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社交压力</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家属担心选择生态葬被亲友议论“不孝”，尤其老年群体敏感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510" w:hRule="atLeast"/>
        </w:trPr>
        <w:tc>
          <w:tcPr>
            <w:tcW w:w="1130"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rPr>
                <w:b/>
                <w:bCs/>
              </w:rPr>
            </w:pPr>
          </w:p>
        </w:tc>
        <w:tc>
          <w:tcPr>
            <w:tcW w:w="2313"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设施与服务短板</w:t>
            </w: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缺乏固定祭拜空间</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某陵园生态葬区（花坛葬）并非在骨灰埋葬处设碑，而是在花坛周围统一立碑，导致祭拜时的情感联系缺失</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510" w:hRule="atLeast"/>
        </w:trPr>
        <w:tc>
          <w:tcPr>
            <w:tcW w:w="1130"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2313"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宣传科普不足</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某墓园虽设生态葬公示牌、接待人员主动介绍，但受行业“避讳死亡”特性影响，群众对生态葬认知仍模糊。某墓园早期需靠“体验式参观”弥补宣传不足问题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979" w:hRule="atLeast"/>
        </w:trPr>
        <w:tc>
          <w:tcPr>
            <w:tcW w:w="1130"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b/>
                <w:bCs/>
                <w:sz w:val="15"/>
                <w:szCs w:val="15"/>
              </w:rPr>
            </w:pPr>
            <w:r>
              <w:rPr>
                <w:rFonts w:hint="eastAsia" w:asciiTheme="minorEastAsia" w:hAnsiTheme="minorEastAsia" w:cstheme="minorEastAsia"/>
                <w:b/>
                <w:bCs/>
                <w:sz w:val="15"/>
                <w:szCs w:val="15"/>
              </w:rPr>
              <w:t>服务与仪式创新</w:t>
            </w:r>
          </w:p>
        </w:tc>
        <w:tc>
          <w:tcPr>
            <w:tcW w:w="2313"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仪式简化与环保调整</w:t>
            </w: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祭祀用品替代</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仪式中可将传统烧纸钱改为鲜花祭奠，撒买路钱的黄纸改为硬币或小圆纸，减少污染</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979" w:hRule="atLeast"/>
        </w:trPr>
        <w:tc>
          <w:tcPr>
            <w:tcW w:w="1130"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2313"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仪式流程适配</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江葬有统一追思仪式；生态葬安葬仪式可与传统模式一致，降低家属适应难度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979" w:hRule="atLeast"/>
        </w:trPr>
        <w:tc>
          <w:tcPr>
            <w:tcW w:w="1130"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2313"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数字化/个性化服务</w:t>
            </w: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数字化产品</w:t>
            </w:r>
          </w:p>
        </w:tc>
        <w:tc>
          <w:tcPr>
            <w:tcW w:w="3035" w:type="dxa"/>
            <w:tcBorders>
              <w:tl2br w:val="nil"/>
              <w:tr2bl w:val="nil"/>
            </w:tcBorders>
            <w:tcMar>
              <w:top w:w="60" w:type="dxa"/>
              <w:left w:w="120" w:type="dxa"/>
              <w:bottom w:w="30" w:type="dxa"/>
              <w:right w:w="120" w:type="dxa"/>
            </w:tcMar>
          </w:tcPr>
          <w:p>
            <w:pPr>
              <w:widowControl/>
              <w:spacing w:before="120" w:after="120" w:line="168" w:lineRule="auto"/>
              <w:rPr>
                <w:rFonts w:asciiTheme="minorEastAsia" w:hAnsiTheme="minorEastAsia" w:cstheme="minorEastAsia"/>
                <w:sz w:val="15"/>
                <w:szCs w:val="15"/>
              </w:rPr>
            </w:pPr>
            <w:r>
              <w:rPr>
                <w:rFonts w:hint="eastAsia" w:asciiTheme="minorEastAsia" w:hAnsiTheme="minorEastAsia" w:cstheme="minorEastAsia"/>
                <w:sz w:val="15"/>
                <w:szCs w:val="15"/>
              </w:rPr>
              <w:t>太空葬用定位系统查位置、AI遗像清晰化、动态影像+AI对话、3D人像、远程追悼会、云祭祀，但因传统文化“一了百了”观念及技术/维护成本高，使用范围有限</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979" w:hRule="atLeast"/>
        </w:trPr>
        <w:tc>
          <w:tcPr>
            <w:tcW w:w="1130"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2313"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center"/>
            </w:pP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个性化装潢</w:t>
            </w:r>
          </w:p>
        </w:tc>
        <w:tc>
          <w:tcPr>
            <w:tcW w:w="3035" w:type="dxa"/>
            <w:tcBorders>
              <w:tl2br w:val="nil"/>
              <w:tr2bl w:val="nil"/>
            </w:tcBorders>
            <w:tcMar>
              <w:top w:w="60" w:type="dxa"/>
              <w:left w:w="120" w:type="dxa"/>
              <w:bottom w:w="30" w:type="dxa"/>
              <w:right w:w="120" w:type="dxa"/>
            </w:tcMar>
          </w:tcPr>
          <w:p>
            <w:pPr>
              <w:widowControl/>
              <w:spacing w:before="120" w:after="120" w:line="168" w:lineRule="auto"/>
              <w:rPr>
                <w:rFonts w:asciiTheme="minorEastAsia" w:hAnsiTheme="minorEastAsia" w:cstheme="minorEastAsia"/>
                <w:sz w:val="15"/>
                <w:szCs w:val="15"/>
              </w:rPr>
            </w:pPr>
            <w:r>
              <w:rPr>
                <w:rFonts w:hint="eastAsia" w:asciiTheme="minorEastAsia" w:hAnsiTheme="minorEastAsia" w:cstheme="minorEastAsia"/>
                <w:sz w:val="15"/>
                <w:szCs w:val="15"/>
              </w:rPr>
              <w:t>塔陵新塔设弧形面板、瞻仰窗，塔门装潢含佛教图、莲花、松鹤等不同类型的元素，契合不同家属需求</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656" w:hRule="atLeast"/>
        </w:trPr>
        <w:tc>
          <w:tcPr>
            <w:tcW w:w="1130"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rPr>
                <w:rFonts w:asciiTheme="minorEastAsia" w:hAnsiTheme="minorEastAsia" w:cstheme="minorEastAsia"/>
                <w:sz w:val="15"/>
                <w:szCs w:val="15"/>
              </w:rPr>
            </w:pPr>
          </w:p>
        </w:tc>
        <w:tc>
          <w:tcPr>
            <w:tcW w:w="2313" w:type="dxa"/>
            <w:vMerge w:val="restart"/>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其他服务</w:t>
            </w: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代客祭扫</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为不方便到墓园祭扫的子女提供代祭服务（祭拜后拍照/视频反馈）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656" w:hRule="atLeast"/>
        </w:trPr>
        <w:tc>
          <w:tcPr>
            <w:tcW w:w="1130"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2313"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pP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公祭活动</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 w:type="dxa"/>
            <w:bottom w:w="0" w:type="dxa"/>
            <w:right w:w="10" w:type="dxa"/>
          </w:tblCellMar>
        </w:tblPrEx>
        <w:trPr>
          <w:trHeight w:val="656" w:hRule="atLeast"/>
        </w:trPr>
        <w:tc>
          <w:tcPr>
            <w:tcW w:w="1130"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rPr>
                <w:rFonts w:asciiTheme="minorEastAsia" w:hAnsiTheme="minorEastAsia" w:cstheme="minorEastAsia"/>
                <w:sz w:val="15"/>
                <w:szCs w:val="15"/>
              </w:rPr>
            </w:pPr>
          </w:p>
        </w:tc>
        <w:tc>
          <w:tcPr>
            <w:tcW w:w="2313" w:type="dxa"/>
            <w:vMerge w:val="continue"/>
            <w:tcBorders>
              <w:tl2br w:val="nil"/>
              <w:tr2bl w:val="nil"/>
            </w:tcBorders>
            <w:tcMar>
              <w:top w:w="60" w:type="dxa"/>
              <w:left w:w="120" w:type="dxa"/>
              <w:bottom w:w="30" w:type="dxa"/>
              <w:right w:w="120" w:type="dxa"/>
            </w:tcMar>
            <w:vAlign w:val="center"/>
          </w:tcPr>
          <w:p>
            <w:pPr>
              <w:widowControl/>
              <w:spacing w:before="120" w:after="120" w:line="168" w:lineRule="auto"/>
              <w:jc w:val="left"/>
              <w:rPr>
                <w:rFonts w:asciiTheme="minorEastAsia" w:hAnsiTheme="minorEastAsia" w:cstheme="minorEastAsia"/>
                <w:sz w:val="15"/>
                <w:szCs w:val="15"/>
              </w:rPr>
            </w:pPr>
          </w:p>
        </w:tc>
        <w:tc>
          <w:tcPr>
            <w:tcW w:w="3338" w:type="dxa"/>
            <w:tcBorders>
              <w:tl2br w:val="nil"/>
              <w:tr2bl w:val="nil"/>
            </w:tcBorders>
            <w:tcMar>
              <w:top w:w="60" w:type="dxa"/>
              <w:left w:w="120" w:type="dxa"/>
              <w:bottom w:w="30" w:type="dxa"/>
              <w:right w:w="120" w:type="dxa"/>
            </w:tcMar>
            <w:vAlign w:val="center"/>
          </w:tcPr>
          <w:p>
            <w:pPr>
              <w:widowControl/>
              <w:spacing w:before="120" w:after="120" w:line="168" w:lineRule="auto"/>
              <w:jc w:val="center"/>
              <w:rPr>
                <w:rFonts w:asciiTheme="minorEastAsia" w:hAnsiTheme="minorEastAsia" w:cstheme="minorEastAsia"/>
                <w:sz w:val="15"/>
                <w:szCs w:val="15"/>
              </w:rPr>
            </w:pPr>
            <w:r>
              <w:rPr>
                <w:rFonts w:hint="eastAsia" w:asciiTheme="minorEastAsia" w:hAnsiTheme="minorEastAsia" w:cstheme="minorEastAsia"/>
                <w:sz w:val="15"/>
                <w:szCs w:val="15"/>
              </w:rPr>
              <w:t>体验式推广服务</w:t>
            </w:r>
          </w:p>
        </w:tc>
        <w:tc>
          <w:tcPr>
            <w:tcW w:w="3035" w:type="dxa"/>
            <w:tcBorders>
              <w:tl2br w:val="nil"/>
              <w:tr2bl w:val="nil"/>
            </w:tcBorders>
            <w:tcMar>
              <w:top w:w="60" w:type="dxa"/>
              <w:left w:w="120" w:type="dxa"/>
              <w:bottom w:w="30" w:type="dxa"/>
              <w:right w:w="120" w:type="dxa"/>
            </w:tcMar>
          </w:tcPr>
          <w:p>
            <w:pPr>
              <w:widowControl/>
              <w:spacing w:before="120" w:after="120" w:line="168" w:lineRule="auto"/>
              <w:jc w:val="left"/>
              <w:rPr>
                <w:rFonts w:asciiTheme="minorEastAsia" w:hAnsiTheme="minorEastAsia" w:cstheme="minorEastAsia"/>
                <w:sz w:val="15"/>
                <w:szCs w:val="15"/>
              </w:rPr>
            </w:pPr>
            <w:r>
              <w:rPr>
                <w:rFonts w:hint="eastAsia" w:asciiTheme="minorEastAsia" w:hAnsiTheme="minorEastAsia" w:cstheme="minorEastAsia"/>
                <w:sz w:val="15"/>
                <w:szCs w:val="15"/>
              </w:rPr>
              <w:t>某陵园早期用11辆车免费接送老人“旅游式参观”，结合周边景点讲解，突破“不入土”认知壁垒</w:t>
            </w:r>
          </w:p>
        </w:tc>
      </w:tr>
    </w:tbl>
    <w:p>
      <w:pPr>
        <w:autoSpaceDE w:val="0"/>
        <w:autoSpaceDN w:val="0"/>
        <w:adjustRightInd w:val="0"/>
        <w:spacing w:after="160" w:line="520" w:lineRule="exact"/>
        <w:ind w:firstLine="640" w:firstLineChars="200"/>
        <w:rPr>
          <w:rFonts w:ascii="仿宋" w:hAnsi="仿宋" w:eastAsia="仿宋" w:cs="仿宋"/>
          <w:color w:val="000000"/>
          <w:sz w:val="32"/>
          <w:szCs w:val="32"/>
        </w:rPr>
      </w:pPr>
    </w:p>
    <w:p>
      <w:pPr>
        <w:keepNext/>
        <w:keepLines/>
        <w:numPr>
          <w:ilvl w:val="0"/>
          <w:numId w:val="4"/>
        </w:numPr>
        <w:spacing w:before="520" w:after="260" w:line="520" w:lineRule="exact"/>
        <w:ind w:left="210" w:leftChars="100" w:right="210" w:rightChars="100"/>
        <w:jc w:val="center"/>
        <w:outlineLvl w:val="1"/>
        <w:rPr>
          <w:rFonts w:ascii="黑体" w:hAnsi="黑体" w:eastAsia="黑体" w:cs="黑体"/>
          <w:sz w:val="32"/>
          <w:szCs w:val="32"/>
        </w:rPr>
      </w:pPr>
      <w:r>
        <w:rPr>
          <w:rFonts w:hint="eastAsia" w:ascii="黑体" w:hAnsi="黑体" w:eastAsia="黑体" w:cs="黑体"/>
          <w:sz w:val="32"/>
          <w:szCs w:val="32"/>
        </w:rPr>
        <w:t>研究思考与实践启发</w:t>
      </w:r>
    </w:p>
    <w:p>
      <w:pPr>
        <w:autoSpaceDE w:val="0"/>
        <w:autoSpaceDN w:val="0"/>
        <w:adjustRightInd w:val="0"/>
        <w:spacing w:after="160" w:line="520" w:lineRule="exact"/>
        <w:ind w:firstLine="640" w:firstLineChars="200"/>
        <w:rPr>
          <w:rFonts w:ascii="仿宋" w:hAnsi="仿宋" w:eastAsia="仿宋" w:cs="仿宋"/>
          <w:b/>
          <w:bCs/>
          <w:color w:val="000000"/>
          <w:sz w:val="32"/>
          <w:szCs w:val="32"/>
        </w:rPr>
      </w:pPr>
      <w:r>
        <w:rPr>
          <w:rFonts w:hint="eastAsia" w:ascii="仿宋" w:hAnsi="仿宋" w:eastAsia="仿宋" w:cs="仿宋"/>
          <w:color w:val="000000"/>
          <w:sz w:val="32"/>
          <w:szCs w:val="32"/>
        </w:rPr>
        <w:t>根据研究整理的结果，团队得出以下思考：</w:t>
      </w:r>
    </w:p>
    <w:p>
      <w:pPr>
        <w:autoSpaceDE w:val="0"/>
        <w:autoSpaceDN w:val="0"/>
        <w:adjustRightInd w:val="0"/>
        <w:spacing w:after="160" w:line="520" w:lineRule="exact"/>
        <w:rPr>
          <w:rFonts w:ascii="仿宋" w:hAnsi="仿宋" w:eastAsia="仿宋" w:cs="仿宋"/>
          <w:b/>
          <w:bCs/>
          <w:color w:val="000000"/>
          <w:sz w:val="32"/>
          <w:szCs w:val="32"/>
        </w:rPr>
      </w:pPr>
      <w:r>
        <w:rPr>
          <w:rFonts w:hint="eastAsia" w:ascii="仿宋" w:hAnsi="仿宋" w:eastAsia="仿宋" w:cs="仿宋"/>
          <w:b/>
          <w:bCs/>
          <w:color w:val="000000"/>
          <w:sz w:val="32"/>
          <w:szCs w:val="32"/>
        </w:rPr>
        <w:t>（一）殡葬方式选择的个体化与多元化</w:t>
      </w:r>
    </w:p>
    <w:p>
      <w:pPr>
        <w:autoSpaceDE w:val="0"/>
        <w:autoSpaceDN w:val="0"/>
        <w:adjustRightInd w:val="0"/>
        <w:spacing w:after="160" w:line="520" w:lineRule="exact"/>
        <w:ind w:firstLine="640" w:firstLineChars="200"/>
        <w:rPr>
          <w:rFonts w:ascii="仿宋" w:hAnsi="仿宋" w:eastAsia="仿宋" w:cs="仿宋"/>
          <w:color w:val="000000"/>
          <w:sz w:val="32"/>
          <w:szCs w:val="32"/>
        </w:rPr>
      </w:pPr>
      <w:r>
        <w:rPr>
          <w:rFonts w:hint="eastAsia" w:ascii="仿宋" w:hAnsi="仿宋" w:eastAsia="仿宋" w:cs="仿宋"/>
          <w:color w:val="000000"/>
          <w:sz w:val="32"/>
          <w:szCs w:val="32"/>
        </w:rPr>
        <w:t>尽管推行生态葬更多地是国家与社会这类宏观层面的事务，并且墓葬观念也多具有社会普遍性，但在殡葬方式的选择上我们发现这是一个相对个体化的事务。市民在选择殡葬方式时不仅涉及到家属们的想法与家庭经济实力，还涉及到家属与逝者的情感联系、死者生前的想法、身边人的看法等等。总体而言，影响选择的因素可分为以下三大类：</w:t>
      </w:r>
    </w:p>
    <w:p>
      <w:pPr>
        <w:numPr>
          <w:ilvl w:val="0"/>
          <w:numId w:val="5"/>
        </w:numPr>
        <w:autoSpaceDE w:val="0"/>
        <w:autoSpaceDN w:val="0"/>
        <w:adjustRightInd w:val="0"/>
        <w:spacing w:after="160" w:line="520" w:lineRule="exact"/>
        <w:ind w:firstLine="640" w:firstLineChars="200"/>
        <w:rPr>
          <w:rFonts w:ascii="仿宋" w:hAnsi="仿宋" w:eastAsia="仿宋" w:cs="仿宋"/>
          <w:color w:val="000000"/>
          <w:sz w:val="32"/>
          <w:szCs w:val="32"/>
        </w:rPr>
      </w:pPr>
      <w:r>
        <w:rPr>
          <w:rFonts w:hint="eastAsia" w:ascii="仿宋" w:hAnsi="仿宋" w:eastAsia="仿宋" w:cs="仿宋"/>
          <w:color w:val="000000"/>
          <w:sz w:val="32"/>
          <w:szCs w:val="32"/>
        </w:rPr>
        <w:t>经济因素</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主要指不同殡葬方式所需要的丧葬费用。在调查中，我们通过陵园工作人员了解到“价格”是生态葬推广的重要优势，不少选择的群体是由于个体所处的家庭的经济水平而被动选择了生态葬。</w:t>
      </w:r>
    </w:p>
    <w:p>
      <w:pPr>
        <w:numPr>
          <w:ilvl w:val="0"/>
          <w:numId w:val="5"/>
        </w:numPr>
        <w:autoSpaceDE w:val="0"/>
        <w:autoSpaceDN w:val="0"/>
        <w:adjustRightInd w:val="0"/>
        <w:spacing w:after="160" w:line="520" w:lineRule="exact"/>
        <w:ind w:firstLine="640" w:firstLineChars="200"/>
        <w:rPr>
          <w:rFonts w:ascii="仿宋" w:hAnsi="仿宋" w:eastAsia="仿宋" w:cs="仿宋"/>
          <w:color w:val="000000"/>
          <w:sz w:val="32"/>
          <w:szCs w:val="32"/>
        </w:rPr>
      </w:pPr>
      <w:r>
        <w:rPr>
          <w:rFonts w:hint="eastAsia" w:ascii="仿宋" w:hAnsi="仿宋" w:eastAsia="仿宋" w:cs="仿宋"/>
          <w:color w:val="000000"/>
          <w:sz w:val="32"/>
          <w:szCs w:val="32"/>
        </w:rPr>
        <w:t>文化因素</w:t>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br w:type="textWrapping"/>
      </w:r>
      <w:r>
        <w:rPr>
          <w:rFonts w:hint="eastAsia" w:ascii="仿宋" w:hAnsi="仿宋" w:eastAsia="仿宋" w:cs="仿宋"/>
          <w:color w:val="000000"/>
          <w:sz w:val="32"/>
          <w:szCs w:val="32"/>
        </w:rPr>
        <w:t>丧葬观念与丧葬风俗属于影响殡葬方式选择的重要文化因素。传统的“入土为安”观念使得大部分人还是选择传统的墓葬，“入地为安”。但也有一些市民会出于宗教信俗、个人观念等原因而选择节地生态葬。一些佛教徒会选择包含佛教元素的塔陵进行安葬，一些市民则认为“江河湖海天下之水互相流通，一家人最终都能团聚，有水的地方就能祭拜”而选择江葬海葬。</w:t>
      </w:r>
    </w:p>
    <w:p>
      <w:pPr>
        <w:numPr>
          <w:ilvl w:val="0"/>
          <w:numId w:val="5"/>
        </w:numPr>
        <w:autoSpaceDE w:val="0"/>
        <w:autoSpaceDN w:val="0"/>
        <w:adjustRightInd w:val="0"/>
        <w:spacing w:after="160" w:line="520" w:lineRule="exact"/>
        <w:ind w:firstLine="640" w:firstLineChars="200"/>
        <w:rPr>
          <w:rFonts w:ascii="仿宋" w:hAnsi="仿宋" w:eastAsia="仿宋" w:cs="仿宋"/>
          <w:color w:val="000000"/>
          <w:sz w:val="32"/>
          <w:szCs w:val="32"/>
        </w:rPr>
      </w:pPr>
      <w:r>
        <w:rPr>
          <w:rFonts w:hint="eastAsia" w:ascii="仿宋" w:hAnsi="仿宋" w:eastAsia="仿宋" w:cs="仿宋"/>
          <w:color w:val="000000"/>
          <w:sz w:val="32"/>
          <w:szCs w:val="32"/>
        </w:rPr>
        <w:t>社会因素：</w:t>
      </w:r>
    </w:p>
    <w:p>
      <w:pPr>
        <w:autoSpaceDE w:val="0"/>
        <w:autoSpaceDN w:val="0"/>
        <w:adjustRightInd w:val="0"/>
        <w:spacing w:after="160" w:line="520" w:lineRule="exact"/>
        <w:rPr>
          <w:rFonts w:ascii="仿宋" w:hAnsi="仿宋" w:eastAsia="仿宋" w:cs="仿宋"/>
          <w:color w:val="000000"/>
          <w:sz w:val="32"/>
          <w:szCs w:val="32"/>
        </w:rPr>
      </w:pPr>
      <w:r>
        <w:rPr>
          <w:rFonts w:hint="eastAsia" w:ascii="仿宋" w:hAnsi="仿宋" w:eastAsia="仿宋" w:cs="仿宋"/>
          <w:color w:val="000000"/>
          <w:sz w:val="32"/>
          <w:szCs w:val="32"/>
        </w:rPr>
        <w:t>（1）从众心理与社交压力</w:t>
      </w:r>
    </w:p>
    <w:p>
      <w:pPr>
        <w:autoSpaceDE w:val="0"/>
        <w:autoSpaceDN w:val="0"/>
        <w:adjustRightInd w:val="0"/>
        <w:spacing w:after="160" w:line="520" w:lineRule="exact"/>
        <w:ind w:firstLine="640" w:firstLineChars="200"/>
        <w:rPr>
          <w:rFonts w:ascii="宋体" w:hAnsi="宋体" w:eastAsia="宋体" w:cs="Times New Roman"/>
          <w:color w:val="000000"/>
          <w:szCs w:val="21"/>
        </w:rPr>
      </w:pPr>
      <w:r>
        <w:rPr>
          <w:rFonts w:hint="eastAsia" w:ascii="仿宋" w:hAnsi="仿宋" w:eastAsia="仿宋" w:cs="仿宋"/>
          <w:color w:val="000000"/>
          <w:sz w:val="32"/>
          <w:szCs w:val="32"/>
        </w:rPr>
        <w:t>这一因素主要源于身边亲友的做法与议论。当身边亲友都选择“厚葬”与传统墓葬时，即使你一开始想要一切从简选择节地生态葬，最终也可能在他人目光的影响下而改变最初的决定。</w:t>
      </w:r>
    </w:p>
    <w:p>
      <w:pPr>
        <w:numPr>
          <w:ilvl w:val="0"/>
          <w:numId w:val="6"/>
        </w:numPr>
        <w:autoSpaceDE w:val="0"/>
        <w:autoSpaceDN w:val="0"/>
        <w:adjustRightInd w:val="0"/>
        <w:spacing w:after="160" w:line="520" w:lineRule="exact"/>
        <w:rPr>
          <w:rFonts w:ascii="仿宋" w:hAnsi="仿宋" w:eastAsia="仿宋" w:cs="仿宋"/>
          <w:color w:val="000000"/>
          <w:sz w:val="32"/>
          <w:szCs w:val="32"/>
        </w:rPr>
      </w:pPr>
      <w:r>
        <w:rPr>
          <w:rFonts w:hint="eastAsia" w:ascii="仿宋" w:hAnsi="仿宋" w:eastAsia="仿宋" w:cs="仿宋"/>
          <w:color w:val="000000"/>
          <w:sz w:val="32"/>
          <w:szCs w:val="32"/>
        </w:rPr>
        <w:t>家庭代际关系</w:t>
      </w:r>
    </w:p>
    <w:p>
      <w:pPr>
        <w:autoSpaceDE w:val="0"/>
        <w:autoSpaceDN w:val="0"/>
        <w:adjustRightInd w:val="0"/>
        <w:spacing w:after="160" w:line="520" w:lineRule="exact"/>
        <w:ind w:firstLine="640" w:firstLineChars="200"/>
        <w:rPr>
          <w:rFonts w:ascii="宋体" w:hAnsi="宋体" w:eastAsia="宋体" w:cs="Times New Roman"/>
          <w:color w:val="000000"/>
          <w:szCs w:val="21"/>
        </w:rPr>
      </w:pPr>
      <w:r>
        <w:rPr>
          <w:rFonts w:hint="eastAsia" w:ascii="仿宋" w:hAnsi="仿宋" w:eastAsia="仿宋" w:cs="仿宋"/>
          <w:color w:val="000000"/>
          <w:sz w:val="32"/>
          <w:szCs w:val="32"/>
        </w:rPr>
        <w:t>在墓地选择上，往往涉及两种情况。一种是异地迁坟，可能会因为隔代情感联系淡薄而影响家属的墓葬投入成本；另一种则是最常见的，家中主导丧事办理的死者家属（多为长子）与死者之间的关系也会影响对于殡葬方式的选择——这一影响我认为是一种双向的影响，老年人在生命晚期可能会与子女商讨“身后事”，老年人对于殡葬形式的偏好与子女偏好之间可能存在相互协调平衡的需要。例如，老年人可能担心高昂的殡葬费用给子女带来负担，但子女希望能够给老人尽可能好的安息之所。</w:t>
      </w:r>
    </w:p>
    <w:p>
      <w:pPr>
        <w:autoSpaceDE w:val="0"/>
        <w:autoSpaceDN w:val="0"/>
        <w:adjustRightInd w:val="0"/>
        <w:spacing w:after="160" w:line="520" w:lineRule="exact"/>
        <w:rPr>
          <w:rFonts w:ascii="仿宋" w:hAnsi="仿宋" w:eastAsia="仿宋" w:cs="仿宋"/>
          <w:b/>
          <w:bCs/>
          <w:color w:val="000000"/>
          <w:sz w:val="32"/>
          <w:szCs w:val="32"/>
        </w:rPr>
      </w:pPr>
      <w:bookmarkStart w:id="6" w:name="OLE_LINK8"/>
      <w:r>
        <w:rPr>
          <w:rFonts w:hint="eastAsia" w:ascii="仿宋" w:hAnsi="仿宋" w:eastAsia="仿宋" w:cs="仿宋"/>
          <w:b/>
          <w:bCs/>
          <w:color w:val="000000"/>
          <w:sz w:val="32"/>
          <w:szCs w:val="32"/>
        </w:rPr>
        <w:t>（二）生态葬的未来发展</w:t>
      </w:r>
    </w:p>
    <w:bookmarkEnd w:id="6"/>
    <w:p>
      <w:pPr>
        <w:autoSpaceDE w:val="0"/>
        <w:autoSpaceDN w:val="0"/>
        <w:adjustRightInd w:val="0"/>
        <w:spacing w:after="160" w:line="520" w:lineRule="exact"/>
        <w:ind w:firstLine="640" w:firstLineChars="200"/>
        <w:rPr>
          <w:rFonts w:ascii="宋体" w:hAnsi="宋体" w:eastAsia="楷体" w:cs="Times New Roman"/>
          <w:color w:val="000000"/>
          <w:szCs w:val="21"/>
        </w:rPr>
      </w:pPr>
      <w:r>
        <w:rPr>
          <w:rFonts w:hint="eastAsia" w:ascii="仿宋" w:hAnsi="仿宋" w:eastAsia="仿宋" w:cs="仿宋"/>
          <w:color w:val="000000"/>
          <w:sz w:val="32"/>
          <w:szCs w:val="32"/>
        </w:rPr>
        <w:t>城市愈发紧缺的土地与日益加重的老龄化程度的矛盾必然导致城市墓地资源的紧缺，节地生态葬必然成为未来殡葬行业发展的新趋势。综合关于殡葬选择因素的分析，现阶段在经济因素方面生态葬毋庸置疑处在优势地位，而社会因素方面相对难以干预，因而团队认为，未来的推广，仍然需要以文化为切入口。在我们走访的专营节地生态葬的陵园中，他们结合传统理念进行宣传而非否定传统，用传统话语诠释现代生态葬，从而获得市民认同。</w:t>
      </w:r>
    </w:p>
    <w:p>
      <w:pPr>
        <w:keepNext/>
        <w:keepLines/>
        <w:spacing w:before="520" w:after="260" w:line="520" w:lineRule="exact"/>
        <w:ind w:left="210" w:leftChars="100" w:right="210" w:rightChars="100"/>
        <w:jc w:val="center"/>
        <w:outlineLvl w:val="1"/>
        <w:rPr>
          <w:rFonts w:ascii="黑体" w:hAnsi="黑体" w:eastAsia="黑体" w:cs="黑体"/>
          <w:sz w:val="32"/>
          <w:szCs w:val="32"/>
        </w:rPr>
      </w:pPr>
      <w:r>
        <w:rPr>
          <w:rFonts w:hint="eastAsia" w:ascii="黑体" w:hAnsi="黑体" w:eastAsia="黑体" w:cs="黑体"/>
          <w:sz w:val="32"/>
          <w:szCs w:val="32"/>
        </w:rPr>
        <w:t>四、实践总结</w:t>
      </w:r>
    </w:p>
    <w:p>
      <w:pPr>
        <w:autoSpaceDE w:val="0"/>
        <w:autoSpaceDN w:val="0"/>
        <w:adjustRightInd w:val="0"/>
        <w:spacing w:after="160" w:line="52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本次社会实践通过团队成员的分工协作与指导老师们在暑期的指导，了解了殡葬服务的实际运营模式，也通过对比分析，初步评估了其经济与社会价值。传统墓葬虽单价高，但土地资源消耗大。而生态葬与塔葬等新型节地模式虽成本较低、环保效益显著，却因文化观念制约，推广缓慢。政府通过补贴政策在一定程度上引导了公众选择，但效果仍受限于传统入土为安的观念和情感寄托的需要。。团队还将实践结果通过整合转化，进行了数字化传播的初步尝试，在团队自营媒体微信公众号“金陵归绿社”发布了含团队介绍在内的9篇公众号推文，涵盖生态葬介绍、政策梳理、个体牵挂等内容。特别在实践末期，团队将调研成果转化为可视化内容：以“温暖简洁”画风绘制漫画，弱化死亡话题的沉重感；通过团队微信公众号，面向全网读者传递“生态葬是生命回归自然的诗意选择”理念，实现“认知普及+观念引导”的双重目标。</w:t>
      </w:r>
    </w:p>
    <w:p>
      <w:pPr>
        <w:autoSpaceDE w:val="0"/>
        <w:autoSpaceDN w:val="0"/>
        <w:adjustRightInd w:val="0"/>
        <w:spacing w:after="160" w:line="52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lang w:val="en-US" w:eastAsia="zh-CN"/>
        </w:rPr>
        <w:t>但</w:t>
      </w:r>
      <w:r>
        <w:rPr>
          <w:rFonts w:hint="eastAsia" w:ascii="仿宋" w:hAnsi="仿宋" w:eastAsia="仿宋" w:cs="仿宋"/>
          <w:color w:val="000000"/>
          <w:sz w:val="32"/>
          <w:szCs w:val="32"/>
        </w:rPr>
        <w:t>本次研究</w:t>
      </w:r>
      <w:r>
        <w:rPr>
          <w:rFonts w:hint="eastAsia" w:ascii="仿宋" w:hAnsi="仿宋" w:eastAsia="仿宋" w:cs="仿宋"/>
          <w:color w:val="000000"/>
          <w:sz w:val="32"/>
          <w:szCs w:val="32"/>
          <w:lang w:val="en-US" w:eastAsia="zh-CN"/>
        </w:rPr>
        <w:t>仍</w:t>
      </w:r>
      <w:r>
        <w:rPr>
          <w:rFonts w:hint="eastAsia" w:ascii="仿宋" w:hAnsi="仿宋" w:eastAsia="仿宋" w:cs="仿宋"/>
          <w:color w:val="000000"/>
          <w:sz w:val="32"/>
          <w:szCs w:val="32"/>
        </w:rPr>
        <w:t>存在以下局限：</w:t>
      </w:r>
      <w:r>
        <w:rPr>
          <w:rFonts w:hint="eastAsia" w:ascii="仿宋" w:hAnsi="仿宋" w:eastAsia="仿宋" w:cs="仿宋"/>
          <w:color w:val="000000"/>
          <w:sz w:val="32"/>
          <w:szCs w:val="32"/>
          <w:lang w:val="en-US" w:eastAsia="zh-CN"/>
        </w:rPr>
        <w:t>一方面，是</w:t>
      </w:r>
      <w:r>
        <w:rPr>
          <w:rFonts w:hint="eastAsia" w:ascii="仿宋" w:hAnsi="仿宋" w:eastAsia="仿宋" w:cs="仿宋"/>
          <w:color w:val="000000"/>
          <w:sz w:val="32"/>
          <w:szCs w:val="32"/>
        </w:rPr>
        <w:t>访谈过程中的不足与研究样本的缺失</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lang w:val="en-US" w:eastAsia="zh-CN"/>
        </w:rPr>
        <w:t>团队</w:t>
      </w:r>
      <w:r>
        <w:rPr>
          <w:rFonts w:hint="eastAsia" w:ascii="仿宋" w:hAnsi="仿宋" w:eastAsia="仿宋" w:cs="仿宋"/>
          <w:color w:val="000000"/>
          <w:sz w:val="32"/>
          <w:szCs w:val="32"/>
        </w:rPr>
        <w:t>在访谈过程中存在偏离核心的现象。因提纲结合群体特殊性不足、设想不充分，且访谈者对专业名词理解不深、把控节奏和追问能力弱，导致对话难聚焦 “生态葬”，甚至扩至行业弱相关议题。</w:t>
      </w:r>
      <w:r>
        <w:rPr>
          <w:rFonts w:hint="eastAsia" w:ascii="仿宋" w:hAnsi="仿宋" w:eastAsia="仿宋" w:cs="仿宋"/>
          <w:color w:val="000000"/>
          <w:sz w:val="32"/>
          <w:szCs w:val="32"/>
          <w:lang w:val="en-US" w:eastAsia="zh-CN"/>
        </w:rPr>
        <w:t>另一方面则是</w:t>
      </w:r>
      <w:r>
        <w:rPr>
          <w:rFonts w:hint="eastAsia" w:ascii="仿宋" w:hAnsi="仿宋" w:eastAsia="仿宋" w:cs="仿宋"/>
          <w:color w:val="000000"/>
          <w:sz w:val="32"/>
          <w:szCs w:val="32"/>
        </w:rPr>
        <w:t>联络的不足</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一是对象覆盖不全，仅联络殡葬服务公司、老年居民、陵园工作人员，因话题敏感未联系老年人家属，尤其是主导操办葬礼者，也忽略民政部门、社区居委会，导致难获取代际决策冲突信息及政策落地、推广数据等权威内容；二是准备不充分，与陵园、殡葬公司联络时多对接销售部门，难触达宣教部负责人，且未提前明确配合需求、同步细化提纲，也未深入学习专业术语，影响访谈者精准追问，部分环节衔接生硬。</w:t>
      </w:r>
    </w:p>
    <w:p>
      <w:pPr>
        <w:autoSpaceDE w:val="0"/>
        <w:autoSpaceDN w:val="0"/>
        <w:adjustRightInd w:val="0"/>
        <w:spacing w:after="160" w:line="520" w:lineRule="exact"/>
        <w:ind w:firstLine="640" w:firstLineChars="200"/>
        <w:rPr>
          <w:rFonts w:hint="eastAsia" w:ascii="仿宋" w:hAnsi="仿宋" w:eastAsia="仿宋" w:cs="仿宋"/>
          <w:color w:val="000000"/>
          <w:sz w:val="32"/>
          <w:szCs w:val="32"/>
        </w:rPr>
      </w:pPr>
      <w:r>
        <w:rPr>
          <w:rFonts w:hint="eastAsia" w:ascii="仿宋" w:hAnsi="仿宋" w:eastAsia="仿宋" w:cs="仿宋"/>
          <w:color w:val="000000"/>
          <w:sz w:val="32"/>
          <w:szCs w:val="32"/>
        </w:rPr>
        <w:t>殡葬不仅是一个服务行业，更是一个承载着情感、文化、伦理与社会责任的多维领域。绿色殡葬的推广，不是要否定传统，而是要在尊重情感的基础上，推动一种更可持续、更回归自然的生命告别方式。面对“死亡”这一沉重话题，我们学会了更敏感、更共情地倾听不同群体的声音，也更意识到自己作为青年所能承担的社会责任。绿色殡葬的实践之行是重新思考生命与死亡、人类与自然的过程。生态安葬的葬式革新将人纳入了自然的循环系统，以更加开放包容的态度审视生命的归宿。而推动绿色殡葬的发展则需要兼顾文化传统与生态责任，在情感认同和可持续发展中找到平衡。</w:t>
      </w:r>
    </w:p>
    <w:p>
      <w:pPr>
        <w:autoSpaceDE w:val="0"/>
        <w:autoSpaceDN w:val="0"/>
        <w:adjustRightInd w:val="0"/>
        <w:spacing w:after="160" w:line="520" w:lineRule="exact"/>
        <w:ind w:left="399" w:leftChars="190" w:firstLine="0" w:firstLineChars="0"/>
        <w:rPr>
          <w:rFonts w:ascii="宋体" w:hAnsi="宋体" w:eastAsia="宋体" w:cs="Times New Roman"/>
          <w:color w:val="000000"/>
          <w:szCs w:val="21"/>
        </w:rPr>
      </w:pPr>
    </w:p>
    <w:p>
      <w:pPr>
        <w:spacing w:after="160" w:line="520" w:lineRule="exact"/>
        <w:ind w:left="361" w:right="210" w:rightChars="100" w:hanging="361" w:hangingChars="200"/>
        <w:rPr>
          <w:rFonts w:ascii="Times New Roman" w:hAnsi="Times New Roman" w:eastAsia="宋体" w:cs="宋体"/>
          <w:b/>
          <w:sz w:val="18"/>
          <w:szCs w:val="18"/>
        </w:rPr>
      </w:pPr>
      <w:r>
        <w:rPr>
          <w:rFonts w:ascii="Times New Roman" w:hAnsi="Times New Roman" w:eastAsia="宋体" w:cs="宋体"/>
          <w:b/>
          <w:sz w:val="18"/>
          <w:szCs w:val="18"/>
        </w:rPr>
        <w:t>参考文献：</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安鼎生命文化殡葬丧葬，2025，《南京殡葬市场深度解析：绿色转型、新赛道与新消费趋势下的机遇与挑战——安鼎殡葬的行业观察与前瞻》，3月26日（https://www.sohu.com/a/876156370_120246273）</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黄跃昊，2009，《试论我国墓葬文化的转变》，《兰州交通大学学报》05期</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江苏省统计局，2023，《江苏统计年鉴2024-全省历次人口普查主要数据》，11月1日（https://tj.jiangsu.gov.cn/2024/nj03/nj0305.htm）</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江苏省统计局，2024，</w:t>
      </w:r>
      <w:bookmarkStart w:id="7" w:name="OLE_LINK2"/>
      <w:r>
        <w:rPr>
          <w:rFonts w:hint="eastAsia" w:ascii="Times New Roman" w:hAnsi="Times New Roman" w:eastAsia="宋体" w:cs="宋体"/>
          <w:kern w:val="0"/>
          <w:sz w:val="15"/>
          <w:szCs w:val="15"/>
        </w:rPr>
        <w:t>《江苏统计年鉴-2024》</w:t>
      </w:r>
      <w:bookmarkEnd w:id="7"/>
      <w:r>
        <w:rPr>
          <w:rFonts w:hint="eastAsia" w:ascii="Times New Roman" w:hAnsi="Times New Roman" w:eastAsia="宋体" w:cs="宋体"/>
          <w:kern w:val="0"/>
          <w:sz w:val="15"/>
          <w:szCs w:val="15"/>
        </w:rPr>
        <w:t>，江苏南京：江苏年鉴杂志社</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李伯森、肖成龙副编，2015，《中国殡葬事业发展报告2014-2015》，北京：社会科学文献出版社</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——，副编，2022，《中国殡葬事业发展报告（2018-2022）》，北京：社会科学文献出版社</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中华人民共和国民政部，2016，《关于推行节地生态安葬的指导意见》，2月19日（https://www.mca.gov.cn/gdnps/pc/content.jsp?mtype=1&amp;id=116122）</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南京市民政局，2025，《南京市殡葬设施专项规划（2023-2035年）》（公众意见征询）</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——，2025，《公益性骨灰堂全覆盖，节地生态葬受青睐，南京倡导殡葬新风尚》</w:t>
      </w:r>
    </w:p>
    <w:p>
      <w:pPr>
        <w:spacing w:after="160" w:line="520" w:lineRule="exact"/>
        <w:ind w:left="300" w:right="210" w:rightChars="100" w:hanging="300" w:hangingChars="200"/>
        <w:rPr>
          <w:rFonts w:hint="eastAsia" w:ascii="Times New Roman" w:hAnsi="Times New Roman" w:eastAsia="宋体" w:cs="宋体"/>
          <w:kern w:val="0"/>
          <w:sz w:val="15"/>
          <w:szCs w:val="15"/>
        </w:rPr>
      </w:pPr>
      <w:r>
        <w:rPr>
          <w:rFonts w:hint="eastAsia" w:ascii="Times New Roman" w:hAnsi="Times New Roman" w:eastAsia="宋体" w:cs="宋体"/>
          <w:kern w:val="0"/>
          <w:sz w:val="15"/>
          <w:szCs w:val="15"/>
        </w:rPr>
        <w:t>南京日报，2024，《&lt;2023年南京市老年人口信息和老龄事业发展状况报告&gt;发布我市户籍人口中百岁老人达519人》，《南京日报》6月4日（https://www.nanjing.gov.cn/njxx/202406/t20240604_4682297.html）</w:t>
      </w:r>
    </w:p>
    <w:p>
      <w:pPr>
        <w:spacing w:after="160" w:line="520" w:lineRule="exact"/>
        <w:ind w:left="300" w:right="210" w:rightChars="100" w:hanging="300" w:hangingChars="200"/>
        <w:rPr>
          <w:rFonts w:hint="eastAsia" w:ascii="Times New Roman" w:hAnsi="Times New Roman" w:eastAsia="宋体" w:cs="宋体"/>
          <w:kern w:val="0"/>
          <w:sz w:val="15"/>
          <w:szCs w:val="15"/>
        </w:rPr>
      </w:pPr>
      <w:r>
        <w:rPr>
          <w:rFonts w:hint="eastAsia" w:ascii="Times New Roman" w:hAnsi="Times New Roman" w:eastAsia="宋体" w:cs="宋体"/>
          <w:kern w:val="0"/>
          <w:sz w:val="15"/>
          <w:szCs w:val="15"/>
        </w:rPr>
        <w:t>青海政法，2025，《2025 年中央一号文件中的 “殡葬改革”》，8 月 15 日（https://www.thepaper.cn/newsDetail_forward_31406393）</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孙笑非，2025，《自然永续：国外绿色生态葬的相关经验做法》，《中国民政》第6期</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未来的创造者，2025，《南京殡葬改革70年：从火葬到生态葬的变迁之路》，3月27日</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新华日报，2024，《生态安葬、无烟陵园、“云祭扫”、丧事简办等正成为主流树新风，绿色追思更清明》，《新华日报》4月2日（https://jszwb.jiangsu.gov.cn/art/2024/4/2/art_71797_11207865.html）</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中华人民共和国中央人民政府，2015，《中共中央国务院关于加快推进生态文明建设的意见》，4月25日（https://www.gov.cn/gongbao/content/2015/content_2864050.htm）</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中共中央办公厅、国务院办公厅，2013，《关于党员干部带头推动殡葬改革的意见》，1月10日（中华人民共和国中央人民政府，https://www.gov.cn/gongbao/content/2014/content_2561280.htm）</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中共中央国务院，2018，《中共中央国务院关于实施乡村振兴战略的意见》</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——，2021，《中共中央国务院关于实施乡村振兴战略的意见》</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——，2022，《中共中央国务院关于做好2022年全面推进乡村振兴重点工作的意见》</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——，2023，《中共中央国务院关于做好2022年全面推进乡村振兴重点工作的意见》</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——，2025，《关于进一步深化农村改革扎实推进乡村全面振兴的意见》</w:t>
      </w:r>
    </w:p>
    <w:p>
      <w:pPr>
        <w:spacing w:after="160" w:line="520" w:lineRule="exact"/>
        <w:ind w:left="300" w:right="210" w:rightChars="100" w:hanging="300" w:hangingChars="200"/>
        <w:rPr>
          <w:rFonts w:ascii="Times New Roman" w:hAnsi="Times New Roman" w:eastAsia="宋体" w:cs="宋体"/>
          <w:kern w:val="0"/>
          <w:sz w:val="15"/>
          <w:szCs w:val="15"/>
        </w:rPr>
      </w:pPr>
      <w:r>
        <w:rPr>
          <w:rFonts w:hint="eastAsia" w:ascii="Times New Roman" w:hAnsi="Times New Roman" w:eastAsia="宋体" w:cs="宋体"/>
          <w:kern w:val="0"/>
          <w:sz w:val="15"/>
          <w:szCs w:val="15"/>
        </w:rPr>
        <w:t>中国民政，2025，《自然永续：国外绿色生态葬的相关经验做法》，6月5日（https://mzt.guizhou.gov.cn/xwzx/mzyw/202506/t20250605_88088308.html）</w:t>
      </w:r>
    </w:p>
    <w:p>
      <w:pPr>
        <w:spacing w:after="160" w:line="520" w:lineRule="exact"/>
        <w:ind w:left="361" w:right="210" w:rightChars="100" w:hanging="361" w:hangingChars="200"/>
        <w:rPr>
          <w:rFonts w:ascii="Times New Roman" w:hAnsi="Times New Roman" w:eastAsia="宋体" w:cs="宋体"/>
          <w:b/>
          <w:sz w:val="18"/>
          <w:szCs w:val="18"/>
        </w:rPr>
      </w:pPr>
      <w:r>
        <w:rPr>
          <w:rFonts w:hint="eastAsia" w:ascii="Times New Roman" w:hAnsi="Times New Roman" w:eastAsia="宋体" w:cs="宋体"/>
          <w:b/>
          <w:sz w:val="18"/>
          <w:szCs w:val="18"/>
        </w:rPr>
        <w:t>附录A</w:t>
      </w:r>
      <w:r>
        <w:rPr>
          <w:rFonts w:ascii="Times New Roman" w:hAnsi="Times New Roman" w:eastAsia="宋体" w:cs="宋体"/>
          <w:b/>
          <w:sz w:val="18"/>
          <w:szCs w:val="18"/>
        </w:rPr>
        <w:t>：</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1.能否介绍一下公司的人员架构呢？</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2.一般客户都是怎么知道你们公司的呢？</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3.能否详细介绍从接到家属委托到仪式结束的全流程（如遗体接运、守灵、告别仪式、火化/安葬），有没有什么印象深刻的案例</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4.最近几年的仪式流程是否与过去有所变化呢？有没有引入一些数字化技术呢（比如云祭奠）</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5.贵公司有进行殡葬行业的生态化转型吗，如果有，那有哪些形式的服务呢？在江葬等生态葬服务中，仪式流程与传统土葬有何差异？有没有印象深刻的案例</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如果没有，是否有客户曾主动咨询生态葬的殡葬仪式？</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6.在设计殡葬仪式时公司会考虑哪些因素？家属一般注重仪式的哪些方面？二者之间会有冲突吗？可以具体举例吗？</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7.这几年有感觉到家属在仪式举行方面考虑的因素有变化吗？请举例说明</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8.贵公司在针对不同人群/不同地区提供的服务是否存在差异化策略？具体会考虑哪些因素呢？能否举例说明</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9.政府有没有一些相关的政策会影响公司的业务发展呢？比如补贴或者限制</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10.有了解政府补贴生态葬（南京2000-3000元）的政策吗？实施前后贵公司接待的客户中选择生态葬的人数是否有所变化，如方便能否提供相关数据？是否有遇到一些阻力（如老年人入土为安观念）？能否详细举例说明</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11.殡葬政策的出台（比如禁止海葬仪式）站在贵公司的角度看是出于哪方面的考量？</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12.在选择服务时，年轻人与老年人之间是否会存在观念冲突？如何通过服务（基础殡仪+个性化选项）满足分歧？或者您是否有经历过家属之间的观念冲突呢，最终是如何协调的呢？</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13.您认为家属对生态葬最大的担忧是什么？是观念的束缚还是其他原因？“传统观念（如入土为安）”“仪式简化”“亲友议论”</w:t>
      </w:r>
    </w:p>
    <w:p>
      <w:pPr>
        <w:spacing w:after="160" w:line="520" w:lineRule="exact"/>
        <w:ind w:left="361" w:right="210" w:rightChars="100" w:hanging="361" w:hangingChars="200"/>
        <w:rPr>
          <w:rFonts w:ascii="Times New Roman" w:hAnsi="Times New Roman" w:eastAsia="宋体" w:cs="宋体"/>
          <w:b/>
          <w:sz w:val="18"/>
          <w:szCs w:val="18"/>
        </w:rPr>
      </w:pPr>
      <w:r>
        <w:rPr>
          <w:rFonts w:hint="eastAsia" w:ascii="Times New Roman" w:hAnsi="Times New Roman" w:eastAsia="宋体" w:cs="宋体"/>
          <w:b/>
          <w:sz w:val="18"/>
          <w:szCs w:val="18"/>
        </w:rPr>
        <w:t>附录B</w:t>
      </w:r>
      <w:r>
        <w:rPr>
          <w:rFonts w:ascii="Times New Roman" w:hAnsi="Times New Roman" w:eastAsia="宋体" w:cs="宋体"/>
          <w:b/>
          <w:sz w:val="18"/>
          <w:szCs w:val="18"/>
        </w:rPr>
        <w:t>：</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一、基本信息了解</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1.您今年多大年纪了？退休了吗？生活节奏和以前比，有哪些变化？</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2.您每天都怎么安排时间？一般您的生活是什么样的呢，比如几点起床、几点出门买菜、几点吃饭……？</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追问：</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①您对目前的生活满意吗？</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②您有没有什么小愿望</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3.家里人平时会陪您一起住，还是说子女都在外地工作了？</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追问：平时出门和朋友交往多吗</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4.最近身体还好吗？有没有特别注意保养的地方？</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追问：身边的朋友是不是也都开始更关注健康了？</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二、过渡到“人生”“死亡”这一话题</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1.不知道您有没有想过或是和朋友交流过，人到了我们现在说的“中老年”这个阶段，什么事情最重要了？是身体健康？是和家人多在一起？还是说，活得自在、有安排？</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2.有的人说，这个阶段也会慢慢开始考虑一些“以后”的事情，不一定是特别具体的安排，可能就是提前想一想，自己希望未来的生活是什么样的。</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您有没有类似的想法？比如，想过自己将来希望在哪儿养老、怎么被照顾、或者走了以后，家里人会怎么纪念、怎么安排？</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三、过渡到“身后安排”这一话题</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1.有些人现在会提前规划一些事，比如立遗嘱、了解养老院的选择、给家里人交代清楚自己的意愿。</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您怎么看这种做法？觉得这样做是多想了吗，还是说其实也挺有必要的？</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2.如果将来有机会自己决定“人生最后的安排”，您会倾向自己提前想一想？还是觉得这些事家人来安排就好？</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（如果对方愿意聊，可以顺势引出：比如选择什么样的安葬方式、有没有什么希望保留或避免的）</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3.现在也有一些新的安葬方式，比如不立碑的、种树纪念的、撒入水里的……您听过吗？听起来觉得怎么样？是觉得“新潮环保”，还是有些地方让人不太踏实？</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四、关于生态葬的看法</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1.有人说，像树葬、草坪葬这些生态方式，虽然节约土地、很环保，但总觉得“太简单了”、“不像个正式的告别”。您自己怎么看这种说法？有没有共鸣的地方？</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2.如果您将来没有墓碑、没有一个具体的“纪念地点”，您会觉得有点空落吗？</w:t>
      </w:r>
    </w:p>
    <w:p>
      <w:pPr>
        <w:spacing w:after="160" w:line="520" w:lineRule="exact"/>
        <w:ind w:left="420" w:right="210" w:rightChars="100" w:hanging="420" w:hangingChars="200"/>
        <w:rPr>
          <w:rFonts w:ascii="宋体" w:hAnsi="宋体" w:eastAsia="楷体" w:cs="Times New Roman"/>
          <w:color w:val="000000"/>
          <w:szCs w:val="21"/>
        </w:rPr>
      </w:pPr>
      <w:r>
        <w:rPr>
          <w:rFonts w:hint="eastAsia" w:ascii="宋体" w:hAnsi="宋体" w:eastAsia="楷体" w:cs="Times New Roman"/>
          <w:color w:val="000000"/>
          <w:szCs w:val="21"/>
        </w:rPr>
        <w:t>3.有些人很在意“留下痕迹”，有些人觉得“心里记得就好”。对您来说，更重要的是自己被记住、留个念想？还是希望亲人以后有地方可以怀念？还是两者都挺重要的？</w:t>
      </w:r>
    </w:p>
    <w:p>
      <w:pPr>
        <w:spacing w:after="160" w:line="520" w:lineRule="exact"/>
        <w:ind w:left="361" w:right="210" w:rightChars="100" w:hanging="361" w:hangingChars="200"/>
        <w:rPr>
          <w:rFonts w:ascii="Times New Roman" w:hAnsi="Times New Roman" w:eastAsia="宋体" w:cs="宋体"/>
          <w:b/>
          <w:sz w:val="18"/>
          <w:szCs w:val="18"/>
        </w:rPr>
      </w:pPr>
      <w:r>
        <w:rPr>
          <w:rFonts w:hint="eastAsia" w:ascii="Times New Roman" w:hAnsi="Times New Roman" w:eastAsia="宋体" w:cs="宋体"/>
          <w:b/>
          <w:sz w:val="18"/>
          <w:szCs w:val="18"/>
        </w:rPr>
        <w:t>附录C</w:t>
      </w:r>
      <w:r>
        <w:rPr>
          <w:rFonts w:ascii="Times New Roman" w:hAnsi="Times New Roman" w:eastAsia="宋体" w:cs="宋体"/>
          <w:b/>
          <w:sz w:val="18"/>
          <w:szCs w:val="18"/>
        </w:rPr>
        <w:t>：</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一、园区背景与服务现状</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1.我们对隐龙山陵园其实不太了解，能不能请您先简单介绍一下园区的基本情况？比如它的成立背景、归属单位、现在主要服务哪些人群？”</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追问：像您这边平时负责的工作内容大概是哪些？是否也会接触到家属、安葬流程的相关事务？</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2.园区目前提供哪些主要的安葬形式？（如传统立碑葬、骨灰存放、花坛葬、树葬、壁葬等）这些大概有什么区别？</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二、生态殡葬的实施与反馈</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1.我们了解到，隐龙山陵园是南京少数提供生态葬的陵园。</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（1）那目前园区生态安葬的具体情况如何？比如说，</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有哪些主要的生态葬形式？（上面一/2里可以追问）这些生态葬形式在隐龙山有没有专门的区域？</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设施大概是什么样的？</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对于生态安葬形式的仪式安排（如告别仪式、祭扫形式），园区是否有标准流程或特别设计？</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追问：与传统安葬仪式相比，是否存在形式或情感表达上的差异？</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（2）那生态葬的占比和发展趋势如何？近年来是不是更多了？</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2.从您或您同事接触到的人来看，主动选择生态葬的市民通常具有哪些特征？（如年龄层、受教育程度、子女参与度等）</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3.在您接触的家属中，选择生态葬过程中最常见的顾虑或犹豫点有哪些？有没有比较印象深刻的例子？</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三、政策和制度的影响</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1.近年来南京市在生态殡葬方面出台了一些扶持政策，比如花坛葬不留名补贴3000元、江葬集体免费等。在园区的工作中，这些政策具体是如何被传达和落实的？</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追问：那在落实这些政策的过程中，是否遇到过一些操作层面的困扰？比如说——</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（1）申请流程是否顺畅？</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（2）家属是否对政策内容存在误解？</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（3）实际执行和宣传之间有没有落差？</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2.从您的经验来看，家属对这些政策的反应怎么样？是否有人因为政策而改变了殡葬选择？</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追问1：您觉得目前这些奖补政策在引导生态葬上发挥了多大作用？哪些方面还可以改进？</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追问2：园区是否曾参与过相关政策的反馈、调研或试点？有提出过哪些建议吗？</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四、生态葬理念的传播与数字工具应用</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1.园区目前是否有围绕生态葬的科普宣传或理念推广工作？形式主要有哪些？（如园区讲解、宣传栏、公众号推文等）</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如有，追问：</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追问1：在这些传播内容中，公众反馈如何？是否有人通过接触这些内容，进一步理解或考虑生态葬？</w:t>
      </w:r>
    </w:p>
    <w:p>
      <w:pPr>
        <w:autoSpaceDE w:val="0"/>
        <w:autoSpaceDN w:val="0"/>
        <w:adjustRightInd w:val="0"/>
        <w:spacing w:after="160" w:line="520" w:lineRule="exact"/>
        <w:rPr>
          <w:rFonts w:ascii="宋体" w:hAnsi="宋体" w:eastAsia="楷体" w:cs="Times New Roman"/>
          <w:color w:val="000000"/>
          <w:szCs w:val="21"/>
        </w:rPr>
      </w:pPr>
      <w:r>
        <w:rPr>
          <w:rFonts w:hint="eastAsia" w:ascii="宋体" w:hAnsi="宋体" w:eastAsia="楷体" w:cs="Times New Roman"/>
          <w:color w:val="000000"/>
          <w:szCs w:val="21"/>
        </w:rPr>
        <w:t>追问2：您个人怎么看待“数字化”在生态葬推广中的作用？它解决了哪些问题？又有哪些隐忧或难以取代的东西？</w:t>
      </w:r>
    </w:p>
    <w:p>
      <w:pPr>
        <w:autoSpaceDE w:val="0"/>
        <w:autoSpaceDN w:val="0"/>
        <w:adjustRightInd w:val="0"/>
        <w:spacing w:after="160" w:line="520" w:lineRule="exact"/>
        <w:rPr>
          <w:rFonts w:ascii="宋体" w:hAnsi="宋体" w:eastAsia="楷体" w:cs="Times New Roman"/>
          <w:color w:val="000000"/>
          <w:szCs w:val="21"/>
        </w:rPr>
      </w:pPr>
    </w:p>
    <w:p>
      <w:pPr>
        <w:spacing w:after="160" w:line="520" w:lineRule="exact"/>
        <w:ind w:left="361" w:right="210" w:rightChars="100" w:hanging="361" w:hangingChars="200"/>
        <w:rPr>
          <w:rFonts w:ascii="Times New Roman" w:hAnsi="Times New Roman" w:eastAsia="宋体" w:cs="宋体"/>
          <w:b/>
          <w:sz w:val="18"/>
          <w:szCs w:val="18"/>
        </w:rPr>
      </w:pPr>
      <w:r>
        <w:rPr>
          <w:rFonts w:hint="eastAsia" w:ascii="Times New Roman" w:hAnsi="Times New Roman" w:eastAsia="宋体" w:cs="宋体"/>
          <w:b/>
          <w:sz w:val="18"/>
          <w:szCs w:val="18"/>
        </w:rPr>
        <w:t>致谢</w:t>
      </w:r>
      <w:r>
        <w:rPr>
          <w:rFonts w:ascii="Times New Roman" w:hAnsi="Times New Roman" w:eastAsia="宋体" w:cs="宋体"/>
          <w:b/>
          <w:sz w:val="18"/>
          <w:szCs w:val="18"/>
        </w:rPr>
        <w:t>：</w:t>
      </w:r>
    </w:p>
    <w:p>
      <w:pPr>
        <w:autoSpaceDE w:val="0"/>
        <w:autoSpaceDN w:val="0"/>
        <w:adjustRightInd w:val="0"/>
        <w:spacing w:after="160" w:line="520" w:lineRule="exact"/>
        <w:ind w:firstLine="420" w:firstLineChars="200"/>
        <w:rPr>
          <w:rFonts w:ascii="宋体" w:hAnsi="宋体" w:eastAsia="楷体" w:cs="Times New Roman"/>
          <w:color w:val="000000"/>
          <w:szCs w:val="21"/>
        </w:rPr>
      </w:pPr>
      <w:r>
        <w:rPr>
          <w:rFonts w:hint="eastAsia" w:ascii="宋体" w:hAnsi="宋体" w:eastAsia="楷体" w:cs="Times New Roman"/>
          <w:color w:val="000000"/>
          <w:szCs w:val="21"/>
        </w:rPr>
        <w:t>首先，先向我们自己表示恭喜与感谢！经过大约70多天的社会实践，经过团队成员共同配合，我们顺利完成了此次社会实践！团队一共五个人，有的成员在此之前相互认识，也有的成员之间相互完全陌生，仅是因为这次社会实践才联结到了一起，也是因着这份缘分，我们一起从立项与期末周重叠时的焦头烂额，到线上线上双线并行的实践探索，再到最后在word文档上写下每个人独特的实践总结，我们也逐步从一群似乎离“殡葬”、离“死亡”十分遥远的青年学生，到一群在生态葬领域有所探索、对生命与自然有所思考的人。在实践中，各个成员或许也都完成了自己的第一次——第一次担任社会实践团队的负责人、第一次亲自开展联络工作、第一次接触距离死亡如此之近的话题、第一次亲眼看到生态葬区到底是什么样子、第一次通过团队协作创作出自己的漫画......太多的第一次留在了这个夏天，献给了成长探索中的自己。</w:t>
      </w:r>
    </w:p>
    <w:p>
      <w:pPr>
        <w:autoSpaceDE w:val="0"/>
        <w:autoSpaceDN w:val="0"/>
        <w:adjustRightInd w:val="0"/>
        <w:spacing w:after="160" w:line="520" w:lineRule="exact"/>
        <w:ind w:firstLine="420" w:firstLineChars="200"/>
        <w:rPr>
          <w:rFonts w:ascii="宋体" w:hAnsi="宋体" w:eastAsia="楷体" w:cs="Times New Roman"/>
          <w:color w:val="000000"/>
          <w:szCs w:val="21"/>
        </w:rPr>
      </w:pPr>
      <w:r>
        <w:rPr>
          <w:rFonts w:hint="eastAsia" w:ascii="宋体" w:hAnsi="宋体" w:eastAsia="楷体" w:cs="Times New Roman"/>
          <w:color w:val="000000"/>
          <w:szCs w:val="21"/>
        </w:rPr>
        <w:t>其次，感谢我们的三位指导老师！团队的组建其实有些匆忙，从看到立项通知、到纠结是否要组队再到完成组队，距离立项也仅剩一周左右，当时正是期末周中关键的备考周，在这期间我们既需要抓好自身的期末复习，又要整理立项所需的材料，同时进行指导老师的联络。团队成员均为联络0经验的“小白”，对于到底应该通过什么联络、联络哪位老师，联络时如何措辞等等都一无所知。最终，感谢三位指导老师——社会学院卓唯佳老师、心理中心徐枟老师以及新生学院的刘雅娇老师，愿意接受我们这样一个无任何前期基础的团队的指导邀请，并在暑期抽出自己的空闲时间给予我们宝贵的指导。在研究计划大纲的完善阶段，三名老师都从各自不同的角度为我们提供了改进建议，为我们的实践顺利开展起到重要作用。在实践过程中，卓唯佳老师为我们主要提供学术研究方面的指导，徐枟老师主要为我们提供研究伦理与媒宣工作上的指导，刘雅娇老师主要为我们提供了联络方面的指导。卓唯佳老师在我们实践推进遇到困难的时候给予我们安慰与鼓励，在每一次面对新的访谈对象的时候，为我们的访谈提供许多宝贵的建议，帮助我们完善访谈提纲、关注研究伦理、提供调研思考的启发点、提醒我们聚焦核心问题；徐枟老师是团队联系的第一个老师，为我们最初研究计划与研究方向的明确提供了许多帮助，在实践过程中也为我们团队推文的修改提供了许多建议；刘雅娇老师在我们联络遇到困难的时候，为我们提供了很好的思路，帮助我们最终成功联络到陵园并顺利推进实地调研。</w:t>
      </w:r>
    </w:p>
    <w:p>
      <w:pPr>
        <w:autoSpaceDE w:val="0"/>
        <w:autoSpaceDN w:val="0"/>
        <w:adjustRightInd w:val="0"/>
        <w:spacing w:after="160" w:line="520" w:lineRule="exact"/>
        <w:ind w:firstLine="420" w:firstLineChars="200"/>
        <w:rPr>
          <w:rFonts w:hint="default" w:ascii="宋体" w:hAnsi="宋体" w:eastAsia="楷体" w:cs="Times New Roman"/>
          <w:color w:val="000000"/>
          <w:szCs w:val="21"/>
          <w:lang w:val="en-US" w:eastAsia="zh-CN"/>
        </w:rPr>
      </w:pPr>
      <w:r>
        <w:rPr>
          <w:rFonts w:hint="eastAsia" w:ascii="宋体" w:hAnsi="宋体" w:eastAsia="楷体" w:cs="Times New Roman"/>
          <w:color w:val="000000"/>
          <w:szCs w:val="21"/>
        </w:rPr>
        <w:t>最后，对支持我们开展社会实践的个人与单位表示感谢！感谢安神殡葬服务有限公司的吴先生，作为团队的第一位受访者，为我们了解殡葬服务行业打开了一扇窗，并且在后续陵园的联络中也提供了极大的帮助。我们还要对青岛路社区与青岛路社区的韩奶奶表示衷心的感谢，感谢奶奶愿意配合我们的访谈，与我们分享她的生活、分享她有关未来生活的想法。团队对隐龙山墓园和龙泉塔陵也要表示衷心的感谢，感谢陵园工作人员愿意接受我们的访谈，并让我们亲自参观了生态葬区，了解了陵园生态葬方式的营业模式，为我们的研究提供了一个更为直接的视角。除了以上个人与单位，我们还要感谢校内实践部师生对于暑期社会实践的支撑，不论是团队组建，还是介绍信开具、团队培训等等，实践部的同学与老师一直在背后支持保障着每一项实践的安全开展。</w:t>
      </w:r>
      <w:r>
        <w:rPr>
          <w:rFonts w:hint="eastAsia" w:ascii="宋体" w:hAnsi="宋体" w:eastAsia="楷体" w:cs="Times New Roman"/>
          <w:color w:val="000000"/>
          <w:szCs w:val="21"/>
        </w:rPr>
        <w:br w:type="textWrapping"/>
      </w:r>
      <w:r>
        <w:rPr>
          <w:rFonts w:hint="eastAsia" w:ascii="宋体" w:hAnsi="宋体" w:eastAsia="楷体" w:cs="Times New Roman"/>
          <w:color w:val="000000"/>
          <w:szCs w:val="21"/>
          <w:lang w:val="en-US" w:eastAsia="zh-CN"/>
        </w:rPr>
        <w:t xml:space="preserve">    在实践报告的撰写过程中，团队使用了AI工具进行辅助。在检索文件环节，团队成员通过deepseek工具查找南京殡葬改革的相关文件，具体提示词如下：“帮我找到标志着南京殡葬改革不断进步的文件，按照时间顺序列出来，包括发布时间，文件名称，发布单位，主要涉及条列，简要总结。”在文献梳理部分，团队将原有的梳理结果通过豆包AI进行进一步压缩整合，并对AI生成内容与原梳理结果进行再检验，具体提示词如下：“概括整合这一部分的政策，按时间顺序排列。”在研究结果整理部分，团队将已经转写过的访谈内容通过豆包AI的再整合生成汇总表格，具体提示词如下：“根据这些访谈内容，可以整理出那些生态葬相关的内容。”在该轮提示词之后，豆包AI将内容梳理为生态葬主要类型及核心特征、生态葬相关政策补贴、生态葬推广现状与选择因素、生态葬推广难点与群众顾虑以及生态葬推广的关键策略与经验这五个要点，团队希望以表格的形式呈现研究的核心关注点，所以再次通过豆包AI进行整理，在整理、检验与再修改的基础上形成了表5，具体提示词为：“能否将3-5点的内容全部整合为一个表格。”在研究局限性部分，团队使用豆包AI将原有的大段文字进行压缩，仅保留核心要点。具体提示词如下：“压缩一下这两段文字。”在参考文献部分，团队将参考文献的链接与引文格式要求上传给豆包AI，由AI工具整理形成符合要求的参考文献格式。具体提示词如下：“请根据word文档（《社会学研究》格式模板文件）中关于参考文献的格式要求把以上参考文献进行整理并输出为符合要求的参考文献形式。”“再检验是否符合要求以及是否有重复的文件内容，如有请修改。”</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B0604020202020204"/>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9DAA47"/>
    <w:multiLevelType w:val="singleLevel"/>
    <w:tmpl w:val="999DAA47"/>
    <w:lvl w:ilvl="0" w:tentative="0">
      <w:start w:val="2"/>
      <w:numFmt w:val="decimal"/>
      <w:suff w:val="nothing"/>
      <w:lvlText w:val="（%1）"/>
      <w:lvlJc w:val="left"/>
    </w:lvl>
  </w:abstractNum>
  <w:abstractNum w:abstractNumId="1">
    <w:nsid w:val="A67294D0"/>
    <w:multiLevelType w:val="multilevel"/>
    <w:tmpl w:val="A67294D0"/>
    <w:lvl w:ilvl="0" w:tentative="0">
      <w:start w:val="2"/>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B417C6B7"/>
    <w:multiLevelType w:val="singleLevel"/>
    <w:tmpl w:val="B417C6B7"/>
    <w:lvl w:ilvl="0" w:tentative="0">
      <w:start w:val="3"/>
      <w:numFmt w:val="decimal"/>
      <w:suff w:val="nothing"/>
      <w:lvlText w:val="%1、"/>
      <w:lvlJc w:val="left"/>
    </w:lvl>
  </w:abstractNum>
  <w:abstractNum w:abstractNumId="3">
    <w:nsid w:val="034AE056"/>
    <w:multiLevelType w:val="multilevel"/>
    <w:tmpl w:val="034AE056"/>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4FA815F1"/>
    <w:multiLevelType w:val="multilevel"/>
    <w:tmpl w:val="4FA815F1"/>
    <w:lvl w:ilvl="0" w:tentative="0">
      <w:start w:val="3"/>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
    <w:nsid w:val="71E10809"/>
    <w:multiLevelType w:val="singleLevel"/>
    <w:tmpl w:val="71E10809"/>
    <w:lvl w:ilvl="0" w:tentative="0">
      <w:start w:val="1"/>
      <w:numFmt w:val="decimal"/>
      <w:suff w:val="nothing"/>
      <w:lvlText w:val="%1、"/>
      <w:lvlJc w:val="left"/>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A013B"/>
    <w:rsid w:val="6D1A0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qFormat/>
    <w:uiPriority w:val="0"/>
    <w:pPr>
      <w:widowControl w:val="0"/>
      <w:spacing w:after="160" w:line="278" w:lineRule="auto"/>
      <w:jc w:val="left"/>
    </w:pPr>
    <w:rPr>
      <w:rFonts w:asciiTheme="minorHAnsi" w:hAnsiTheme="minorHAnsi" w:eastAsiaTheme="minorEastAsia" w:cstheme="minorBidi"/>
      <w:kern w:val="2"/>
      <w:sz w:val="21"/>
      <w:szCs w:val="24"/>
      <w:lang w:val="en-US" w:eastAsia="zh-CN" w:bidi="ar-SA"/>
    </w:rPr>
  </w:style>
  <w:style w:type="character" w:styleId="5">
    <w:name w:val="annotation reference"/>
    <w:qFormat/>
    <w:uiPriority w:val="0"/>
    <w:rPr>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2025-08-31T10:37:00Z</dcterms:created>
  <dc:creator>爻缨</dc:creator>
  <cp:lastModifiedBy>爻缨</cp:lastModifiedBy>
  <dcterms:modified xsi:type="dcterms:W3CDTF">2025-08-31T10:40:07Z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