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4F584" w14:textId="3D5F9C84" w:rsidR="009A036F" w:rsidRDefault="00C77B52" w:rsidP="009A036F">
      <w:pPr>
        <w:pStyle w:val="Title"/>
        <w:jc w:val="right"/>
      </w:pPr>
      <w:r>
        <w:t>ENERGY UTILITY PLATFORM</w:t>
      </w:r>
    </w:p>
    <w:p w14:paraId="180450DE" w14:textId="1633F2A1" w:rsidR="007C7262" w:rsidRPr="007C7262" w:rsidRDefault="007C7262" w:rsidP="007C7262">
      <w:pPr>
        <w:rPr>
          <w:b/>
          <w:bCs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 w:rsidRPr="007C7262">
        <w:rPr>
          <w:b/>
          <w:bCs/>
          <w:sz w:val="36"/>
          <w:szCs w:val="36"/>
        </w:rPr>
        <w:tab/>
        <w:t xml:space="preserve">&amp; </w:t>
      </w:r>
      <w:r w:rsidRPr="007C7262">
        <w:rPr>
          <w:rFonts w:ascii="Arial" w:hAnsi="Arial" w:cs="Arial"/>
          <w:b/>
          <w:bCs/>
          <w:sz w:val="36"/>
          <w:szCs w:val="36"/>
        </w:rPr>
        <w:t>SENSOR SIMULATOR</w:t>
      </w:r>
    </w:p>
    <w:p w14:paraId="114B7769" w14:textId="77777777" w:rsidR="009A036F" w:rsidRPr="00B55895" w:rsidRDefault="00343DF2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0" w:name="_Toc222820221"/>
      <w:bookmarkStart w:id="1" w:name="_Toc222821167"/>
      <w:bookmarkStart w:id="2" w:name="_Toc222883075"/>
      <w:bookmarkStart w:id="3" w:name="_Toc254770226"/>
      <w:bookmarkStart w:id="4" w:name="_Toc254770266"/>
      <w:bookmarkStart w:id="5" w:name="_Toc254771757"/>
      <w:bookmarkStart w:id="6" w:name="_Toc254785383"/>
      <w:r w:rsidR="009A036F" w:rsidRPr="00B55895">
        <w:rPr>
          <w:rFonts w:ascii="Times New Roman" w:hAnsi="Times New Roman"/>
        </w:rPr>
        <w:t>Analysis and Design Document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</w:p>
    <w:p w14:paraId="1730C24D" w14:textId="77777777"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14:paraId="449ABE91" w14:textId="5EF34A14"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C86BEF">
        <w:rPr>
          <w:rFonts w:ascii="Times New Roman" w:hAnsi="Times New Roman"/>
          <w:sz w:val="28"/>
        </w:rPr>
        <w:t xml:space="preserve"> Florin Petrean</w:t>
      </w:r>
    </w:p>
    <w:p w14:paraId="76ACC8C7" w14:textId="77777777" w:rsidR="009A036F" w:rsidRPr="00B55895" w:rsidRDefault="009A036F" w:rsidP="009A036F"/>
    <w:p w14:paraId="5D9F6C1C" w14:textId="77777777" w:rsidR="009A036F" w:rsidRPr="00B55895" w:rsidRDefault="009A036F" w:rsidP="009A036F">
      <w:pPr>
        <w:pStyle w:val="InfoBlue"/>
      </w:pPr>
    </w:p>
    <w:p w14:paraId="480344B7" w14:textId="77777777" w:rsidR="009A036F" w:rsidRPr="00B55895" w:rsidRDefault="009A036F" w:rsidP="009A036F">
      <w:pPr>
        <w:pStyle w:val="InfoBlue"/>
      </w:pPr>
    </w:p>
    <w:p w14:paraId="406FF274" w14:textId="77777777" w:rsidR="009A036F" w:rsidRPr="00B55895" w:rsidRDefault="009A036F" w:rsidP="009A036F">
      <w:pPr>
        <w:pStyle w:val="InfoBlue"/>
      </w:pPr>
      <w:r w:rsidRPr="00B55895">
        <w:t xml:space="preserve"> </w:t>
      </w:r>
    </w:p>
    <w:p w14:paraId="21B51B0B" w14:textId="77777777"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14:paraId="3BDB32BD" w14:textId="77777777"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33649E9" w14:textId="77777777"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34BE53E6" w14:textId="77777777"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14:paraId="04A579BF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5B3C4A09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32F11735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66142138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2D4B60CC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3FCD4AD3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41BC5CE4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244614E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4455DC4E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2CF176A0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4660AD3E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05E30A8E" w14:textId="77777777"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1"/>
      <w:r w:rsidR="009A036F" w:rsidRPr="00B55895">
        <w:rPr>
          <w:rFonts w:ascii="Times New Roman" w:hAnsi="Times New Roman"/>
        </w:rPr>
        <w:t xml:space="preserve"> </w:t>
      </w:r>
    </w:p>
    <w:p w14:paraId="721893B1" w14:textId="77777777" w:rsidR="009A036F" w:rsidRPr="00B55895" w:rsidRDefault="009A036F" w:rsidP="00346E30">
      <w:pPr>
        <w:spacing w:line="240" w:lineRule="auto"/>
        <w:jc w:val="both"/>
      </w:pPr>
    </w:p>
    <w:p w14:paraId="1CD7E481" w14:textId="627CC831" w:rsidR="00A062F1" w:rsidRPr="00AC2E45" w:rsidRDefault="009A036F" w:rsidP="00A062F1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Start w:id="23" w:name="_Toc254785388"/>
      <w:bookmarkEnd w:id="22"/>
    </w:p>
    <w:p w14:paraId="12108DFB" w14:textId="77777777" w:rsidR="00A062F1" w:rsidRPr="00A062F1" w:rsidRDefault="00A062F1" w:rsidP="00A062F1">
      <w:pPr>
        <w:widowControl/>
        <w:autoSpaceDE w:val="0"/>
        <w:autoSpaceDN w:val="0"/>
        <w:adjustRightInd w:val="0"/>
        <w:spacing w:line="240" w:lineRule="auto"/>
        <w:rPr>
          <w:rFonts w:eastAsiaTheme="minorHAnsi"/>
          <w:color w:val="000000"/>
          <w:lang w:val="en-GB"/>
        </w:rPr>
      </w:pPr>
      <w:r w:rsidRPr="00A062F1">
        <w:rPr>
          <w:rFonts w:eastAsiaTheme="minorHAnsi"/>
          <w:color w:val="000000"/>
          <w:lang w:val="en-GB"/>
        </w:rPr>
        <w:t xml:space="preserve">The clients of the energy distributor have installed smart meters for each device registered to measure its energy consumption. Each sensor sends data to a server periodically, in the form </w:t>
      </w:r>
      <w:r w:rsidRPr="00A062F1">
        <w:rPr>
          <w:rFonts w:eastAsiaTheme="minorHAnsi"/>
          <w:i/>
          <w:iCs/>
          <w:color w:val="000000"/>
          <w:lang w:val="en-GB"/>
        </w:rPr>
        <w:t>(timestamp, sensor_id, measurement_value)</w:t>
      </w:r>
      <w:r w:rsidRPr="00A062F1">
        <w:rPr>
          <w:rFonts w:eastAsiaTheme="minorHAnsi"/>
          <w:color w:val="000000"/>
          <w:lang w:val="en-GB"/>
        </w:rPr>
        <w:t xml:space="preserve">, where </w:t>
      </w:r>
      <w:r w:rsidRPr="00A062F1">
        <w:rPr>
          <w:rFonts w:eastAsiaTheme="minorHAnsi"/>
          <w:i/>
          <w:iCs/>
          <w:color w:val="000000"/>
          <w:lang w:val="en-GB"/>
        </w:rPr>
        <w:t xml:space="preserve">timestamp </w:t>
      </w:r>
      <w:r w:rsidRPr="00A062F1">
        <w:rPr>
          <w:rFonts w:eastAsiaTheme="minorHAnsi"/>
          <w:color w:val="000000"/>
          <w:lang w:val="en-GB"/>
        </w:rPr>
        <w:t xml:space="preserve">is the time instance when the measurement was made and </w:t>
      </w:r>
      <w:r w:rsidRPr="00A062F1">
        <w:rPr>
          <w:rFonts w:eastAsiaTheme="minorHAnsi"/>
          <w:i/>
          <w:iCs/>
          <w:color w:val="000000"/>
          <w:lang w:val="en-GB"/>
        </w:rPr>
        <w:t xml:space="preserve">measurement_value </w:t>
      </w:r>
      <w:r w:rsidRPr="00A062F1">
        <w:rPr>
          <w:rFonts w:eastAsiaTheme="minorHAnsi"/>
          <w:color w:val="000000"/>
          <w:lang w:val="en-GB"/>
        </w:rPr>
        <w:t xml:space="preserve">is the value of the energy counter measuring the total energy consumed by the device in kWh since the sensor was installed. </w:t>
      </w:r>
    </w:p>
    <w:p w14:paraId="061AF766" w14:textId="77777777" w:rsidR="00A062F1" w:rsidRPr="00753ECD" w:rsidRDefault="00A062F1" w:rsidP="00A062F1">
      <w:pPr>
        <w:widowControl/>
        <w:autoSpaceDE w:val="0"/>
        <w:autoSpaceDN w:val="0"/>
        <w:adjustRightInd w:val="0"/>
        <w:spacing w:line="240" w:lineRule="auto"/>
        <w:rPr>
          <w:rFonts w:eastAsiaTheme="minorHAnsi"/>
          <w:color w:val="000000"/>
          <w:lang w:val="en-GB"/>
        </w:rPr>
      </w:pPr>
      <w:r w:rsidRPr="00A062F1">
        <w:rPr>
          <w:rFonts w:eastAsiaTheme="minorHAnsi"/>
          <w:color w:val="000000"/>
          <w:lang w:val="en-GB"/>
        </w:rPr>
        <w:t xml:space="preserve">Implement a system based on a message broker middleware that gathers data from the sensors and pre-processes them before storing them in the database. If the queue consumer application that preprocesses the data detects a measurement power peak that exceeds the sensor maximum threshold (i.e. sensor </w:t>
      </w:r>
      <w:r w:rsidRPr="00A062F1">
        <w:rPr>
          <w:rFonts w:eastAsiaTheme="minorHAnsi"/>
          <w:i/>
          <w:iCs/>
          <w:color w:val="000000"/>
          <w:lang w:val="en-GB"/>
        </w:rPr>
        <w:t xml:space="preserve">maximum value </w:t>
      </w:r>
      <w:r w:rsidRPr="00A062F1">
        <w:rPr>
          <w:rFonts w:eastAsiaTheme="minorHAnsi"/>
          <w:color w:val="000000"/>
          <w:lang w:val="en-GB"/>
        </w:rPr>
        <w:t xml:space="preserve">measure in kW defined in Assignment 1) it notifies asynchronously the client on its web interface. To compute a power peak, the instantaneous power in a measurement interval is computed by averaging the energy consumption and dividing the value to the time interval. </w:t>
      </w:r>
    </w:p>
    <w:p w14:paraId="20239533" w14:textId="799159DE" w:rsidR="00A062F1" w:rsidRPr="00A062F1" w:rsidRDefault="00A062F1" w:rsidP="00A062F1">
      <w:pPr>
        <w:widowControl/>
        <w:autoSpaceDE w:val="0"/>
        <w:autoSpaceDN w:val="0"/>
        <w:adjustRightInd w:val="0"/>
        <w:spacing w:line="240" w:lineRule="auto"/>
        <w:rPr>
          <w:rFonts w:eastAsiaTheme="minorHAnsi"/>
          <w:color w:val="000000"/>
          <w:lang w:val="en-GB"/>
        </w:rPr>
      </w:pPr>
      <w:r w:rsidRPr="00A062F1">
        <w:rPr>
          <w:rFonts w:ascii="Cambria Math" w:eastAsiaTheme="minorHAnsi" w:hAnsi="Cambria Math" w:cs="Cambria Math"/>
          <w:color w:val="000000"/>
          <w:lang w:val="en-GB"/>
        </w:rPr>
        <w:t>𝑃𝑝𝑒𝑎𝑘(𝑡1,𝑡2)=</w:t>
      </w:r>
      <w:r w:rsidRPr="00753ECD">
        <w:rPr>
          <w:rFonts w:ascii="Cambria Math" w:eastAsiaTheme="minorHAnsi" w:hAnsi="Cambria Math" w:cs="Cambria Math"/>
          <w:color w:val="000000"/>
          <w:lang w:val="en-GB"/>
        </w:rPr>
        <w:t>(</w:t>
      </w:r>
      <w:r w:rsidRPr="00A062F1">
        <w:rPr>
          <w:rFonts w:ascii="Cambria Math" w:eastAsiaTheme="minorHAnsi" w:hAnsi="Cambria Math" w:cs="Cambria Math"/>
          <w:color w:val="000000"/>
          <w:lang w:val="en-GB"/>
        </w:rPr>
        <w:t>𝑚𝑒𝑎𝑠𝑢𝑟𝑒𝑚𝑒𝑛𝑡𝑣𝑎𝑙𝑢𝑒(𝑡2)−𝑚𝑒𝑎𝑠𝑢𝑟𝑒𝑚𝑒𝑛𝑡𝑣𝑎𝑙𝑢𝑒(𝑡1)</w:t>
      </w:r>
      <w:r w:rsidRPr="00753ECD">
        <w:rPr>
          <w:rFonts w:ascii="Cambria Math" w:eastAsiaTheme="minorHAnsi" w:hAnsi="Cambria Math" w:cs="Cambria Math"/>
          <w:color w:val="000000"/>
          <w:lang w:val="en-GB"/>
        </w:rPr>
        <w:t>)/(</w:t>
      </w:r>
      <w:r w:rsidRPr="00A062F1">
        <w:rPr>
          <w:rFonts w:ascii="Cambria Math" w:eastAsiaTheme="minorHAnsi" w:hAnsi="Cambria Math" w:cs="Cambria Math"/>
          <w:color w:val="000000"/>
          <w:lang w:val="en-GB"/>
        </w:rPr>
        <w:t>𝑡2−𝑡1</w:t>
      </w:r>
      <w:r w:rsidRPr="00753ECD">
        <w:rPr>
          <w:rFonts w:ascii="Cambria Math" w:eastAsiaTheme="minorHAnsi" w:hAnsi="Cambria Math" w:cs="Cambria Math"/>
          <w:color w:val="000000"/>
          <w:lang w:val="en-GB"/>
        </w:rPr>
        <w:t>)</w:t>
      </w:r>
      <w:r w:rsidRPr="00A062F1">
        <w:rPr>
          <w:rFonts w:ascii="Cambria Math" w:eastAsiaTheme="minorHAnsi" w:hAnsi="Cambria Math" w:cs="Cambria Math"/>
          <w:color w:val="000000"/>
          <w:lang w:val="en-GB"/>
        </w:rPr>
        <w:t xml:space="preserve">&lt;𝑀𝐴𝑋𝑣𝑎𝑙𝑢𝑒 </w:t>
      </w:r>
    </w:p>
    <w:p w14:paraId="101F9627" w14:textId="77777777" w:rsidR="00A062F1" w:rsidRPr="00A062F1" w:rsidRDefault="00A062F1" w:rsidP="00A062F1">
      <w:pPr>
        <w:widowControl/>
        <w:autoSpaceDE w:val="0"/>
        <w:autoSpaceDN w:val="0"/>
        <w:adjustRightInd w:val="0"/>
        <w:spacing w:line="240" w:lineRule="auto"/>
        <w:rPr>
          <w:rFonts w:eastAsiaTheme="minorHAnsi"/>
          <w:color w:val="000000"/>
          <w:lang w:val="en-GB"/>
        </w:rPr>
      </w:pPr>
      <w:r w:rsidRPr="00A062F1">
        <w:rPr>
          <w:rFonts w:eastAsiaTheme="minorHAnsi"/>
          <w:b/>
          <w:bCs/>
          <w:color w:val="000000"/>
          <w:lang w:val="en-GB"/>
        </w:rPr>
        <w:t xml:space="preserve">A Sensor Simulator </w:t>
      </w:r>
      <w:r w:rsidRPr="00A062F1">
        <w:rPr>
          <w:rFonts w:eastAsiaTheme="minorHAnsi"/>
          <w:color w:val="000000"/>
          <w:lang w:val="en-GB"/>
        </w:rPr>
        <w:t xml:space="preserve">will simulate a sensor that reads data from files (sensor.csv), one value at every 10 minutes. The module will contain a timer synchronized with the local clock. The module sends data in the form &lt; </w:t>
      </w:r>
      <w:r w:rsidRPr="00A062F1">
        <w:rPr>
          <w:rFonts w:eastAsiaTheme="minorHAnsi"/>
          <w:i/>
          <w:iCs/>
          <w:color w:val="000000"/>
          <w:lang w:val="en-GB"/>
        </w:rPr>
        <w:t xml:space="preserve">timestamp, sensor_id, measurement_value </w:t>
      </w:r>
      <w:r w:rsidRPr="00A062F1">
        <w:rPr>
          <w:rFonts w:eastAsiaTheme="minorHAnsi"/>
          <w:color w:val="000000"/>
          <w:lang w:val="en-GB"/>
        </w:rPr>
        <w:t xml:space="preserve">&gt; to the message broker. The timestamp is taken from the local timer, the </w:t>
      </w:r>
      <w:r w:rsidRPr="00A062F1">
        <w:rPr>
          <w:rFonts w:eastAsiaTheme="minorHAnsi"/>
          <w:i/>
          <w:iCs/>
          <w:color w:val="000000"/>
          <w:lang w:val="en-GB"/>
        </w:rPr>
        <w:t xml:space="preserve">measurement_value </w:t>
      </w:r>
      <w:r w:rsidRPr="00A062F1">
        <w:rPr>
          <w:rFonts w:eastAsiaTheme="minorHAnsi"/>
          <w:color w:val="000000"/>
          <w:lang w:val="en-GB"/>
        </w:rPr>
        <w:t xml:space="preserve">is read from the file at the corresponding index, representing the energy measured in kWh, and the </w:t>
      </w:r>
      <w:r w:rsidRPr="00A062F1">
        <w:rPr>
          <w:rFonts w:eastAsiaTheme="minorHAnsi"/>
          <w:i/>
          <w:iCs/>
          <w:color w:val="000000"/>
          <w:lang w:val="en-GB"/>
        </w:rPr>
        <w:t xml:space="preserve">sensor_id </w:t>
      </w:r>
      <w:r w:rsidRPr="00A062F1">
        <w:rPr>
          <w:rFonts w:eastAsiaTheme="minorHAnsi"/>
          <w:color w:val="000000"/>
          <w:lang w:val="en-GB"/>
        </w:rPr>
        <w:t xml:space="preserve">is unique to each instance of the Sensor Simulator and corresponds to the sensor ID associated to a device of a client from the Energy Database. </w:t>
      </w:r>
    </w:p>
    <w:p w14:paraId="5C414196" w14:textId="66A79F02" w:rsidR="00A062F1" w:rsidRDefault="00A062F1" w:rsidP="00A062F1">
      <w:pPr>
        <w:rPr>
          <w:rFonts w:eastAsiaTheme="minorHAnsi"/>
          <w:color w:val="000000"/>
          <w:lang w:val="en-GB"/>
        </w:rPr>
      </w:pPr>
      <w:r w:rsidRPr="00753ECD">
        <w:rPr>
          <w:rFonts w:eastAsiaTheme="minorHAnsi"/>
          <w:color w:val="000000"/>
          <w:lang w:val="en-GB"/>
        </w:rPr>
        <w:t xml:space="preserve">The sensor simulator should be developed as a standalone application (i.e. desktop application) to read the sensor monitored activities from the file </w:t>
      </w:r>
      <w:r w:rsidRPr="00753ECD">
        <w:rPr>
          <w:rFonts w:eastAsiaTheme="minorHAnsi"/>
          <w:i/>
          <w:iCs/>
          <w:color w:val="000000"/>
          <w:lang w:val="en-GB"/>
        </w:rPr>
        <w:t xml:space="preserve">sensor.csv, </w:t>
      </w:r>
      <w:r w:rsidRPr="00753ECD">
        <w:rPr>
          <w:rFonts w:eastAsiaTheme="minorHAnsi"/>
          <w:color w:val="000000"/>
          <w:lang w:val="en-GB"/>
        </w:rPr>
        <w:t xml:space="preserve">configured as a message producer and send the monitored sample data to the queue defined. The file </w:t>
      </w:r>
      <w:r w:rsidRPr="00753ECD">
        <w:rPr>
          <w:rFonts w:eastAsiaTheme="minorHAnsi"/>
          <w:i/>
          <w:iCs/>
          <w:color w:val="000000"/>
          <w:lang w:val="en-GB"/>
        </w:rPr>
        <w:t xml:space="preserve">sensor.csv </w:t>
      </w:r>
      <w:r w:rsidRPr="00753ECD">
        <w:rPr>
          <w:rFonts w:eastAsiaTheme="minorHAnsi"/>
          <w:color w:val="000000"/>
          <w:lang w:val="en-GB"/>
        </w:rPr>
        <w:t xml:space="preserve">can be downloaded from </w:t>
      </w:r>
      <w:r w:rsidRPr="00753ECD">
        <w:rPr>
          <w:rFonts w:eastAsiaTheme="minorHAnsi"/>
          <w:color w:val="0462C1"/>
          <w:lang w:val="en-GB"/>
        </w:rPr>
        <w:t>https://dsrl.eu/courses/sd/materials/sensor.csv</w:t>
      </w:r>
      <w:r w:rsidRPr="00753ECD">
        <w:rPr>
          <w:rFonts w:eastAsiaTheme="minorHAnsi"/>
          <w:color w:val="000000"/>
          <w:lang w:val="en-GB"/>
        </w:rPr>
        <w:t>. The measurements are sent to the queue using the following JSON format:</w:t>
      </w:r>
    </w:p>
    <w:p w14:paraId="478C0391" w14:textId="2B071D3D" w:rsidR="00753ECD" w:rsidRDefault="00753ECD" w:rsidP="00A062F1">
      <w:r>
        <w:t>{</w:t>
      </w:r>
    </w:p>
    <w:p w14:paraId="1E1298E3" w14:textId="65A8C123" w:rsidR="00753ECD" w:rsidRDefault="00753ECD" w:rsidP="00A062F1">
      <w:r>
        <w:tab/>
        <w:t xml:space="preserve">“timestamp”: </w:t>
      </w:r>
      <w:r>
        <w:t>1570654800000,</w:t>
      </w:r>
    </w:p>
    <w:p w14:paraId="574D54A5" w14:textId="77777777" w:rsidR="00753ECD" w:rsidRPr="00753ECD" w:rsidRDefault="00753ECD" w:rsidP="00753ECD">
      <w:pPr>
        <w:widowControl/>
        <w:autoSpaceDE w:val="0"/>
        <w:autoSpaceDN w:val="0"/>
        <w:adjustRightInd w:val="0"/>
        <w:spacing w:line="240" w:lineRule="auto"/>
        <w:ind w:left="720"/>
        <w:rPr>
          <w:rFonts w:eastAsiaTheme="minorHAnsi"/>
          <w:color w:val="000000"/>
          <w:lang w:val="en-GB"/>
        </w:rPr>
      </w:pPr>
      <w:r w:rsidRPr="00753ECD">
        <w:rPr>
          <w:rFonts w:eastAsiaTheme="minorHAnsi"/>
          <w:color w:val="000000"/>
          <w:lang w:val="en-GB"/>
        </w:rPr>
        <w:t xml:space="preserve">“sensor_id”: “5c2494a3-1140-4c7a-991a-a1a2561c6bc2” </w:t>
      </w:r>
    </w:p>
    <w:p w14:paraId="16065806" w14:textId="4CB5275D" w:rsidR="00753ECD" w:rsidRDefault="00753ECD" w:rsidP="00753ECD">
      <w:pPr>
        <w:ind w:left="720"/>
      </w:pPr>
      <w:r w:rsidRPr="00753ECD">
        <w:rPr>
          <w:rFonts w:eastAsiaTheme="minorHAnsi"/>
          <w:color w:val="000000"/>
          <w:lang w:val="en-GB"/>
        </w:rPr>
        <w:t>“measurement_value” : 0.1,</w:t>
      </w:r>
    </w:p>
    <w:p w14:paraId="2D355368" w14:textId="77777777" w:rsidR="00753ECD" w:rsidRDefault="00753ECD" w:rsidP="00A062F1"/>
    <w:p w14:paraId="4AF97910" w14:textId="4A800B10" w:rsidR="00753ECD" w:rsidRPr="00753ECD" w:rsidRDefault="00753ECD" w:rsidP="00A062F1">
      <w:r>
        <w:t>}</w:t>
      </w:r>
    </w:p>
    <w:p w14:paraId="799515CC" w14:textId="614A2927" w:rsidR="00AC2E45" w:rsidRPr="00AC2E45" w:rsidRDefault="009A036F" w:rsidP="00AC2E45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r w:rsidRPr="00B55895">
        <w:rPr>
          <w:rFonts w:ascii="Times New Roman" w:hAnsi="Times New Roman"/>
          <w:szCs w:val="24"/>
        </w:rPr>
        <w:t>Functional Requirements</w:t>
      </w:r>
      <w:bookmarkEnd w:id="23"/>
    </w:p>
    <w:p w14:paraId="6772206D" w14:textId="77777777" w:rsidR="00AC2E45" w:rsidRPr="00AC2E45" w:rsidRDefault="00AC2E45" w:rsidP="00AC2E45">
      <w:pPr>
        <w:pStyle w:val="ListParagraph"/>
        <w:widowControl/>
        <w:numPr>
          <w:ilvl w:val="0"/>
          <w:numId w:val="9"/>
        </w:numPr>
        <w:autoSpaceDE w:val="0"/>
        <w:autoSpaceDN w:val="0"/>
        <w:adjustRightInd w:val="0"/>
        <w:spacing w:after="6" w:line="240" w:lineRule="auto"/>
        <w:rPr>
          <w:rFonts w:eastAsiaTheme="minorHAnsi"/>
          <w:color w:val="000000"/>
          <w:lang w:val="en-GB"/>
        </w:rPr>
      </w:pPr>
      <w:r w:rsidRPr="00AC2E45">
        <w:rPr>
          <w:rFonts w:eastAsiaTheme="minorHAnsi"/>
          <w:color w:val="000000"/>
          <w:lang w:val="en-GB"/>
        </w:rPr>
        <w:t xml:space="preserve">The message-oriented middleware allows the sensor system to send data tuples in a JSON format </w:t>
      </w:r>
    </w:p>
    <w:p w14:paraId="3BD3BB5A" w14:textId="36F50920" w:rsidR="00A613BA" w:rsidRPr="00AC2E45" w:rsidRDefault="00AC2E45" w:rsidP="00AC2E45">
      <w:pPr>
        <w:pStyle w:val="ListParagraph"/>
        <w:widowControl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eastAsiaTheme="minorHAnsi"/>
          <w:color w:val="000000"/>
          <w:lang w:val="en-GB"/>
        </w:rPr>
      </w:pPr>
      <w:r w:rsidRPr="00AC2E45">
        <w:rPr>
          <w:rFonts w:eastAsiaTheme="minorHAnsi"/>
          <w:color w:val="000000"/>
          <w:lang w:val="en-GB"/>
        </w:rPr>
        <w:t xml:space="preserve">The message consumer component of the system processes each message and notifies asynchronously using WebSockets the client application </w:t>
      </w:r>
    </w:p>
    <w:p w14:paraId="71811C58" w14:textId="77777777" w:rsidR="00C04A33" w:rsidRPr="00B55895" w:rsidRDefault="00C04A33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</w:p>
    <w:p w14:paraId="0BBAC1B8" w14:textId="77777777"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4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24"/>
    </w:p>
    <w:p w14:paraId="2D5563D1" w14:textId="70067E87" w:rsidR="001D0D5D" w:rsidRDefault="00AC2E45" w:rsidP="001D0D5D">
      <w:pPr>
        <w:widowControl/>
        <w:autoSpaceDE w:val="0"/>
        <w:autoSpaceDN w:val="0"/>
        <w:adjustRightInd w:val="0"/>
        <w:spacing w:line="240" w:lineRule="auto"/>
        <w:ind w:firstLine="720"/>
        <w:rPr>
          <w:rFonts w:eastAsiaTheme="minorHAnsi"/>
          <w:color w:val="000000"/>
          <w:lang w:val="en-GB"/>
        </w:rPr>
      </w:pPr>
      <w:r>
        <w:rPr>
          <w:rFonts w:eastAsiaTheme="minorHAnsi"/>
          <w:color w:val="000000"/>
          <w:lang w:val="en-GB"/>
        </w:rPr>
        <w:t>The sensor simulator runs using the Scheduler from SpringBoot and can be configured from within the application.properties</w:t>
      </w:r>
      <w:r w:rsidR="00323D10">
        <w:rPr>
          <w:rFonts w:eastAsiaTheme="minorHAnsi"/>
          <w:color w:val="000000"/>
          <w:lang w:val="en-GB"/>
        </w:rPr>
        <w:t xml:space="preserve"> (using arguments on the .jar file) </w:t>
      </w:r>
      <w:r>
        <w:rPr>
          <w:rFonts w:eastAsiaTheme="minorHAnsi"/>
          <w:color w:val="000000"/>
          <w:lang w:val="en-GB"/>
        </w:rPr>
        <w:t>to change the sensor id and the rate at which the messages are sent to RabbitMQ queue.</w:t>
      </w:r>
      <w:r w:rsidR="00323D10">
        <w:rPr>
          <w:rFonts w:eastAsiaTheme="minorHAnsi"/>
          <w:color w:val="000000"/>
          <w:lang w:val="en-GB"/>
        </w:rPr>
        <w:t xml:space="preserve"> Also, a different server port has to be specified for different sensor simulators instances, so there is no conflict.</w:t>
      </w:r>
    </w:p>
    <w:p w14:paraId="0A7826E0" w14:textId="5C5195AA" w:rsidR="00F518D5" w:rsidRDefault="00F518D5" w:rsidP="001D0D5D">
      <w:pPr>
        <w:widowControl/>
        <w:autoSpaceDE w:val="0"/>
        <w:autoSpaceDN w:val="0"/>
        <w:adjustRightInd w:val="0"/>
        <w:spacing w:line="240" w:lineRule="auto"/>
        <w:ind w:firstLine="720"/>
        <w:rPr>
          <w:rFonts w:eastAsiaTheme="minorHAnsi"/>
          <w:color w:val="000000"/>
          <w:lang w:val="en-GB"/>
        </w:rPr>
      </w:pPr>
      <w:r>
        <w:rPr>
          <w:rFonts w:eastAsiaTheme="minorHAnsi"/>
          <w:color w:val="000000"/>
          <w:lang w:val="en-GB"/>
        </w:rPr>
        <w:t>The notifications in frontend will only appear to the user to which the device that has the sensor installed belongs to.</w:t>
      </w:r>
      <w:r w:rsidR="005F6E7E">
        <w:rPr>
          <w:rFonts w:eastAsiaTheme="minorHAnsi"/>
          <w:color w:val="000000"/>
          <w:lang w:val="en-GB"/>
        </w:rPr>
        <w:t xml:space="preserve"> We configured the websockets on the backend in order to achieve this functionality.</w:t>
      </w:r>
    </w:p>
    <w:p w14:paraId="00E4A7D3" w14:textId="3BAEE0FA" w:rsidR="001D0D5D" w:rsidRDefault="006445F1" w:rsidP="001D0D5D">
      <w:pPr>
        <w:widowControl/>
        <w:autoSpaceDE w:val="0"/>
        <w:autoSpaceDN w:val="0"/>
        <w:adjustRightInd w:val="0"/>
        <w:spacing w:line="240" w:lineRule="auto"/>
        <w:ind w:firstLine="360"/>
        <w:rPr>
          <w:rFonts w:eastAsiaTheme="minorHAnsi"/>
          <w:color w:val="000000"/>
          <w:lang w:val="en-GB"/>
        </w:rPr>
      </w:pPr>
      <w:r>
        <w:rPr>
          <w:rFonts w:eastAsiaTheme="minorHAnsi"/>
          <w:color w:val="000000"/>
          <w:lang w:val="en-GB"/>
        </w:rPr>
        <w:tab/>
        <w:t>The RabbitMQ Listener has been implemented in RecordService backend, as it fits the description of a service that processes data received through the queue.</w:t>
      </w:r>
    </w:p>
    <w:p w14:paraId="3EF99F80" w14:textId="15674D9B" w:rsidR="006445F1" w:rsidRDefault="006445F1" w:rsidP="001D0D5D">
      <w:pPr>
        <w:widowControl/>
        <w:autoSpaceDE w:val="0"/>
        <w:autoSpaceDN w:val="0"/>
        <w:adjustRightInd w:val="0"/>
        <w:spacing w:line="240" w:lineRule="auto"/>
        <w:ind w:firstLine="360"/>
        <w:rPr>
          <w:rFonts w:eastAsiaTheme="minorHAnsi"/>
          <w:color w:val="000000"/>
          <w:lang w:val="en-GB"/>
        </w:rPr>
      </w:pPr>
      <w:r>
        <w:rPr>
          <w:rFonts w:eastAsiaTheme="minorHAnsi"/>
          <w:color w:val="000000"/>
          <w:lang w:val="en-GB"/>
        </w:rPr>
        <w:tab/>
      </w:r>
    </w:p>
    <w:p w14:paraId="3718F878" w14:textId="77777777" w:rsidR="006445F1" w:rsidRDefault="006445F1" w:rsidP="001D0D5D">
      <w:pPr>
        <w:widowControl/>
        <w:autoSpaceDE w:val="0"/>
        <w:autoSpaceDN w:val="0"/>
        <w:adjustRightInd w:val="0"/>
        <w:spacing w:line="240" w:lineRule="auto"/>
        <w:ind w:firstLine="360"/>
        <w:rPr>
          <w:rFonts w:eastAsiaTheme="minorHAnsi"/>
          <w:color w:val="000000"/>
          <w:lang w:val="en-GB"/>
        </w:rPr>
      </w:pPr>
    </w:p>
    <w:p w14:paraId="65E14E02" w14:textId="3C5D60BD" w:rsidR="001D0D5D" w:rsidRPr="001D0D5D" w:rsidRDefault="001D0D5D" w:rsidP="001D0D5D">
      <w:pPr>
        <w:widowControl/>
        <w:autoSpaceDE w:val="0"/>
        <w:autoSpaceDN w:val="0"/>
        <w:adjustRightInd w:val="0"/>
        <w:spacing w:line="240" w:lineRule="auto"/>
        <w:rPr>
          <w:rFonts w:eastAsiaTheme="minorHAnsi"/>
          <w:color w:val="000000"/>
          <w:lang w:val="en-GB"/>
        </w:rPr>
      </w:pPr>
    </w:p>
    <w:p w14:paraId="6BB88B2B" w14:textId="77777777" w:rsidR="009163DB" w:rsidRPr="00B55895" w:rsidRDefault="009163DB" w:rsidP="003326D5">
      <w:pPr>
        <w:spacing w:line="240" w:lineRule="auto"/>
        <w:ind w:left="360"/>
        <w:jc w:val="both"/>
        <w:rPr>
          <w:i/>
          <w:color w:val="943634" w:themeColor="accent2" w:themeShade="BF"/>
          <w:sz w:val="24"/>
          <w:szCs w:val="24"/>
        </w:rPr>
      </w:pPr>
    </w:p>
    <w:p w14:paraId="082BD33E" w14:textId="77777777" w:rsidR="000F0C36" w:rsidRPr="00B55895" w:rsidRDefault="000F0C36" w:rsidP="00346E30">
      <w:pPr>
        <w:spacing w:line="240" w:lineRule="auto"/>
        <w:jc w:val="both"/>
      </w:pPr>
    </w:p>
    <w:p w14:paraId="42A4C76F" w14:textId="70D343B9" w:rsidR="00BD1387" w:rsidRDefault="00BD1387" w:rsidP="00BD1387">
      <w:pPr>
        <w:pStyle w:val="Title"/>
        <w:jc w:val="both"/>
        <w:rPr>
          <w:rFonts w:ascii="Times New Roman" w:hAnsi="Times New Roman"/>
          <w:i/>
          <w:noProof/>
          <w:color w:val="943634" w:themeColor="accent2" w:themeShade="BF"/>
          <w:sz w:val="24"/>
        </w:rPr>
      </w:pPr>
      <w:bookmarkStart w:id="25" w:name="_Toc254785391"/>
    </w:p>
    <w:p w14:paraId="73D9F834" w14:textId="0C13E798" w:rsidR="00A3244B" w:rsidRDefault="00A3244B" w:rsidP="00A3244B"/>
    <w:p w14:paraId="72A859B4" w14:textId="77777777" w:rsidR="00A3244B" w:rsidRPr="00A3244B" w:rsidRDefault="00A3244B" w:rsidP="00A3244B"/>
    <w:p w14:paraId="4683BC4C" w14:textId="1CECA147" w:rsidR="009A036F" w:rsidRPr="00B55895" w:rsidRDefault="00A3244B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5"/>
    </w:p>
    <w:p w14:paraId="46DB9AAF" w14:textId="77777777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71C9F4B4" w14:textId="74002BC2" w:rsidR="006F64B7" w:rsidRPr="00B55895" w:rsidRDefault="00A3244B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2</w:t>
      </w:r>
      <w:r w:rsidR="006F64B7" w:rsidRPr="00B55895">
        <w:rPr>
          <w:b/>
          <w:sz w:val="28"/>
        </w:rPr>
        <w:t xml:space="preserve">.1 </w:t>
      </w:r>
      <w:r w:rsidR="006F64B7">
        <w:rPr>
          <w:b/>
          <w:sz w:val="28"/>
        </w:rPr>
        <w:t>Architectural</w:t>
      </w:r>
      <w:r w:rsidR="006F64B7" w:rsidRPr="00B55895">
        <w:rPr>
          <w:b/>
          <w:sz w:val="28"/>
        </w:rPr>
        <w:t xml:space="preserve"> Pattern Description</w:t>
      </w:r>
    </w:p>
    <w:p w14:paraId="07598703" w14:textId="674D1EC9" w:rsidR="00470987" w:rsidRDefault="00CB62BE" w:rsidP="00470987">
      <w:pPr>
        <w:spacing w:line="240" w:lineRule="auto"/>
        <w:ind w:firstLine="720"/>
        <w:jc w:val="both"/>
        <w:rPr>
          <w:color w:val="000000" w:themeColor="text1"/>
          <w:shd w:val="clear" w:color="auto" w:fill="FFFFFF"/>
        </w:rPr>
      </w:pPr>
      <w:r w:rsidRPr="00290A15">
        <w:rPr>
          <w:color w:val="000000" w:themeColor="text1"/>
        </w:rPr>
        <w:t>The application is using a layered architecture</w:t>
      </w:r>
      <w:r>
        <w:rPr>
          <w:color w:val="000000" w:themeColor="text1"/>
        </w:rPr>
        <w:t xml:space="preserve"> on the server</w:t>
      </w:r>
      <w:r w:rsidRPr="00290A15">
        <w:rPr>
          <w:color w:val="000000" w:themeColor="text1"/>
        </w:rPr>
        <w:t xml:space="preserve"> and </w:t>
      </w:r>
      <w:r w:rsidRPr="00290A15">
        <w:rPr>
          <w:color w:val="000000" w:themeColor="text1"/>
          <w:shd w:val="clear" w:color="auto" w:fill="FFFFFF"/>
        </w:rPr>
        <w:t>each layer of the layered architecture pattern has a specific role and responsibility within the application</w:t>
      </w:r>
      <w:r>
        <w:rPr>
          <w:color w:val="000000" w:themeColor="text1"/>
          <w:shd w:val="clear" w:color="auto" w:fill="FFFFFF"/>
        </w:rPr>
        <w:t xml:space="preserve"> as suggested by the name of the layer</w:t>
      </w:r>
      <w:r w:rsidRPr="00290A15">
        <w:rPr>
          <w:color w:val="000000" w:themeColor="text1"/>
          <w:shd w:val="clear" w:color="auto" w:fill="FFFFFF"/>
        </w:rPr>
        <w:t>.</w:t>
      </w:r>
    </w:p>
    <w:p w14:paraId="3A2FA871" w14:textId="045B2B19" w:rsidR="00D7010D" w:rsidRDefault="008372D8" w:rsidP="00D7010D">
      <w:pPr>
        <w:spacing w:line="240" w:lineRule="auto"/>
        <w:ind w:firstLine="720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Between the presentation and business layer we have controllers which puts the needed data from business layer onto a specific port in order for the presentation layer to access it.</w:t>
      </w:r>
    </w:p>
    <w:p w14:paraId="757059D8" w14:textId="77777777" w:rsidR="004230F6" w:rsidRDefault="00CB62B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B53E2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40B2D17" wp14:editId="04EE28B9">
            <wp:simplePos x="914400" y="2141220"/>
            <wp:positionH relativeFrom="column">
              <wp:align>left</wp:align>
            </wp:positionH>
            <wp:positionV relativeFrom="paragraph">
              <wp:align>top</wp:align>
            </wp:positionV>
            <wp:extent cx="4754880" cy="3521964"/>
            <wp:effectExtent l="0" t="0" r="0" b="0"/>
            <wp:wrapSquare wrapText="bothSides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52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9E1784" w14:textId="77777777" w:rsidR="004230F6" w:rsidRPr="004230F6" w:rsidRDefault="004230F6" w:rsidP="004230F6">
      <w:pPr>
        <w:rPr>
          <w:sz w:val="24"/>
        </w:rPr>
      </w:pPr>
    </w:p>
    <w:p w14:paraId="6BD2B4B9" w14:textId="77777777" w:rsidR="004230F6" w:rsidRPr="004230F6" w:rsidRDefault="004230F6" w:rsidP="004230F6">
      <w:pPr>
        <w:rPr>
          <w:sz w:val="24"/>
        </w:rPr>
      </w:pPr>
    </w:p>
    <w:p w14:paraId="068BE416" w14:textId="77777777" w:rsidR="004230F6" w:rsidRPr="004230F6" w:rsidRDefault="004230F6" w:rsidP="004230F6">
      <w:pPr>
        <w:rPr>
          <w:sz w:val="24"/>
        </w:rPr>
      </w:pPr>
    </w:p>
    <w:p w14:paraId="57AD4BDC" w14:textId="77777777" w:rsidR="004230F6" w:rsidRPr="004230F6" w:rsidRDefault="004230F6" w:rsidP="004230F6">
      <w:pPr>
        <w:rPr>
          <w:sz w:val="24"/>
        </w:rPr>
      </w:pPr>
    </w:p>
    <w:p w14:paraId="044C7A21" w14:textId="77777777" w:rsidR="004230F6" w:rsidRPr="004230F6" w:rsidRDefault="004230F6" w:rsidP="004230F6">
      <w:pPr>
        <w:rPr>
          <w:sz w:val="24"/>
        </w:rPr>
      </w:pPr>
    </w:p>
    <w:p w14:paraId="6937D804" w14:textId="77777777" w:rsidR="004230F6" w:rsidRPr="004230F6" w:rsidRDefault="004230F6" w:rsidP="004230F6">
      <w:pPr>
        <w:rPr>
          <w:sz w:val="24"/>
        </w:rPr>
      </w:pPr>
    </w:p>
    <w:p w14:paraId="6F6B7640" w14:textId="77777777" w:rsidR="004230F6" w:rsidRPr="004230F6" w:rsidRDefault="004230F6" w:rsidP="004230F6">
      <w:pPr>
        <w:rPr>
          <w:sz w:val="24"/>
        </w:rPr>
      </w:pPr>
    </w:p>
    <w:p w14:paraId="2460C12C" w14:textId="77777777" w:rsidR="004230F6" w:rsidRPr="004230F6" w:rsidRDefault="004230F6" w:rsidP="004230F6">
      <w:pPr>
        <w:rPr>
          <w:sz w:val="24"/>
        </w:rPr>
      </w:pPr>
    </w:p>
    <w:p w14:paraId="5082B151" w14:textId="77777777" w:rsidR="004230F6" w:rsidRPr="004230F6" w:rsidRDefault="004230F6" w:rsidP="004230F6">
      <w:pPr>
        <w:rPr>
          <w:sz w:val="24"/>
        </w:rPr>
      </w:pPr>
    </w:p>
    <w:p w14:paraId="6BB23C7C" w14:textId="77777777" w:rsidR="004230F6" w:rsidRPr="004230F6" w:rsidRDefault="004230F6" w:rsidP="004230F6">
      <w:pPr>
        <w:rPr>
          <w:sz w:val="24"/>
        </w:rPr>
      </w:pPr>
    </w:p>
    <w:p w14:paraId="0BABEB73" w14:textId="77777777" w:rsidR="004230F6" w:rsidRPr="004230F6" w:rsidRDefault="004230F6" w:rsidP="004230F6">
      <w:pPr>
        <w:rPr>
          <w:sz w:val="24"/>
        </w:rPr>
      </w:pPr>
    </w:p>
    <w:p w14:paraId="54326B08" w14:textId="77777777" w:rsidR="004230F6" w:rsidRPr="004230F6" w:rsidRDefault="004230F6" w:rsidP="004230F6">
      <w:pPr>
        <w:rPr>
          <w:sz w:val="24"/>
        </w:rPr>
      </w:pPr>
    </w:p>
    <w:p w14:paraId="2FAC2408" w14:textId="77777777" w:rsidR="004230F6" w:rsidRPr="004230F6" w:rsidRDefault="004230F6" w:rsidP="004230F6">
      <w:pPr>
        <w:rPr>
          <w:sz w:val="24"/>
        </w:rPr>
      </w:pPr>
    </w:p>
    <w:p w14:paraId="65C53130" w14:textId="77777777" w:rsidR="004230F6" w:rsidRPr="004230F6" w:rsidRDefault="004230F6" w:rsidP="004230F6">
      <w:pPr>
        <w:rPr>
          <w:sz w:val="24"/>
        </w:rPr>
      </w:pPr>
    </w:p>
    <w:p w14:paraId="7791A6FF" w14:textId="77777777" w:rsidR="004230F6" w:rsidRPr="004230F6" w:rsidRDefault="004230F6" w:rsidP="004230F6">
      <w:pPr>
        <w:rPr>
          <w:sz w:val="24"/>
        </w:rPr>
      </w:pPr>
    </w:p>
    <w:p w14:paraId="57819733" w14:textId="77777777" w:rsidR="004230F6" w:rsidRPr="004230F6" w:rsidRDefault="004230F6" w:rsidP="004230F6">
      <w:pPr>
        <w:rPr>
          <w:sz w:val="24"/>
        </w:rPr>
      </w:pPr>
    </w:p>
    <w:p w14:paraId="07C5CDF4" w14:textId="77777777" w:rsidR="004230F6" w:rsidRPr="004230F6" w:rsidRDefault="004230F6" w:rsidP="004230F6">
      <w:pPr>
        <w:rPr>
          <w:sz w:val="24"/>
        </w:rPr>
      </w:pPr>
    </w:p>
    <w:p w14:paraId="5F9C71C1" w14:textId="77777777" w:rsidR="004230F6" w:rsidRDefault="004230F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7BE2742F" w14:textId="77777777" w:rsidR="004230F6" w:rsidRDefault="004230F6" w:rsidP="004230F6">
      <w:pPr>
        <w:tabs>
          <w:tab w:val="center" w:pos="846"/>
        </w:tabs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tab/>
      </w:r>
    </w:p>
    <w:p w14:paraId="6BE5835D" w14:textId="77777777" w:rsidR="004230F6" w:rsidRDefault="004230F6" w:rsidP="004230F6">
      <w:pPr>
        <w:tabs>
          <w:tab w:val="center" w:pos="846"/>
        </w:tabs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C6E963B" w14:textId="7245A73C" w:rsidR="00F518D5" w:rsidRDefault="004230F6" w:rsidP="00F518D5">
      <w:pPr>
        <w:spacing w:line="240" w:lineRule="auto"/>
        <w:ind w:firstLine="720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The presentation layer is separated “physically” by the other layers and deployed as a separate application in our case. The frontend part of the application was developed in React.</w:t>
      </w:r>
    </w:p>
    <w:p w14:paraId="58A59223" w14:textId="40810013" w:rsidR="004230F6" w:rsidRDefault="004230F6" w:rsidP="004230F6">
      <w:pPr>
        <w:spacing w:line="240" w:lineRule="auto"/>
        <w:ind w:firstLine="720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The other layers represent the backend part of the application which is also deployed and developed with Spring Boot.</w:t>
      </w:r>
      <w:r w:rsidR="00F518D5">
        <w:rPr>
          <w:color w:val="000000" w:themeColor="text1"/>
          <w:shd w:val="clear" w:color="auto" w:fill="FFFFFF"/>
        </w:rPr>
        <w:t xml:space="preserve"> The database layer resides in Heroku.</w:t>
      </w:r>
    </w:p>
    <w:p w14:paraId="2C9301A0" w14:textId="4D32B9BE" w:rsidR="00AA6FE7" w:rsidRDefault="00AA6FE7" w:rsidP="004230F6">
      <w:pPr>
        <w:spacing w:line="240" w:lineRule="auto"/>
        <w:ind w:firstLine="720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Both parts of the application are deployed using Heroku Servers</w:t>
      </w:r>
      <w:r w:rsidR="00FD2BC6">
        <w:rPr>
          <w:color w:val="000000" w:themeColor="text1"/>
          <w:shd w:val="clear" w:color="auto" w:fill="FFFFFF"/>
        </w:rPr>
        <w:t xml:space="preserve"> as docker containers</w:t>
      </w:r>
      <w:r>
        <w:rPr>
          <w:color w:val="000000" w:themeColor="text1"/>
          <w:shd w:val="clear" w:color="auto" w:fill="FFFFFF"/>
        </w:rPr>
        <w:t>.</w:t>
      </w:r>
    </w:p>
    <w:p w14:paraId="712DC708" w14:textId="04397FB0" w:rsidR="00185592" w:rsidRDefault="00185592" w:rsidP="004230F6">
      <w:pPr>
        <w:spacing w:line="240" w:lineRule="auto"/>
        <w:ind w:firstLine="720"/>
        <w:jc w:val="both"/>
        <w:rPr>
          <w:color w:val="000000" w:themeColor="text1"/>
          <w:shd w:val="clear" w:color="auto" w:fill="FFFFFF"/>
        </w:rPr>
      </w:pPr>
    </w:p>
    <w:p w14:paraId="44E19B35" w14:textId="7DA00A3D" w:rsidR="00944073" w:rsidRDefault="00185592" w:rsidP="00976FF2">
      <w:pPr>
        <w:spacing w:line="240" w:lineRule="auto"/>
        <w:ind w:firstLine="720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The sensor simulator architecture is a simple one, being a spring boot application that simply parses data from the sensor.csv file and schedules the sending of data at fixed intervals of time.</w:t>
      </w:r>
      <w:r w:rsidR="00976FF2">
        <w:rPr>
          <w:color w:val="000000" w:themeColor="text1"/>
          <w:shd w:val="clear" w:color="auto" w:fill="FFFFFF"/>
        </w:rPr>
        <w:t xml:space="preserve"> We do that through the custom classes RabbitMQ config and RabbitMQSender in order to connect to our CloudAMQP server.</w:t>
      </w:r>
      <w:r w:rsidR="00076FD5">
        <w:rPr>
          <w:color w:val="000000" w:themeColor="text1"/>
          <w:shd w:val="clear" w:color="auto" w:fill="FFFFFF"/>
        </w:rPr>
        <w:t xml:space="preserve"> All information about the connection to this service resides in application.properties. This applies to the backend part of the project as well.</w:t>
      </w:r>
    </w:p>
    <w:p w14:paraId="6031D18E" w14:textId="39903246" w:rsidR="006F64B7" w:rsidRDefault="004230F6" w:rsidP="004230F6">
      <w:pPr>
        <w:tabs>
          <w:tab w:val="center" w:pos="846"/>
        </w:tabs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br w:type="textWrapping" w:clear="all"/>
      </w:r>
    </w:p>
    <w:p w14:paraId="44BCCA2D" w14:textId="77777777" w:rsidR="00A3244B" w:rsidRDefault="00A3244B" w:rsidP="00346E30">
      <w:pPr>
        <w:spacing w:line="240" w:lineRule="auto"/>
        <w:jc w:val="both"/>
        <w:rPr>
          <w:b/>
          <w:sz w:val="28"/>
        </w:rPr>
      </w:pPr>
    </w:p>
    <w:p w14:paraId="691BF53D" w14:textId="77777777" w:rsidR="00A3244B" w:rsidRDefault="00A3244B" w:rsidP="00346E30">
      <w:pPr>
        <w:spacing w:line="240" w:lineRule="auto"/>
        <w:jc w:val="both"/>
        <w:rPr>
          <w:b/>
          <w:sz w:val="28"/>
        </w:rPr>
      </w:pPr>
    </w:p>
    <w:p w14:paraId="2C1F4E56" w14:textId="77777777" w:rsidR="00A3244B" w:rsidRDefault="00A3244B" w:rsidP="00346E30">
      <w:pPr>
        <w:spacing w:line="240" w:lineRule="auto"/>
        <w:jc w:val="both"/>
        <w:rPr>
          <w:b/>
          <w:sz w:val="28"/>
        </w:rPr>
      </w:pPr>
    </w:p>
    <w:p w14:paraId="48DE0EB6" w14:textId="709C02AB" w:rsidR="000F0C36" w:rsidRPr="00250577" w:rsidRDefault="00A3244B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2</w:t>
      </w:r>
      <w:r w:rsidR="006F64B7" w:rsidRPr="00B55895">
        <w:rPr>
          <w:b/>
          <w:sz w:val="28"/>
        </w:rPr>
        <w:t>.</w:t>
      </w:r>
      <w:r w:rsidR="006F64B7">
        <w:rPr>
          <w:b/>
          <w:sz w:val="28"/>
        </w:rPr>
        <w:t>2</w:t>
      </w:r>
      <w:r w:rsidR="006F64B7" w:rsidRPr="00B55895">
        <w:rPr>
          <w:b/>
          <w:sz w:val="28"/>
        </w:rPr>
        <w:t xml:space="preserve"> </w:t>
      </w:r>
      <w:r w:rsidR="006F64B7">
        <w:rPr>
          <w:b/>
          <w:sz w:val="28"/>
        </w:rPr>
        <w:t>Diagrams</w:t>
      </w:r>
    </w:p>
    <w:p w14:paraId="5A938BC4" w14:textId="77777777" w:rsidR="00CB62BE" w:rsidRDefault="00CB62BE" w:rsidP="00346E30">
      <w:pPr>
        <w:spacing w:line="240" w:lineRule="auto"/>
        <w:jc w:val="both"/>
        <w:rPr>
          <w:b/>
          <w:bCs/>
          <w:color w:val="000000" w:themeColor="text1"/>
          <w:shd w:val="clear" w:color="auto" w:fill="FFFFFF"/>
        </w:rPr>
      </w:pPr>
    </w:p>
    <w:p w14:paraId="7946F3D5" w14:textId="77777777" w:rsidR="008551B3" w:rsidRDefault="008551B3" w:rsidP="008551B3">
      <w:pPr>
        <w:spacing w:line="240" w:lineRule="auto"/>
        <w:jc w:val="both"/>
        <w:rPr>
          <w:b/>
          <w:bCs/>
          <w:color w:val="000000" w:themeColor="text1"/>
          <w:shd w:val="clear" w:color="auto" w:fill="FFFFFF"/>
        </w:rPr>
      </w:pPr>
    </w:p>
    <w:p w14:paraId="671EF842" w14:textId="77777777" w:rsidR="008551B3" w:rsidRDefault="008551B3" w:rsidP="008551B3">
      <w:pPr>
        <w:spacing w:line="240" w:lineRule="auto"/>
        <w:jc w:val="both"/>
        <w:rPr>
          <w:b/>
          <w:bCs/>
          <w:color w:val="000000" w:themeColor="text1"/>
          <w:shd w:val="clear" w:color="auto" w:fill="FFFFFF"/>
        </w:rPr>
      </w:pPr>
    </w:p>
    <w:p w14:paraId="70C7B72B" w14:textId="77777777" w:rsidR="008551B3" w:rsidRDefault="008551B3" w:rsidP="008551B3">
      <w:pPr>
        <w:spacing w:line="240" w:lineRule="auto"/>
        <w:jc w:val="both"/>
        <w:rPr>
          <w:b/>
          <w:bCs/>
          <w:color w:val="000000" w:themeColor="text1"/>
          <w:shd w:val="clear" w:color="auto" w:fill="FFFFFF"/>
        </w:rPr>
      </w:pPr>
    </w:p>
    <w:p w14:paraId="302C36C1" w14:textId="77777777" w:rsidR="00250577" w:rsidRDefault="00250577" w:rsidP="008551B3">
      <w:pPr>
        <w:spacing w:line="240" w:lineRule="auto"/>
        <w:jc w:val="both"/>
        <w:rPr>
          <w:b/>
          <w:bCs/>
          <w:color w:val="000000" w:themeColor="text1"/>
          <w:shd w:val="clear" w:color="auto" w:fill="FFFFFF"/>
        </w:rPr>
      </w:pPr>
    </w:p>
    <w:p w14:paraId="6B1F711B" w14:textId="77777777" w:rsidR="00250577" w:rsidRDefault="00250577" w:rsidP="008551B3">
      <w:pPr>
        <w:spacing w:line="240" w:lineRule="auto"/>
        <w:jc w:val="both"/>
        <w:rPr>
          <w:b/>
          <w:bCs/>
          <w:color w:val="000000" w:themeColor="text1"/>
          <w:shd w:val="clear" w:color="auto" w:fill="FFFFFF"/>
        </w:rPr>
      </w:pPr>
    </w:p>
    <w:p w14:paraId="17B92A22" w14:textId="77777777" w:rsidR="00250577" w:rsidRDefault="00250577" w:rsidP="008551B3">
      <w:pPr>
        <w:spacing w:line="240" w:lineRule="auto"/>
        <w:jc w:val="both"/>
        <w:rPr>
          <w:b/>
          <w:bCs/>
          <w:color w:val="000000" w:themeColor="text1"/>
          <w:shd w:val="clear" w:color="auto" w:fill="FFFFFF"/>
        </w:rPr>
      </w:pPr>
    </w:p>
    <w:p w14:paraId="43370100" w14:textId="77777777" w:rsidR="00250577" w:rsidRDefault="00250577" w:rsidP="008551B3">
      <w:pPr>
        <w:spacing w:line="240" w:lineRule="auto"/>
        <w:jc w:val="both"/>
        <w:rPr>
          <w:b/>
          <w:bCs/>
          <w:color w:val="000000" w:themeColor="text1"/>
          <w:shd w:val="clear" w:color="auto" w:fill="FFFFFF"/>
        </w:rPr>
      </w:pPr>
    </w:p>
    <w:p w14:paraId="792E39F0" w14:textId="77777777" w:rsidR="00250577" w:rsidRDefault="00250577" w:rsidP="008551B3">
      <w:pPr>
        <w:spacing w:line="240" w:lineRule="auto"/>
        <w:jc w:val="both"/>
        <w:rPr>
          <w:b/>
          <w:bCs/>
          <w:color w:val="000000" w:themeColor="text1"/>
          <w:shd w:val="clear" w:color="auto" w:fill="FFFFFF"/>
        </w:rPr>
      </w:pPr>
    </w:p>
    <w:p w14:paraId="0A06CB80" w14:textId="77777777" w:rsidR="00250577" w:rsidRDefault="00250577" w:rsidP="008551B3">
      <w:pPr>
        <w:spacing w:line="240" w:lineRule="auto"/>
        <w:jc w:val="both"/>
        <w:rPr>
          <w:b/>
          <w:bCs/>
          <w:color w:val="000000" w:themeColor="text1"/>
          <w:shd w:val="clear" w:color="auto" w:fill="FFFFFF"/>
        </w:rPr>
      </w:pPr>
    </w:p>
    <w:p w14:paraId="077C195E" w14:textId="77777777" w:rsidR="006445F1" w:rsidRDefault="006445F1" w:rsidP="00346E30">
      <w:pPr>
        <w:spacing w:line="240" w:lineRule="auto"/>
        <w:jc w:val="both"/>
        <w:rPr>
          <w:b/>
          <w:bCs/>
          <w:color w:val="000000" w:themeColor="text1"/>
          <w:shd w:val="clear" w:color="auto" w:fill="FFFFFF"/>
        </w:rPr>
      </w:pPr>
    </w:p>
    <w:p w14:paraId="0D438281" w14:textId="0911B5E7" w:rsidR="00CB62BE" w:rsidRDefault="00CB62BE" w:rsidP="00346E30">
      <w:pPr>
        <w:spacing w:line="240" w:lineRule="auto"/>
        <w:jc w:val="both"/>
        <w:rPr>
          <w:b/>
          <w:bCs/>
          <w:color w:val="000000" w:themeColor="text1"/>
          <w:shd w:val="clear" w:color="auto" w:fill="FFFFFF"/>
        </w:rPr>
      </w:pPr>
      <w:r>
        <w:rPr>
          <w:b/>
          <w:bCs/>
          <w:color w:val="000000" w:themeColor="text1"/>
          <w:shd w:val="clear" w:color="auto" w:fill="FFFFFF"/>
        </w:rPr>
        <w:t xml:space="preserve">Deployment </w:t>
      </w:r>
      <w:r w:rsidRPr="005C149B">
        <w:rPr>
          <w:b/>
          <w:bCs/>
          <w:color w:val="000000" w:themeColor="text1"/>
          <w:shd w:val="clear" w:color="auto" w:fill="FFFFFF"/>
        </w:rPr>
        <w:t xml:space="preserve"> Diagram</w:t>
      </w:r>
    </w:p>
    <w:p w14:paraId="31246600" w14:textId="5C69DAE0" w:rsidR="00C14F27" w:rsidRDefault="00C14F27" w:rsidP="00346E30">
      <w:pPr>
        <w:spacing w:line="240" w:lineRule="auto"/>
        <w:jc w:val="both"/>
        <w:rPr>
          <w:b/>
          <w:bCs/>
          <w:color w:val="000000" w:themeColor="text1"/>
          <w:shd w:val="clear" w:color="auto" w:fill="FFFFFF"/>
        </w:rPr>
      </w:pPr>
    </w:p>
    <w:p w14:paraId="63FEAB26" w14:textId="2E13CC78" w:rsidR="00C14F27" w:rsidRDefault="00C14F27" w:rsidP="00346E30">
      <w:pPr>
        <w:spacing w:line="240" w:lineRule="auto"/>
        <w:jc w:val="both"/>
        <w:rPr>
          <w:b/>
          <w:bCs/>
          <w:color w:val="000000" w:themeColor="text1"/>
          <w:shd w:val="clear" w:color="auto" w:fill="FFFFFF"/>
        </w:rPr>
      </w:pPr>
    </w:p>
    <w:p w14:paraId="4897DBA1" w14:textId="77777777" w:rsidR="00001342" w:rsidRPr="00CB62BE" w:rsidRDefault="00001342" w:rsidP="00346E30">
      <w:pPr>
        <w:spacing w:line="240" w:lineRule="auto"/>
        <w:jc w:val="both"/>
        <w:rPr>
          <w:b/>
          <w:bCs/>
          <w:color w:val="000000" w:themeColor="text1"/>
          <w:shd w:val="clear" w:color="auto" w:fill="FFFFFF"/>
        </w:rPr>
      </w:pPr>
    </w:p>
    <w:p w14:paraId="0F3422FF" w14:textId="7F02B8CA" w:rsidR="00CB62BE" w:rsidRPr="00B55895" w:rsidRDefault="00C14F2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drawing>
          <wp:inline distT="0" distB="0" distL="0" distR="0" wp14:anchorId="2678157F" wp14:editId="217D4483">
            <wp:extent cx="5438775" cy="40005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4240" w14:textId="77777777" w:rsidR="000F0C36" w:rsidRPr="00B55895" w:rsidRDefault="000F0C36" w:rsidP="00346E30">
      <w:pPr>
        <w:spacing w:line="240" w:lineRule="auto"/>
        <w:jc w:val="both"/>
      </w:pPr>
    </w:p>
    <w:p w14:paraId="714AB740" w14:textId="1071EE24" w:rsidR="00CB62BE" w:rsidRPr="00B55895" w:rsidRDefault="00CB62B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BAB12A4" w14:textId="77777777" w:rsidR="00346E30" w:rsidRDefault="00346E30" w:rsidP="00346E30">
      <w:pPr>
        <w:pStyle w:val="Title"/>
        <w:jc w:val="both"/>
        <w:rPr>
          <w:rFonts w:ascii="Times New Roman" w:hAnsi="Times New Roman"/>
        </w:rPr>
      </w:pPr>
    </w:p>
    <w:p w14:paraId="2CF6E73C" w14:textId="22AC6447" w:rsidR="00713AEE" w:rsidRDefault="00A3244B" w:rsidP="00346E30">
      <w:pPr>
        <w:pStyle w:val="Title"/>
        <w:jc w:val="both"/>
        <w:rPr>
          <w:rFonts w:ascii="Times New Roman" w:hAnsi="Times New Roman"/>
        </w:rPr>
      </w:pPr>
      <w:bookmarkStart w:id="26" w:name="_Toc254785393"/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6"/>
    </w:p>
    <w:p w14:paraId="2F9B4FF7" w14:textId="77777777" w:rsidR="006445F1" w:rsidRDefault="006445F1" w:rsidP="00B31FE9"/>
    <w:p w14:paraId="59F3D504" w14:textId="534F780E" w:rsidR="006445F1" w:rsidRPr="006445F1" w:rsidRDefault="006445F1" w:rsidP="00B31FE9">
      <w:pPr>
        <w:rPr>
          <w:b/>
          <w:bCs/>
        </w:rPr>
      </w:pPr>
      <w:r w:rsidRPr="006445F1">
        <w:rPr>
          <w:b/>
          <w:bCs/>
        </w:rPr>
        <w:t>For Backend</w:t>
      </w:r>
    </w:p>
    <w:p w14:paraId="10864568" w14:textId="7457736B" w:rsidR="00B31FE9" w:rsidRDefault="00B31FE9" w:rsidP="006445F1">
      <w:pPr>
        <w:ind w:left="360"/>
      </w:pPr>
      <w:r>
        <w:t>User</w:t>
      </w:r>
    </w:p>
    <w:p w14:paraId="2FEB7504" w14:textId="42BFE1F6" w:rsidR="00B31FE9" w:rsidRDefault="00B31FE9" w:rsidP="006445F1">
      <w:pPr>
        <w:pStyle w:val="ListParagraph"/>
        <w:numPr>
          <w:ilvl w:val="0"/>
          <w:numId w:val="8"/>
        </w:numPr>
        <w:ind w:left="1080"/>
      </w:pPr>
      <w:r>
        <w:t>Long id</w:t>
      </w:r>
    </w:p>
    <w:p w14:paraId="564C7734" w14:textId="779D6B07" w:rsidR="00B31FE9" w:rsidRDefault="00B31FE9" w:rsidP="006445F1">
      <w:pPr>
        <w:pStyle w:val="ListParagraph"/>
        <w:numPr>
          <w:ilvl w:val="0"/>
          <w:numId w:val="8"/>
        </w:numPr>
        <w:ind w:left="1080"/>
      </w:pPr>
      <w:r>
        <w:t>String username</w:t>
      </w:r>
    </w:p>
    <w:p w14:paraId="6D1FE380" w14:textId="0BD2EE9F" w:rsidR="00B31FE9" w:rsidRDefault="00B31FE9" w:rsidP="006445F1">
      <w:pPr>
        <w:pStyle w:val="ListParagraph"/>
        <w:numPr>
          <w:ilvl w:val="0"/>
          <w:numId w:val="8"/>
        </w:numPr>
        <w:ind w:left="1080"/>
      </w:pPr>
      <w:r>
        <w:t>String firstName</w:t>
      </w:r>
    </w:p>
    <w:p w14:paraId="3618F452" w14:textId="7BC97E3B" w:rsidR="00B31FE9" w:rsidRDefault="00B31FE9" w:rsidP="006445F1">
      <w:pPr>
        <w:pStyle w:val="ListParagraph"/>
        <w:numPr>
          <w:ilvl w:val="0"/>
          <w:numId w:val="8"/>
        </w:numPr>
        <w:ind w:left="1080"/>
      </w:pPr>
      <w:r>
        <w:t>String lastName</w:t>
      </w:r>
    </w:p>
    <w:p w14:paraId="7BFC8F52" w14:textId="6AF44EB3" w:rsidR="00B31FE9" w:rsidRDefault="00B31FE9" w:rsidP="006445F1">
      <w:pPr>
        <w:pStyle w:val="ListParagraph"/>
        <w:numPr>
          <w:ilvl w:val="0"/>
          <w:numId w:val="8"/>
        </w:numPr>
        <w:ind w:left="1080"/>
      </w:pPr>
      <w:r>
        <w:t>String address</w:t>
      </w:r>
    </w:p>
    <w:p w14:paraId="397C2915" w14:textId="7F9E0B29" w:rsidR="00B31FE9" w:rsidRDefault="00B31FE9" w:rsidP="006445F1">
      <w:pPr>
        <w:pStyle w:val="ListParagraph"/>
        <w:numPr>
          <w:ilvl w:val="0"/>
          <w:numId w:val="8"/>
        </w:numPr>
        <w:ind w:left="1080"/>
      </w:pPr>
      <w:r>
        <w:lastRenderedPageBreak/>
        <w:t>LocalDate dateOfBirth</w:t>
      </w:r>
    </w:p>
    <w:p w14:paraId="6D1F25E5" w14:textId="3E72DC71" w:rsidR="00B31FE9" w:rsidRDefault="00B31FE9" w:rsidP="006445F1">
      <w:pPr>
        <w:pStyle w:val="ListParagraph"/>
        <w:numPr>
          <w:ilvl w:val="0"/>
          <w:numId w:val="8"/>
        </w:numPr>
        <w:ind w:left="1080"/>
      </w:pPr>
      <w:r>
        <w:t>List&lt;Device&gt; devices</w:t>
      </w:r>
    </w:p>
    <w:p w14:paraId="00B524A3" w14:textId="77777777" w:rsidR="000456BB" w:rsidRDefault="000456BB" w:rsidP="006445F1">
      <w:pPr>
        <w:ind w:left="360"/>
      </w:pPr>
    </w:p>
    <w:p w14:paraId="577FA5D4" w14:textId="7E6B980D" w:rsidR="00B31FE9" w:rsidRDefault="00B31FE9" w:rsidP="006445F1">
      <w:pPr>
        <w:ind w:left="360"/>
      </w:pPr>
      <w:r>
        <w:t>Device</w:t>
      </w:r>
    </w:p>
    <w:p w14:paraId="025B1EDD" w14:textId="440C6F69" w:rsidR="00B31FE9" w:rsidRDefault="00B31FE9" w:rsidP="006445F1">
      <w:pPr>
        <w:pStyle w:val="ListParagraph"/>
        <w:numPr>
          <w:ilvl w:val="0"/>
          <w:numId w:val="8"/>
        </w:numPr>
        <w:ind w:left="1080"/>
      </w:pPr>
      <w:r>
        <w:t>Long id</w:t>
      </w:r>
    </w:p>
    <w:p w14:paraId="2C1AF9B2" w14:textId="1187BFB7" w:rsidR="00B31FE9" w:rsidRDefault="00B31FE9" w:rsidP="006445F1">
      <w:pPr>
        <w:pStyle w:val="ListParagraph"/>
        <w:numPr>
          <w:ilvl w:val="0"/>
          <w:numId w:val="8"/>
        </w:numPr>
        <w:ind w:left="1080"/>
      </w:pPr>
      <w:r>
        <w:t>String description</w:t>
      </w:r>
    </w:p>
    <w:p w14:paraId="1FD2970A" w14:textId="3CF710CF" w:rsidR="00B31FE9" w:rsidRDefault="00B31FE9" w:rsidP="006445F1">
      <w:pPr>
        <w:pStyle w:val="ListParagraph"/>
        <w:numPr>
          <w:ilvl w:val="0"/>
          <w:numId w:val="8"/>
        </w:numPr>
        <w:ind w:left="1080"/>
      </w:pPr>
      <w:r>
        <w:t>String address</w:t>
      </w:r>
    </w:p>
    <w:p w14:paraId="6D4C9795" w14:textId="6D857719" w:rsidR="00B31FE9" w:rsidRDefault="004F7061" w:rsidP="006445F1">
      <w:pPr>
        <w:pStyle w:val="ListParagraph"/>
        <w:numPr>
          <w:ilvl w:val="0"/>
          <w:numId w:val="8"/>
        </w:numPr>
        <w:ind w:left="1080"/>
      </w:pPr>
      <w:r>
        <w:t>Long</w:t>
      </w:r>
      <w:r w:rsidR="00B31FE9">
        <w:t xml:space="preserve"> maxEnergyConsumption</w:t>
      </w:r>
    </w:p>
    <w:p w14:paraId="0B1CEFC9" w14:textId="3F7303AB" w:rsidR="00B31FE9" w:rsidRDefault="00B31FE9" w:rsidP="006445F1">
      <w:pPr>
        <w:pStyle w:val="ListParagraph"/>
        <w:numPr>
          <w:ilvl w:val="0"/>
          <w:numId w:val="8"/>
        </w:numPr>
        <w:ind w:left="1080"/>
      </w:pPr>
      <w:r>
        <w:t>Float avgEnergyConsumption</w:t>
      </w:r>
    </w:p>
    <w:p w14:paraId="3C7F7141" w14:textId="07E5A25F" w:rsidR="00B31FE9" w:rsidRDefault="00B31FE9" w:rsidP="006445F1">
      <w:pPr>
        <w:pStyle w:val="ListParagraph"/>
        <w:numPr>
          <w:ilvl w:val="0"/>
          <w:numId w:val="8"/>
        </w:numPr>
        <w:ind w:left="1080"/>
      </w:pPr>
      <w:r>
        <w:t>Sensor sensor</w:t>
      </w:r>
    </w:p>
    <w:p w14:paraId="1D7F5B04" w14:textId="77777777" w:rsidR="000456BB" w:rsidRDefault="000456BB" w:rsidP="006445F1">
      <w:pPr>
        <w:ind w:left="360"/>
      </w:pPr>
    </w:p>
    <w:p w14:paraId="0F92C4BF" w14:textId="404B22B5" w:rsidR="00B31FE9" w:rsidRDefault="00B31FE9" w:rsidP="006445F1">
      <w:pPr>
        <w:ind w:left="360"/>
      </w:pPr>
      <w:r>
        <w:t>Sensor</w:t>
      </w:r>
    </w:p>
    <w:p w14:paraId="350D1FBE" w14:textId="3480540D" w:rsidR="00B31FE9" w:rsidRDefault="00B31FE9" w:rsidP="006445F1">
      <w:pPr>
        <w:pStyle w:val="ListParagraph"/>
        <w:numPr>
          <w:ilvl w:val="0"/>
          <w:numId w:val="8"/>
        </w:numPr>
        <w:ind w:left="1080"/>
      </w:pPr>
      <w:r>
        <w:t>Long id</w:t>
      </w:r>
    </w:p>
    <w:p w14:paraId="3A254805" w14:textId="22BC3A67" w:rsidR="00B31FE9" w:rsidRDefault="00B31FE9" w:rsidP="006445F1">
      <w:pPr>
        <w:pStyle w:val="ListParagraph"/>
        <w:numPr>
          <w:ilvl w:val="0"/>
          <w:numId w:val="8"/>
        </w:numPr>
        <w:ind w:left="1080"/>
      </w:pPr>
      <w:r>
        <w:t>String description</w:t>
      </w:r>
    </w:p>
    <w:p w14:paraId="2A193CEA" w14:textId="4A184A4A" w:rsidR="000456BB" w:rsidRDefault="004F7061" w:rsidP="006445F1">
      <w:pPr>
        <w:pStyle w:val="ListParagraph"/>
        <w:numPr>
          <w:ilvl w:val="0"/>
          <w:numId w:val="8"/>
        </w:numPr>
        <w:ind w:left="1080"/>
      </w:pPr>
      <w:r>
        <w:t>Double</w:t>
      </w:r>
      <w:r w:rsidR="000456BB">
        <w:t xml:space="preserve"> maxValue</w:t>
      </w:r>
    </w:p>
    <w:p w14:paraId="4CD64DFA" w14:textId="35F2D9A2" w:rsidR="000456BB" w:rsidRDefault="000456BB" w:rsidP="006445F1">
      <w:pPr>
        <w:pStyle w:val="ListParagraph"/>
        <w:numPr>
          <w:ilvl w:val="0"/>
          <w:numId w:val="8"/>
        </w:numPr>
        <w:ind w:left="1080"/>
      </w:pPr>
      <w:r>
        <w:t>Device device</w:t>
      </w:r>
    </w:p>
    <w:p w14:paraId="4093F1CB" w14:textId="62F4A8D0" w:rsidR="000456BB" w:rsidRDefault="000456BB" w:rsidP="006445F1">
      <w:pPr>
        <w:pStyle w:val="ListParagraph"/>
        <w:numPr>
          <w:ilvl w:val="0"/>
          <w:numId w:val="8"/>
        </w:numPr>
        <w:ind w:left="1080"/>
      </w:pPr>
      <w:r>
        <w:t>List&lt;Record&gt; records</w:t>
      </w:r>
    </w:p>
    <w:p w14:paraId="7CDF269A" w14:textId="77777777" w:rsidR="000456BB" w:rsidRDefault="000456BB" w:rsidP="006445F1">
      <w:pPr>
        <w:ind w:left="360"/>
      </w:pPr>
    </w:p>
    <w:p w14:paraId="5EFD25FA" w14:textId="39D35E8D" w:rsidR="000456BB" w:rsidRDefault="000456BB" w:rsidP="006445F1">
      <w:pPr>
        <w:ind w:left="360"/>
      </w:pPr>
      <w:r>
        <w:t>Record</w:t>
      </w:r>
    </w:p>
    <w:p w14:paraId="5595B72B" w14:textId="15FAEC89" w:rsidR="000456BB" w:rsidRDefault="000456BB" w:rsidP="006445F1">
      <w:pPr>
        <w:pStyle w:val="ListParagraph"/>
        <w:numPr>
          <w:ilvl w:val="0"/>
          <w:numId w:val="8"/>
        </w:numPr>
        <w:ind w:left="1080"/>
      </w:pPr>
      <w:r>
        <w:t>Long id</w:t>
      </w:r>
    </w:p>
    <w:p w14:paraId="56510CF9" w14:textId="653B879A" w:rsidR="000456BB" w:rsidRDefault="004F7061" w:rsidP="006445F1">
      <w:pPr>
        <w:pStyle w:val="ListParagraph"/>
        <w:numPr>
          <w:ilvl w:val="0"/>
          <w:numId w:val="8"/>
        </w:numPr>
        <w:ind w:left="1080"/>
      </w:pPr>
      <w:r>
        <w:t>Long</w:t>
      </w:r>
      <w:r w:rsidR="000456BB">
        <w:t xml:space="preserve"> timestamp</w:t>
      </w:r>
    </w:p>
    <w:p w14:paraId="2464C2D9" w14:textId="3F9F183A" w:rsidR="000456BB" w:rsidRDefault="004F7061" w:rsidP="006445F1">
      <w:pPr>
        <w:pStyle w:val="ListParagraph"/>
        <w:numPr>
          <w:ilvl w:val="0"/>
          <w:numId w:val="8"/>
        </w:numPr>
        <w:ind w:left="1080"/>
      </w:pPr>
      <w:r>
        <w:t>Double</w:t>
      </w:r>
      <w:r w:rsidR="000456BB">
        <w:t xml:space="preserve"> energyConsumption</w:t>
      </w:r>
    </w:p>
    <w:p w14:paraId="55713EB6" w14:textId="100F288E" w:rsidR="006445F1" w:rsidRDefault="006445F1" w:rsidP="006445F1"/>
    <w:p w14:paraId="30939532" w14:textId="404D476C" w:rsidR="006445F1" w:rsidRDefault="006445F1" w:rsidP="006445F1">
      <w:pPr>
        <w:rPr>
          <w:b/>
          <w:bCs/>
        </w:rPr>
      </w:pPr>
      <w:r w:rsidRPr="006445F1">
        <w:rPr>
          <w:b/>
          <w:bCs/>
        </w:rPr>
        <w:t>For Sensor Simulator</w:t>
      </w:r>
    </w:p>
    <w:p w14:paraId="2F587CD8" w14:textId="05BA7EC1" w:rsidR="00185592" w:rsidRDefault="006445F1" w:rsidP="00185592">
      <w:r>
        <w:rPr>
          <w:b/>
          <w:bCs/>
        </w:rPr>
        <w:tab/>
      </w:r>
    </w:p>
    <w:p w14:paraId="5E9D6417" w14:textId="43B38B87" w:rsidR="00185592" w:rsidRDefault="00185592" w:rsidP="00185592">
      <w:r>
        <w:t xml:space="preserve">        Record</w:t>
      </w:r>
    </w:p>
    <w:p w14:paraId="59FC869E" w14:textId="7AC5C0AD" w:rsidR="00185592" w:rsidRDefault="00185592" w:rsidP="00185592">
      <w:pPr>
        <w:pStyle w:val="ListParagraph"/>
        <w:numPr>
          <w:ilvl w:val="0"/>
          <w:numId w:val="8"/>
        </w:numPr>
      </w:pPr>
      <w:r>
        <w:t>Long id</w:t>
      </w:r>
    </w:p>
    <w:p w14:paraId="0F7D9C0B" w14:textId="096C381B" w:rsidR="00185592" w:rsidRDefault="00185592" w:rsidP="00185592">
      <w:pPr>
        <w:pStyle w:val="ListParagraph"/>
        <w:numPr>
          <w:ilvl w:val="0"/>
          <w:numId w:val="8"/>
        </w:numPr>
      </w:pPr>
      <w:r>
        <w:t>Long timestamp</w:t>
      </w:r>
    </w:p>
    <w:p w14:paraId="17B11052" w14:textId="0E18CD7A" w:rsidR="00185592" w:rsidRDefault="00185592" w:rsidP="00185592">
      <w:pPr>
        <w:pStyle w:val="ListParagraph"/>
        <w:numPr>
          <w:ilvl w:val="0"/>
          <w:numId w:val="8"/>
        </w:numPr>
      </w:pPr>
      <w:r>
        <w:t>Double energyConsumption</w:t>
      </w:r>
    </w:p>
    <w:p w14:paraId="688F6B5A" w14:textId="7A74DBD6" w:rsidR="00185592" w:rsidRDefault="00185592" w:rsidP="00185592">
      <w:pPr>
        <w:pStyle w:val="ListParagraph"/>
        <w:numPr>
          <w:ilvl w:val="0"/>
          <w:numId w:val="8"/>
        </w:numPr>
      </w:pPr>
      <w:r>
        <w:t>Long sensorId</w:t>
      </w:r>
    </w:p>
    <w:p w14:paraId="6F397047" w14:textId="5001D26E" w:rsidR="00185592" w:rsidRPr="00185592" w:rsidRDefault="00185592" w:rsidP="00185592">
      <w:r>
        <w:tab/>
      </w:r>
    </w:p>
    <w:p w14:paraId="6DF82ADC" w14:textId="77777777" w:rsidR="006445F1" w:rsidRPr="00B31FE9" w:rsidRDefault="006445F1" w:rsidP="006445F1">
      <w:pPr>
        <w:pStyle w:val="ListParagraph"/>
      </w:pPr>
    </w:p>
    <w:p w14:paraId="1711B17B" w14:textId="77777777" w:rsidR="00346E30" w:rsidRDefault="00346E30" w:rsidP="00346E30">
      <w:pPr>
        <w:spacing w:line="240" w:lineRule="auto"/>
        <w:jc w:val="both"/>
        <w:rPr>
          <w:b/>
          <w:sz w:val="28"/>
        </w:rPr>
      </w:pPr>
    </w:p>
    <w:p w14:paraId="69AC86CC" w14:textId="3A289C70" w:rsidR="008D22C0" w:rsidRPr="008551B3" w:rsidRDefault="00473BE8" w:rsidP="000211A6">
      <w:pPr>
        <w:spacing w:line="240" w:lineRule="auto"/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ab/>
      </w:r>
    </w:p>
    <w:p w14:paraId="46AAA25A" w14:textId="16A5CFC9" w:rsidR="00B55895" w:rsidRDefault="00B55895" w:rsidP="00346E30">
      <w:pPr>
        <w:spacing w:line="240" w:lineRule="auto"/>
        <w:jc w:val="both"/>
      </w:pPr>
    </w:p>
    <w:p w14:paraId="00EFC264" w14:textId="5DEA269F" w:rsidR="00713AEE" w:rsidRPr="00B55895" w:rsidRDefault="00A3244B" w:rsidP="00346E30">
      <w:pPr>
        <w:pStyle w:val="Title"/>
        <w:jc w:val="both"/>
        <w:rPr>
          <w:rFonts w:ascii="Times New Roman" w:hAnsi="Times New Roman"/>
        </w:rPr>
      </w:pPr>
      <w:bookmarkStart w:id="27" w:name="_Toc254785394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>. Data Model</w:t>
      </w:r>
      <w:bookmarkEnd w:id="27"/>
      <w:r w:rsidR="00713AEE" w:rsidRPr="00B55895">
        <w:rPr>
          <w:rFonts w:ascii="Times New Roman" w:hAnsi="Times New Roman"/>
        </w:rPr>
        <w:t xml:space="preserve"> </w:t>
      </w:r>
    </w:p>
    <w:p w14:paraId="0B99D964" w14:textId="6C4D3CD9" w:rsidR="00F91ED5" w:rsidRDefault="00F91ED5" w:rsidP="00F91ED5">
      <w:pPr>
        <w:spacing w:line="240" w:lineRule="auto"/>
        <w:ind w:firstLine="720"/>
        <w:jc w:val="both"/>
      </w:pPr>
      <w:r>
        <w:t xml:space="preserve">The data model of this application contains </w:t>
      </w:r>
      <w:r w:rsidR="00934847">
        <w:t>4</w:t>
      </w:r>
      <w:r>
        <w:t xml:space="preserve"> tables: </w:t>
      </w:r>
      <w:r w:rsidR="00934847">
        <w:t>user, device, sensor, record</w:t>
      </w:r>
      <w:r>
        <w:t>.</w:t>
      </w:r>
    </w:p>
    <w:p w14:paraId="6A295978" w14:textId="5BF8D6DE" w:rsidR="00F91ED5" w:rsidRDefault="00F91ED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3085665" w14:textId="2802C9BC" w:rsidR="00F91ED5" w:rsidRDefault="00473BE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drawing>
          <wp:inline distT="0" distB="0" distL="0" distR="0" wp14:anchorId="0E0202BF" wp14:editId="1560B4A7">
            <wp:extent cx="5943600" cy="1930400"/>
            <wp:effectExtent l="0" t="0" r="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8A42" w14:textId="7457E2EE" w:rsidR="00F91ED5" w:rsidRDefault="00F91ED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02CE86C2" w14:textId="2094C698" w:rsidR="00F91ED5" w:rsidRDefault="00F91ED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06938A0B" w14:textId="6AA9ADF5" w:rsidR="00F91ED5" w:rsidRDefault="00F91ED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F28F08E" w14:textId="0A83869E" w:rsidR="00F91ED5" w:rsidRDefault="00F91ED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77839028" w14:textId="14F8CB09" w:rsidR="00F91ED5" w:rsidRDefault="00F91ED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02AFD254" w14:textId="35EDF57C" w:rsidR="00F91ED5" w:rsidRDefault="00F91ED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5488ECBC" w14:textId="23EECB21" w:rsidR="004F4514" w:rsidRDefault="004F4514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1AF37ADF" w14:textId="04EF5AC3" w:rsidR="004F4514" w:rsidRPr="00B55895" w:rsidRDefault="004F4514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0BFE3D67" w14:textId="77777777"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14:paraId="6DBE7E95" w14:textId="0CC4FFE3" w:rsidR="009A036F" w:rsidRDefault="00346E30" w:rsidP="00346E30">
      <w:pPr>
        <w:pStyle w:val="Title"/>
        <w:jc w:val="both"/>
        <w:rPr>
          <w:rFonts w:ascii="Times New Roman" w:hAnsi="Times New Roman"/>
        </w:rPr>
      </w:pPr>
      <w:bookmarkStart w:id="28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28"/>
    </w:p>
    <w:p w14:paraId="7C996414" w14:textId="623821FF" w:rsidR="004F4514" w:rsidRDefault="00343DF2" w:rsidP="004F4514">
      <w:hyperlink r:id="rId12" w:history="1">
        <w:r w:rsidR="004F4514" w:rsidRPr="00365B7C">
          <w:rPr>
            <w:rStyle w:val="Hyperlink"/>
          </w:rPr>
          <w:t>https://www.springboottutorial.com/spring-boot-react-full-stack-crud-maven-application?fbclid=IwAR1_EEVsMkGDDM1qEVtTXEC2puVLmiWAatgQzOl1kDD6OiZeIUfLvvaydus</w:t>
        </w:r>
      </w:hyperlink>
    </w:p>
    <w:p w14:paraId="43260B33" w14:textId="38CB477E" w:rsidR="004F4514" w:rsidRDefault="00343DF2" w:rsidP="004F4514">
      <w:pPr>
        <w:rPr>
          <w:rStyle w:val="Hyperlink"/>
        </w:rPr>
      </w:pPr>
      <w:hyperlink r:id="rId13" w:history="1">
        <w:r w:rsidR="00596202" w:rsidRPr="003A70CB">
          <w:rPr>
            <w:rStyle w:val="Hyperlink"/>
          </w:rPr>
          <w:t>https://hellokoding.com/deleting-data-with-jpa-hibernate/</w:t>
        </w:r>
      </w:hyperlink>
    </w:p>
    <w:p w14:paraId="69826EDC" w14:textId="66BFD06E" w:rsidR="005F6E7E" w:rsidRDefault="005F6E7E" w:rsidP="004F4514">
      <w:hyperlink r:id="rId14" w:history="1">
        <w:r w:rsidRPr="00417ADE">
          <w:rPr>
            <w:rStyle w:val="Hyperlink"/>
          </w:rPr>
          <w:t>https://github.com/RatneshChauhan/springboot-react-chatroom</w:t>
        </w:r>
      </w:hyperlink>
    </w:p>
    <w:p w14:paraId="6D02AFF9" w14:textId="2EB870A8" w:rsidR="005F6E7E" w:rsidRDefault="005F6E7E" w:rsidP="004F4514">
      <w:hyperlink r:id="rId15" w:history="1">
        <w:r w:rsidRPr="00417ADE">
          <w:rPr>
            <w:rStyle w:val="Hyperlink"/>
          </w:rPr>
          <w:t>https://www.youtube.com/watch?v=o4qCdBR4gUM</w:t>
        </w:r>
      </w:hyperlink>
    </w:p>
    <w:p w14:paraId="234990FA" w14:textId="60FA6D89" w:rsidR="005F6E7E" w:rsidRDefault="005F6E7E" w:rsidP="004F4514">
      <w:hyperlink r:id="rId16" w:history="1">
        <w:r w:rsidRPr="00417ADE">
          <w:rPr>
            <w:rStyle w:val="Hyperlink"/>
          </w:rPr>
          <w:t>https://github.com/zcmgyu/websocket-spring-react</w:t>
        </w:r>
      </w:hyperlink>
    </w:p>
    <w:p w14:paraId="36C81AF6" w14:textId="20C443ED" w:rsidR="005F6E7E" w:rsidRDefault="005F6E7E" w:rsidP="004F4514">
      <w:hyperlink r:id="rId17" w:history="1">
        <w:r w:rsidRPr="00417ADE">
          <w:rPr>
            <w:rStyle w:val="Hyperlink"/>
          </w:rPr>
          <w:t>https://www.tutorialspoint.com/spring_boot/spring_boot_scheduling.htm</w:t>
        </w:r>
      </w:hyperlink>
    </w:p>
    <w:p w14:paraId="1EAB655D" w14:textId="77777777" w:rsidR="005F6E7E" w:rsidRDefault="005F6E7E" w:rsidP="004F4514"/>
    <w:p w14:paraId="49554667" w14:textId="20795B76" w:rsidR="00596202" w:rsidRDefault="00596202" w:rsidP="004F4514">
      <w:r>
        <w:t>A lot of stackoverflow</w:t>
      </w:r>
    </w:p>
    <w:p w14:paraId="6AB67F6D" w14:textId="47CFBACF" w:rsidR="00D77878" w:rsidRDefault="00D77878" w:rsidP="004F4514">
      <w:r>
        <w:t>Course materials</w:t>
      </w:r>
    </w:p>
    <w:p w14:paraId="6576ADC8" w14:textId="14F5CF50" w:rsidR="004F4514" w:rsidRDefault="004F4514" w:rsidP="004F4514"/>
    <w:p w14:paraId="436C3E88" w14:textId="77777777" w:rsidR="001134DC" w:rsidRPr="004F4514" w:rsidRDefault="001134DC" w:rsidP="004F4514"/>
    <w:sectPr w:rsidR="001134DC" w:rsidRPr="004F4514" w:rsidSect="00A65AEC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50E87" w14:textId="77777777" w:rsidR="00343DF2" w:rsidRDefault="00343DF2" w:rsidP="009A036F">
      <w:pPr>
        <w:spacing w:line="240" w:lineRule="auto"/>
      </w:pPr>
      <w:r>
        <w:separator/>
      </w:r>
    </w:p>
  </w:endnote>
  <w:endnote w:type="continuationSeparator" w:id="0">
    <w:p w14:paraId="2FDDF4D2" w14:textId="77777777" w:rsidR="00343DF2" w:rsidRDefault="00343DF2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0F05C" w14:textId="77777777"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D1E8FE" w14:textId="77777777"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 w14:paraId="1A9A129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AB5B668" w14:textId="77777777"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2388E7" w14:textId="4DD0EB69" w:rsidR="00A65AEC" w:rsidRDefault="00F9051C">
          <w:pPr>
            <w:jc w:val="center"/>
          </w:pPr>
          <w:r>
            <w:sym w:font="Symbol" w:char="F0D3"/>
          </w:r>
          <w:r w:rsidR="00343DF2">
            <w:fldChar w:fldCharType="begin"/>
          </w:r>
          <w:r w:rsidR="00343DF2">
            <w:instrText xml:space="preserve"> DOCPROPERTY "Company"  \* MERGEFORMAT </w:instrText>
          </w:r>
          <w:r w:rsidR="00343DF2">
            <w:fldChar w:fldCharType="separate"/>
          </w:r>
          <w:r w:rsidR="00CD2FDC">
            <w:t>UTCN</w:t>
          </w:r>
          <w:r w:rsidR="00343DF2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A062F1">
            <w:rPr>
              <w:noProof/>
            </w:rPr>
            <w:t>2021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47C694" w14:textId="77777777"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343DF2">
            <w:fldChar w:fldCharType="begin"/>
          </w:r>
          <w:r w:rsidR="00343DF2">
            <w:instrText xml:space="preserve"> NUMPAGES  \* MERGEFORMAT </w:instrText>
          </w:r>
          <w:r w:rsidR="00343DF2">
            <w:fldChar w:fldCharType="separate"/>
          </w:r>
          <w:r w:rsidR="00765098" w:rsidRPr="00765098">
            <w:rPr>
              <w:rStyle w:val="PageNumber"/>
              <w:noProof/>
            </w:rPr>
            <w:t>4</w:t>
          </w:r>
          <w:r w:rsidR="00343DF2">
            <w:rPr>
              <w:rStyle w:val="PageNumber"/>
              <w:noProof/>
            </w:rPr>
            <w:fldChar w:fldCharType="end"/>
          </w:r>
        </w:p>
      </w:tc>
    </w:tr>
  </w:tbl>
  <w:p w14:paraId="23C87AEF" w14:textId="77777777"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34E4B" w14:textId="77777777"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91C0F" w14:textId="77777777" w:rsidR="00343DF2" w:rsidRDefault="00343DF2" w:rsidP="009A036F">
      <w:pPr>
        <w:spacing w:line="240" w:lineRule="auto"/>
      </w:pPr>
      <w:r>
        <w:separator/>
      </w:r>
    </w:p>
  </w:footnote>
  <w:footnote w:type="continuationSeparator" w:id="0">
    <w:p w14:paraId="7B93316C" w14:textId="77777777" w:rsidR="00343DF2" w:rsidRDefault="00343DF2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FAE16" w14:textId="77777777" w:rsidR="00A65AEC" w:rsidRDefault="00A65AEC">
    <w:pPr>
      <w:rPr>
        <w:sz w:val="24"/>
      </w:rPr>
    </w:pPr>
  </w:p>
  <w:p w14:paraId="38163C23" w14:textId="77777777"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CD7C6" w14:textId="77777777"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E5E19" w14:textId="77777777"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AC63D2"/>
    <w:multiLevelType w:val="hybridMultilevel"/>
    <w:tmpl w:val="374CC2FE"/>
    <w:lvl w:ilvl="0" w:tplc="7EA26A5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E3735"/>
    <w:multiLevelType w:val="hybridMultilevel"/>
    <w:tmpl w:val="6DCC910E"/>
    <w:lvl w:ilvl="0" w:tplc="46DE12F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22582"/>
    <w:multiLevelType w:val="hybridMultilevel"/>
    <w:tmpl w:val="9E2A3820"/>
    <w:lvl w:ilvl="0" w:tplc="071863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A98FB0"/>
    <w:multiLevelType w:val="hybridMultilevel"/>
    <w:tmpl w:val="7A3E9A83"/>
    <w:lvl w:ilvl="0" w:tplc="FFFFFFFF">
      <w:start w:val="1"/>
      <w:numFmt w:val="ideographDigital"/>
      <w:lvlText w:val=""/>
      <w:lvlJc w:val="left"/>
    </w:lvl>
    <w:lvl w:ilvl="1" w:tplc="9841DA2E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45612F6"/>
    <w:multiLevelType w:val="hybridMultilevel"/>
    <w:tmpl w:val="5F908A24"/>
    <w:lvl w:ilvl="0" w:tplc="41CEE914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5EF741B"/>
    <w:multiLevelType w:val="hybridMultilevel"/>
    <w:tmpl w:val="9E2A3820"/>
    <w:lvl w:ilvl="0" w:tplc="071863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1671DA"/>
    <w:multiLevelType w:val="hybridMultilevel"/>
    <w:tmpl w:val="FED61B46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36F"/>
    <w:rsid w:val="00001342"/>
    <w:rsid w:val="000211A6"/>
    <w:rsid w:val="000308FB"/>
    <w:rsid w:val="000456BB"/>
    <w:rsid w:val="00060F67"/>
    <w:rsid w:val="00076E0D"/>
    <w:rsid w:val="00076FD5"/>
    <w:rsid w:val="000A1CA9"/>
    <w:rsid w:val="000B2B4E"/>
    <w:rsid w:val="000E0F42"/>
    <w:rsid w:val="000F0C36"/>
    <w:rsid w:val="0010754F"/>
    <w:rsid w:val="001134DC"/>
    <w:rsid w:val="00114705"/>
    <w:rsid w:val="0013347C"/>
    <w:rsid w:val="00185592"/>
    <w:rsid w:val="001D0D5D"/>
    <w:rsid w:val="00227AEC"/>
    <w:rsid w:val="00250577"/>
    <w:rsid w:val="002A2521"/>
    <w:rsid w:val="002C527A"/>
    <w:rsid w:val="00323D10"/>
    <w:rsid w:val="003326D5"/>
    <w:rsid w:val="00337545"/>
    <w:rsid w:val="003433CB"/>
    <w:rsid w:val="00343DF2"/>
    <w:rsid w:val="00346E30"/>
    <w:rsid w:val="0035619D"/>
    <w:rsid w:val="00374362"/>
    <w:rsid w:val="003B07BB"/>
    <w:rsid w:val="00410E2F"/>
    <w:rsid w:val="004230F6"/>
    <w:rsid w:val="0046182A"/>
    <w:rsid w:val="00470987"/>
    <w:rsid w:val="00473BE8"/>
    <w:rsid w:val="004E360B"/>
    <w:rsid w:val="004F3865"/>
    <w:rsid w:val="004F4514"/>
    <w:rsid w:val="004F7061"/>
    <w:rsid w:val="00517BC8"/>
    <w:rsid w:val="00520221"/>
    <w:rsid w:val="00532B65"/>
    <w:rsid w:val="00533FD6"/>
    <w:rsid w:val="00572ACF"/>
    <w:rsid w:val="00596202"/>
    <w:rsid w:val="005F6E7E"/>
    <w:rsid w:val="006242FB"/>
    <w:rsid w:val="006445F1"/>
    <w:rsid w:val="006D61FF"/>
    <w:rsid w:val="006E0ECD"/>
    <w:rsid w:val="006E3026"/>
    <w:rsid w:val="006F64B7"/>
    <w:rsid w:val="00713AEE"/>
    <w:rsid w:val="00722866"/>
    <w:rsid w:val="00753ECD"/>
    <w:rsid w:val="00765098"/>
    <w:rsid w:val="007951F6"/>
    <w:rsid w:val="007C2C25"/>
    <w:rsid w:val="007C7262"/>
    <w:rsid w:val="007F7298"/>
    <w:rsid w:val="0082071D"/>
    <w:rsid w:val="008372D8"/>
    <w:rsid w:val="008551B3"/>
    <w:rsid w:val="00873DE5"/>
    <w:rsid w:val="008900FF"/>
    <w:rsid w:val="008919ED"/>
    <w:rsid w:val="008A3021"/>
    <w:rsid w:val="008D22C0"/>
    <w:rsid w:val="008E48AB"/>
    <w:rsid w:val="00910FF2"/>
    <w:rsid w:val="009163DB"/>
    <w:rsid w:val="0092021F"/>
    <w:rsid w:val="00921F5E"/>
    <w:rsid w:val="00934847"/>
    <w:rsid w:val="00944073"/>
    <w:rsid w:val="00974B77"/>
    <w:rsid w:val="00976FF2"/>
    <w:rsid w:val="009A036F"/>
    <w:rsid w:val="009B3DDA"/>
    <w:rsid w:val="009D2837"/>
    <w:rsid w:val="009E455F"/>
    <w:rsid w:val="00A02B00"/>
    <w:rsid w:val="00A062F1"/>
    <w:rsid w:val="00A3244B"/>
    <w:rsid w:val="00A613BA"/>
    <w:rsid w:val="00A65AEC"/>
    <w:rsid w:val="00AA6FE7"/>
    <w:rsid w:val="00AC2E45"/>
    <w:rsid w:val="00B31FE9"/>
    <w:rsid w:val="00B36B51"/>
    <w:rsid w:val="00B55895"/>
    <w:rsid w:val="00B933A8"/>
    <w:rsid w:val="00BC0D18"/>
    <w:rsid w:val="00BD1387"/>
    <w:rsid w:val="00BE3789"/>
    <w:rsid w:val="00C04A33"/>
    <w:rsid w:val="00C14F27"/>
    <w:rsid w:val="00C648FA"/>
    <w:rsid w:val="00C77B52"/>
    <w:rsid w:val="00C86BEF"/>
    <w:rsid w:val="00C9299E"/>
    <w:rsid w:val="00CB12B0"/>
    <w:rsid w:val="00CB62BE"/>
    <w:rsid w:val="00CD2724"/>
    <w:rsid w:val="00CD2FDC"/>
    <w:rsid w:val="00D014CC"/>
    <w:rsid w:val="00D05238"/>
    <w:rsid w:val="00D2368D"/>
    <w:rsid w:val="00D27754"/>
    <w:rsid w:val="00D4782F"/>
    <w:rsid w:val="00D62769"/>
    <w:rsid w:val="00D7010D"/>
    <w:rsid w:val="00D77878"/>
    <w:rsid w:val="00E23821"/>
    <w:rsid w:val="00E238F1"/>
    <w:rsid w:val="00E303A0"/>
    <w:rsid w:val="00E75DD5"/>
    <w:rsid w:val="00F518D5"/>
    <w:rsid w:val="00F9051C"/>
    <w:rsid w:val="00F91ED5"/>
    <w:rsid w:val="00FD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6559"/>
  <w15:docId w15:val="{F6D81676-71EF-1148-A91B-876CD226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CB62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5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514"/>
    <w:rPr>
      <w:color w:val="605E5C"/>
      <w:shd w:val="clear" w:color="auto" w:fill="E1DFDD"/>
    </w:rPr>
  </w:style>
  <w:style w:type="paragraph" w:customStyle="1" w:styleId="Default">
    <w:name w:val="Default"/>
    <w:rsid w:val="00A613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hellokoding.com/deleting-data-with-jpa-hibernate/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eader" Target="header1.xml"/><Relationship Id="rId12" Type="http://schemas.openxmlformats.org/officeDocument/2006/relationships/hyperlink" Target="https://www.springboottutorial.com/spring-boot-react-full-stack-crud-maven-application?fbclid=IwAR1_EEVsMkGDDM1qEVtTXEC2puVLmiWAatgQzOl1kDD6OiZeIUfLvvaydus" TargetMode="External"/><Relationship Id="rId17" Type="http://schemas.openxmlformats.org/officeDocument/2006/relationships/hyperlink" Target="https://www.tutorialspoint.com/spring_boot/spring_boot_scheduling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zcmgyu/websocket-spring-react" TargetMode="Externa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o4qCdBR4gU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RatneshChauhan/springboot-react-chatro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7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florin petrean</cp:lastModifiedBy>
  <cp:revision>78</cp:revision>
  <dcterms:created xsi:type="dcterms:W3CDTF">2010-02-25T14:36:00Z</dcterms:created>
  <dcterms:modified xsi:type="dcterms:W3CDTF">2021-11-24T12:22:00Z</dcterms:modified>
</cp:coreProperties>
</file>