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2D236F1" wp14:textId="28175A17">
      <w:bookmarkStart w:name="_GoBack" w:id="0"/>
      <w:bookmarkEnd w:id="0"/>
      <w:r w:rsidRPr="1CC8272E" w:rsidR="246E5C2C">
        <w:rPr>
          <w:rFonts w:ascii="Calibri" w:hAnsi="Calibri" w:eastAsia="Calibri" w:cs="Calibri"/>
          <w:noProof w:val="0"/>
          <w:sz w:val="22"/>
          <w:szCs w:val="22"/>
          <w:lang w:val="fr-FR"/>
        </w:rPr>
        <w:t>Baptiste : Je vous mets ci-dessous quelques liens supplémentaires en vrac si cela peut vous aider dans votre réflexion. Mais attention à ne pas vous noyer dans l'information ! Et surtout, n'en tenez pas compte si vous avez déjà tranché certaines questions.</w:t>
      </w:r>
    </w:p>
    <w:p xmlns:wp14="http://schemas.microsoft.com/office/word/2010/wordml" w14:paraId="0D5D9A2E" wp14:textId="44A6CBE2"/>
    <w:p xmlns:wp14="http://schemas.microsoft.com/office/word/2010/wordml" w14:paraId="407FE56E" wp14:textId="53A3DE40"/>
    <w:p xmlns:wp14="http://schemas.microsoft.com/office/word/2010/wordml" w14:paraId="1101BF52" wp14:textId="46BE75E2">
      <w:r w:rsidRPr="1CC8272E" w:rsidR="246E5C2C">
        <w:rPr>
          <w:rFonts w:ascii="Calibri" w:hAnsi="Calibri" w:eastAsia="Calibri" w:cs="Calibri"/>
          <w:noProof w:val="0"/>
          <w:sz w:val="22"/>
          <w:szCs w:val="22"/>
          <w:lang w:val="fr-FR"/>
        </w:rPr>
        <w:t>Concernant la communication Serial avec une carte Arduino :</w:t>
      </w:r>
    </w:p>
    <w:p xmlns:wp14="http://schemas.microsoft.com/office/word/2010/wordml" w14:paraId="79BAD234" wp14:textId="78ACEE6C">
      <w:hyperlink r:id="R502353fb0d8d492d">
        <w:r w:rsidRPr="1CC8272E" w:rsidR="246E5C2C">
          <w:rPr>
            <w:rStyle w:val="Hyperlink"/>
            <w:rFonts w:ascii="Calibri" w:hAnsi="Calibri" w:eastAsia="Calibri" w:cs="Calibri"/>
            <w:noProof w:val="0"/>
            <w:sz w:val="22"/>
            <w:szCs w:val="22"/>
            <w:lang w:val="fr-FR"/>
          </w:rPr>
          <w:t>https://zestedesavoir.com/tutoriels/686/arduino-premiers-pas-en-informatique-embarquee/744_la-communication-avec-arduino/3427_envoyer-et-recevoir-des-donnees-sur-la-voie-serie/</w:t>
        </w:r>
      </w:hyperlink>
    </w:p>
    <w:p xmlns:wp14="http://schemas.microsoft.com/office/word/2010/wordml" w14:paraId="1A6979A4" wp14:textId="28A31110">
      <w:r w:rsidRPr="1CC8272E" w:rsidR="246E5C2C">
        <w:rPr>
          <w:rFonts w:ascii="Calibri" w:hAnsi="Calibri" w:eastAsia="Calibri" w:cs="Calibri"/>
          <w:noProof w:val="0"/>
          <w:sz w:val="22"/>
          <w:szCs w:val="22"/>
          <w:lang w:val="fr-FR"/>
        </w:rPr>
        <w:t>Concernant l'usage de Serial entre Android et Arduino :</w:t>
      </w:r>
    </w:p>
    <w:p xmlns:wp14="http://schemas.microsoft.com/office/word/2010/wordml" w14:paraId="5F69A20A" wp14:textId="7A2861BE">
      <w:hyperlink r:id="R6abd75987ef64b42">
        <w:r w:rsidRPr="1CC8272E" w:rsidR="246E5C2C">
          <w:rPr>
            <w:rStyle w:val="Hyperlink"/>
            <w:rFonts w:ascii="Calibri" w:hAnsi="Calibri" w:eastAsia="Calibri" w:cs="Calibri"/>
            <w:noProof w:val="0"/>
            <w:sz w:val="22"/>
            <w:szCs w:val="22"/>
            <w:lang w:val="fr-FR"/>
          </w:rPr>
          <w:t>https://www.google.com/search?q=Serial+Arduino+Android</w:t>
        </w:r>
      </w:hyperlink>
    </w:p>
    <w:p xmlns:wp14="http://schemas.microsoft.com/office/word/2010/wordml" w14:paraId="53D62BC3" wp14:textId="213F06E2">
      <w:hyperlink r:id="Ra3864a727b8c44f4">
        <w:r w:rsidRPr="1CC8272E" w:rsidR="246E5C2C">
          <w:rPr>
            <w:rStyle w:val="Hyperlink"/>
            <w:rFonts w:ascii="Calibri" w:hAnsi="Calibri" w:eastAsia="Calibri" w:cs="Calibri"/>
            <w:noProof w:val="0"/>
            <w:sz w:val="22"/>
            <w:szCs w:val="22"/>
            <w:lang w:val="fr-FR"/>
          </w:rPr>
          <w:t>https://www.youtube.com/watch?v=wUG6VeSx8Vk</w:t>
        </w:r>
      </w:hyperlink>
    </w:p>
    <w:p xmlns:wp14="http://schemas.microsoft.com/office/word/2010/wordml" w14:paraId="5AD6001A" wp14:textId="4081EE77"/>
    <w:p xmlns:wp14="http://schemas.microsoft.com/office/word/2010/wordml" w14:paraId="2B4CC8CA" wp14:textId="710A1EAA"/>
    <w:p xmlns:wp14="http://schemas.microsoft.com/office/word/2010/wordml" w14:paraId="2EEA2FBC" wp14:textId="171E91E0">
      <w:r w:rsidRPr="1CC8272E" w:rsidR="246E5C2C">
        <w:rPr>
          <w:rFonts w:ascii="Calibri" w:hAnsi="Calibri" w:eastAsia="Calibri" w:cs="Calibri"/>
          <w:noProof w:val="0"/>
          <w:sz w:val="22"/>
          <w:szCs w:val="22"/>
          <w:lang w:val="fr-FR"/>
        </w:rPr>
        <w:t>À mon avis il faut commander les principaux axes du bras robotisé avec une commande en vitesse (pour plus de souplesse dans les mouvements) sur un moteur CC équipé d'un capteur de vitesse :</w:t>
      </w:r>
    </w:p>
    <w:p xmlns:wp14="http://schemas.microsoft.com/office/word/2010/wordml" w14:paraId="564F3E07" wp14:textId="5EE04C0F">
      <w:r w:rsidRPr="1CC8272E" w:rsidR="246E5C2C">
        <w:rPr>
          <w:rFonts w:ascii="Calibri" w:hAnsi="Calibri" w:eastAsia="Calibri" w:cs="Calibri"/>
          <w:noProof w:val="0"/>
          <w:sz w:val="22"/>
          <w:szCs w:val="22"/>
          <w:lang w:val="fr-FR"/>
        </w:rPr>
        <w:t xml:space="preserve">Exemple : </w:t>
      </w:r>
      <w:hyperlink r:id="R994bff863ef04c03">
        <w:r w:rsidRPr="1CC8272E" w:rsidR="246E5C2C">
          <w:rPr>
            <w:rStyle w:val="Hyperlink"/>
            <w:rFonts w:ascii="Calibri" w:hAnsi="Calibri" w:eastAsia="Calibri" w:cs="Calibri"/>
            <w:noProof w:val="0"/>
            <w:sz w:val="22"/>
            <w:szCs w:val="22"/>
            <w:lang w:val="fr-FR"/>
          </w:rPr>
          <w:t>https://www.amazon.fr/perfk-Tachym%C3%A8tre-DT25-370-Engrenage-Tachym%C3%A9trique/dp/B07MV7XY7L</w:t>
        </w:r>
      </w:hyperlink>
    </w:p>
    <w:p xmlns:wp14="http://schemas.microsoft.com/office/word/2010/wordml" w14:paraId="3308F88C" wp14:textId="49CB0848"/>
    <w:p xmlns:wp14="http://schemas.microsoft.com/office/word/2010/wordml" w14:paraId="3C6FED6A" wp14:textId="2232EABF"/>
    <w:p xmlns:wp14="http://schemas.microsoft.com/office/word/2010/wordml" w14:paraId="1BABB5AD" wp14:textId="6051E5E8">
      <w:r w:rsidRPr="1CC8272E" w:rsidR="246E5C2C">
        <w:rPr>
          <w:rFonts w:ascii="Calibri" w:hAnsi="Calibri" w:eastAsia="Calibri" w:cs="Calibri"/>
          <w:noProof w:val="0"/>
          <w:sz w:val="22"/>
          <w:szCs w:val="22"/>
          <w:lang w:val="fr-FR"/>
        </w:rPr>
        <w:t>Cordialement,</w:t>
      </w:r>
    </w:p>
    <w:p xmlns:wp14="http://schemas.microsoft.com/office/word/2010/wordml" w:rsidP="1CC8272E" w14:paraId="7806A212" wp14:textId="1A0DBF1E">
      <w:pPr>
        <w:pStyle w:val="Normal"/>
        <w:rPr>
          <w:rFonts w:ascii="Calibri" w:hAnsi="Calibri" w:eastAsia="Calibri" w:cs="Calibri"/>
          <w:noProof w:val="0"/>
          <w:sz w:val="22"/>
          <w:szCs w:val="22"/>
          <w:lang w:val="fr-FR"/>
        </w:rPr>
      </w:pPr>
    </w:p>
    <w:p xmlns:wp14="http://schemas.microsoft.com/office/word/2010/wordml" w:rsidP="1CC8272E" w14:paraId="75F4E841" wp14:textId="39C860F6">
      <w:pPr>
        <w:pStyle w:val="Normal"/>
        <w:rPr>
          <w:rFonts w:ascii="Calibri" w:hAnsi="Calibri" w:eastAsia="Calibri" w:cs="Calibri"/>
          <w:noProof w:val="0"/>
          <w:sz w:val="22"/>
          <w:szCs w:val="22"/>
          <w:lang w:val="fr-FR"/>
        </w:rPr>
      </w:pPr>
      <w:r w:rsidRPr="1CC8272E" w:rsidR="61A0AEBD">
        <w:rPr>
          <w:rFonts w:ascii="Calibri" w:hAnsi="Calibri" w:eastAsia="Calibri" w:cs="Calibri"/>
          <w:noProof w:val="0"/>
          <w:sz w:val="22"/>
          <w:szCs w:val="22"/>
          <w:lang w:val="fr-FR"/>
        </w:rPr>
        <w:t xml:space="preserve">Pour l’arduino : </w:t>
      </w:r>
    </w:p>
    <w:p xmlns:wp14="http://schemas.microsoft.com/office/word/2010/wordml" w:rsidP="1CC8272E" w14:paraId="578D1B94" wp14:textId="39C9FD2A">
      <w:pPr>
        <w:pStyle w:val="Normal"/>
        <w:rPr>
          <w:rFonts w:ascii="Calibri" w:hAnsi="Calibri" w:eastAsia="Calibri" w:cs="Calibri"/>
          <w:noProof w:val="0"/>
          <w:sz w:val="22"/>
          <w:szCs w:val="22"/>
          <w:lang w:val="fr-FR"/>
        </w:rPr>
      </w:pPr>
    </w:p>
    <w:p xmlns:wp14="http://schemas.microsoft.com/office/word/2010/wordml" w:rsidP="1CC8272E" w14:paraId="27C16A81" wp14:textId="3758AB0D">
      <w:pPr>
        <w:pStyle w:val="Normal"/>
        <w:rPr>
          <w:rFonts w:ascii="Calibri" w:hAnsi="Calibri" w:eastAsia="Calibri" w:cs="Calibri"/>
          <w:noProof w:val="0"/>
          <w:sz w:val="22"/>
          <w:szCs w:val="22"/>
          <w:lang w:val="fr-FR"/>
        </w:rPr>
      </w:pPr>
      <w:hyperlink r:id="R52123a1b94cf437f">
        <w:r w:rsidRPr="1CC8272E" w:rsidR="61A0AEBD">
          <w:rPr>
            <w:rStyle w:val="Hyperlink"/>
            <w:rFonts w:ascii="Calibri" w:hAnsi="Calibri" w:eastAsia="Calibri" w:cs="Calibri"/>
            <w:noProof w:val="0"/>
            <w:sz w:val="22"/>
            <w:szCs w:val="22"/>
            <w:lang w:val="fr-FR"/>
          </w:rPr>
          <w:t>https://www.amazon.fr/ELEGOO-Arduino-Compatible-Démarrage-dutilisation-dapprentissage/dp/B06XSGPRHB/ref=sr_1_4_sspa?adgrpid=61625404732&amp;dchild=1&amp;gclid=CjwKCAiA_eb-BRB2EiwAGBnXXpghX2JJz4w_DmJEDYgmnwq-z2rvGpmC27IESqCBraEtR2lruWRRqBoCVtIQAvD_BwE&amp;hvadid=399020220200&amp;hvdev=c&amp;hvlocphy=9056441&amp;hvnetw=g&amp;hvqmt=e&amp;hvrand=17919580297902861459&amp;hvtargid=kwd-299078837946&amp;hydadcr=23865_1973360&amp;keywords=kit+arduino&amp;qid=1608127261&amp;sr=8-4-spons&amp;tag=googhydr0a8-21&amp;psc=1&amp;spLa=ZW5jcnlwdGVkUXVhbGlmaWVyPUFKTTFCQ09BMzBKWSZlbmNyeXB0ZWRJZD1BMDUwODgxMzFBRU42VTJVS0lKNjImZW5jcnlwdGVkQWRJZD1BMDY2MDgzODMzSVVUNzNLSjRKV0gmd2lkZ2V0TmFtZT1zcF9hdGYmYWN0aW9uPWNsaWNrUmVkaXJlY3QmZG9Ob3RMb2dDbGljaz10cnVl</w:t>
        </w:r>
      </w:hyperlink>
    </w:p>
    <w:p xmlns:wp14="http://schemas.microsoft.com/office/word/2010/wordml" w:rsidP="1CC8272E" w14:paraId="23D3E652" wp14:textId="2DF9C73A">
      <w:pPr>
        <w:pStyle w:val="Normal"/>
        <w:rPr>
          <w:rFonts w:ascii="Calibri" w:hAnsi="Calibri" w:eastAsia="Calibri" w:cs="Calibri"/>
          <w:noProof w:val="0"/>
          <w:sz w:val="22"/>
          <w:szCs w:val="22"/>
          <w:lang w:val="fr-FR"/>
        </w:rPr>
      </w:pPr>
      <w:r w:rsidRPr="1CC8272E" w:rsidR="61A0AEBD">
        <w:rPr>
          <w:rFonts w:ascii="Calibri" w:hAnsi="Calibri" w:eastAsia="Calibri" w:cs="Calibri"/>
          <w:noProof w:val="0"/>
          <w:sz w:val="22"/>
          <w:szCs w:val="22"/>
          <w:lang w:val="fr-FR"/>
        </w:rPr>
        <w:t>(Potentiellement)</w:t>
      </w:r>
    </w:p>
    <w:p xmlns:wp14="http://schemas.microsoft.com/office/word/2010/wordml" w:rsidP="1CC8272E" w14:paraId="3BFEFB25" wp14:textId="1834C52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1F4915"/>
  <w15:docId w15:val="{23224bd8-aff8-4ad0-a2cd-ec154fdb4a4d}"/>
  <w:rsids>
    <w:rsidRoot w:val="261F4915"/>
    <w:rsid w:val="1CC8272E"/>
    <w:rsid w:val="246E5C2C"/>
    <w:rsid w:val="261F4915"/>
    <w:rsid w:val="4D3FF671"/>
    <w:rsid w:val="61A0AEB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6abd75987ef64b42" Type="http://schemas.openxmlformats.org/officeDocument/2006/relationships/hyperlink" Target="https://www.google.com/search?q=Serial+Arduino+Android" TargetMode="External"/><Relationship Id="rId7" Type="http://schemas.openxmlformats.org/officeDocument/2006/relationships/customXml" Target="../customXml/item2.xml"/><Relationship Id="rId2" Type="http://schemas.openxmlformats.org/officeDocument/2006/relationships/settings" Target="/word/settings.xml"/><Relationship Id="R994bff863ef04c03" Type="http://schemas.openxmlformats.org/officeDocument/2006/relationships/hyperlink" Target="https://www.amazon.fr/perfk-Tachym%C3%A8tre-DT25-370-Engrenage-Tachym%C3%A9trique/dp/B07MV7XY7L" TargetMode="External"/><Relationship Id="R52123a1b94cf437f" Type="http://schemas.openxmlformats.org/officeDocument/2006/relationships/hyperlink" Target="https://www.amazon.fr/ELEGOO-Arduino-Compatible-D&#233;marrage-dutilisation-dapprentissage/dp/B06XSGPRHB/ref=sr_1_4_sspa?adgrpid=61625404732&amp;dchild=1&amp;gclid=CjwKCAiA_eb-BRB2EiwAGBnXXpghX2JJz4w_DmJEDYgmnwq-z2rvGpmC27IESqCBraEtR2lruWRRqBoCVtIQAvD_BwE&amp;hvadid=399020220200&amp;hvdev=c&amp;hvlocphy=9056441&amp;hvnetw=g&amp;hvqmt=e&amp;hvrand=17919580297902861459&amp;hvtargid=kwd-299078837946&amp;hydadcr=23865_1973360&amp;keywords=kit+arduino&amp;qid=1608127261&amp;sr=8-4-spons&amp;tag=googhydr0a8-21&amp;psc=1&amp;spLa=ZW5jcnlwdGVkUXVhbGlmaWVyPUFKTTFCQ09BMzBKWSZlbmNyeXB0ZWRJZD1BMDUwODgxMzFBRU42VTJVS0lKNjImZW5jcnlwdGVkQWRJZD1BMDY2MDgzODMzSVVUNzNLSjRKV0gmd2lkZ2V0TmFtZT1zcF9hdGYmYWN0aW9uPWNsaWNrUmVkaXJlY3QmZG9Ob3RMb2dDbGljaz10cnVl" TargetMode="External"/><Relationship Id="rId1" Type="http://schemas.openxmlformats.org/officeDocument/2006/relationships/styles" Target="/word/styles.xml"/><Relationship Id="R502353fb0d8d492d" Type="http://schemas.openxmlformats.org/officeDocument/2006/relationships/hyperlink" Target="https://zestedesavoir.com/tutoriels/686/arduino-premiers-pas-en-informatique-embarquee/744_la-communication-avec-arduino/3427_envoyer-et-recevoir-des-donnees-sur-la-voie-serie/" TargetMode="External"/><Relationship Id="rId6" Type="http://schemas.openxmlformats.org/officeDocument/2006/relationships/customXml" Target="../customXml/item1.xml"/><Relationship Id="rId5" Type="http://schemas.openxmlformats.org/officeDocument/2006/relationships/theme" Target="/word/theme/theme1.xml"/><Relationship Id="Ra3864a727b8c44f4" Type="http://schemas.openxmlformats.org/officeDocument/2006/relationships/hyperlink" Target="https://www.youtube.com/watch?v=wUG6VeSx8Vk"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10D0482446341A3F07F05D5547F11" ma:contentTypeVersion="10" ma:contentTypeDescription="Create a new document." ma:contentTypeScope="" ma:versionID="9e40d18052e95271ca88f9fc83901899">
  <xsd:schema xmlns:xsd="http://www.w3.org/2001/XMLSchema" xmlns:xs="http://www.w3.org/2001/XMLSchema" xmlns:p="http://schemas.microsoft.com/office/2006/metadata/properties" xmlns:ns2="a67de16f-3a12-4e25-a2d1-495f32e01bab" targetNamespace="http://schemas.microsoft.com/office/2006/metadata/properties" ma:root="true" ma:fieldsID="f384760dbf91067514912fbe579afb96" ns2:_="">
    <xsd:import namespace="a67de16f-3a12-4e25-a2d1-495f32e01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de16f-3a12-4e25-a2d1-495f32e01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9F6D15-B969-4050-9358-2E876DC27951}"/>
</file>

<file path=customXml/itemProps2.xml><?xml version="1.0" encoding="utf-8"?>
<ds:datastoreItem xmlns:ds="http://schemas.openxmlformats.org/officeDocument/2006/customXml" ds:itemID="{99F31DE6-EE43-46D2-B936-0C0AFE952572}"/>
</file>

<file path=customXml/itemProps3.xml><?xml version="1.0" encoding="utf-8"?>
<ds:datastoreItem xmlns:ds="http://schemas.openxmlformats.org/officeDocument/2006/customXml" ds:itemID="{F58CF443-3F4A-4BC9-BD20-D19D1527ED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Drouin Nicolas</dc:creator>
  <cp:keywords/>
  <dc:description/>
  <cp:lastModifiedBy>Drouin Nicolas</cp:lastModifiedBy>
  <dcterms:created xsi:type="dcterms:W3CDTF">2020-12-16T13:58:16Z</dcterms:created>
  <dcterms:modified xsi:type="dcterms:W3CDTF">2020-12-16T14:05:34Z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0x010100AEF10D0482446341A3F07F05D5547F11</vt:lpwstr>
  </property>
</Properties>
</file>