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A6" w:rsidRPr="000A4CA6" w:rsidRDefault="000A4CA6" w:rsidP="000A4CA6">
      <w:pPr>
        <w:jc w:val="center"/>
        <w:rPr>
          <w:rFonts w:ascii="Arial" w:hAnsi="Arial" w:cs="Arial"/>
          <w:b/>
        </w:rPr>
      </w:pPr>
      <w:r w:rsidRPr="000A4CA6">
        <w:rPr>
          <w:rFonts w:ascii="Arial" w:hAnsi="Arial" w:cs="Arial"/>
          <w:b/>
        </w:rPr>
        <w:t xml:space="preserve">Equipos de </w:t>
      </w:r>
      <w:proofErr w:type="spellStart"/>
      <w:r w:rsidRPr="000A4CA6">
        <w:rPr>
          <w:rFonts w:ascii="Arial" w:hAnsi="Arial" w:cs="Arial"/>
          <w:b/>
        </w:rPr>
        <w:t>Testing</w:t>
      </w:r>
      <w:proofErr w:type="spellEnd"/>
      <w:r w:rsidRPr="000A4CA6">
        <w:rPr>
          <w:rFonts w:ascii="Arial" w:hAnsi="Arial" w:cs="Arial"/>
          <w:b/>
        </w:rPr>
        <w:t xml:space="preserve"> en la actualidad</w:t>
      </w:r>
    </w:p>
    <w:p w:rsidR="00BA30F5" w:rsidRPr="000A4CA6" w:rsidRDefault="006B598A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A30F5" w:rsidRPr="000A4CA6">
        <w:rPr>
          <w:rFonts w:ascii="Arial" w:hAnsi="Arial" w:cs="Arial"/>
        </w:rPr>
        <w:t xml:space="preserve">Cada empresa u organización utiliza una estructura diferente </w:t>
      </w:r>
      <w:r w:rsidR="0070155D" w:rsidRPr="000A4CA6">
        <w:rPr>
          <w:rFonts w:ascii="Arial" w:hAnsi="Arial" w:cs="Arial"/>
        </w:rPr>
        <w:t>para</w:t>
      </w:r>
      <w:r w:rsidR="00BA30F5" w:rsidRPr="000A4CA6">
        <w:rPr>
          <w:rFonts w:ascii="Arial" w:hAnsi="Arial" w:cs="Arial"/>
        </w:rPr>
        <w:t xml:space="preserve"> un </w:t>
      </w:r>
      <w:r>
        <w:rPr>
          <w:rFonts w:ascii="Arial" w:hAnsi="Arial" w:cs="Arial"/>
        </w:rPr>
        <w:t xml:space="preserve">equipo de </w:t>
      </w:r>
      <w:proofErr w:type="spellStart"/>
      <w:r>
        <w:rPr>
          <w:rFonts w:ascii="Arial" w:hAnsi="Arial" w:cs="Arial"/>
        </w:rPr>
        <w:t>testing</w:t>
      </w:r>
      <w:proofErr w:type="spellEnd"/>
      <w:r w:rsidR="00BA30F5" w:rsidRPr="000A4CA6">
        <w:rPr>
          <w:rFonts w:ascii="Arial" w:hAnsi="Arial" w:cs="Arial"/>
        </w:rPr>
        <w:t xml:space="preserve">, </w:t>
      </w:r>
      <w:r w:rsidR="000A4CA6">
        <w:rPr>
          <w:rFonts w:ascii="Arial" w:hAnsi="Arial" w:cs="Arial"/>
        </w:rPr>
        <w:t xml:space="preserve">pero hay roles que son comunes </w:t>
      </w:r>
      <w:r w:rsidR="00BA30F5" w:rsidRPr="000A4CA6">
        <w:rPr>
          <w:rFonts w:ascii="Arial" w:hAnsi="Arial" w:cs="Arial"/>
        </w:rPr>
        <w:t xml:space="preserve">en cada estructura </w:t>
      </w:r>
      <w:r w:rsidR="000A4CA6">
        <w:rPr>
          <w:rFonts w:ascii="Arial" w:hAnsi="Arial" w:cs="Arial"/>
        </w:rPr>
        <w:t>y cumplen</w:t>
      </w:r>
      <w:r w:rsidR="00BA30F5" w:rsidRPr="000A4CA6">
        <w:rPr>
          <w:rFonts w:ascii="Arial" w:hAnsi="Arial" w:cs="Arial"/>
        </w:rPr>
        <w:t xml:space="preserve"> con las expectativas del equipo. A continuación se los describe.</w:t>
      </w:r>
    </w:p>
    <w:p w:rsidR="00BA30F5" w:rsidRPr="004779CB" w:rsidRDefault="006B598A" w:rsidP="000A4CA6">
      <w:pPr>
        <w:jc w:val="both"/>
        <w:rPr>
          <w:rFonts w:ascii="Arial" w:hAnsi="Arial" w:cs="Arial"/>
          <w:b/>
        </w:rPr>
      </w:pPr>
      <w:r w:rsidRPr="004779CB">
        <w:rPr>
          <w:rFonts w:ascii="Arial" w:hAnsi="Arial" w:cs="Arial"/>
          <w:b/>
        </w:rPr>
        <w:t xml:space="preserve">● </w:t>
      </w:r>
      <w:r w:rsidR="00BA30F5" w:rsidRPr="004779CB">
        <w:rPr>
          <w:rFonts w:ascii="Arial" w:hAnsi="Arial" w:cs="Arial"/>
          <w:b/>
        </w:rPr>
        <w:t>QA L</w:t>
      </w:r>
      <w:r w:rsidR="000A4CA6" w:rsidRPr="004779CB">
        <w:rPr>
          <w:rFonts w:ascii="Arial" w:hAnsi="Arial" w:cs="Arial"/>
          <w:b/>
        </w:rPr>
        <w:t>eader</w:t>
      </w:r>
      <w:r w:rsidR="00BA30F5" w:rsidRPr="004779CB">
        <w:rPr>
          <w:rFonts w:ascii="Arial" w:hAnsi="Arial" w:cs="Arial"/>
          <w:b/>
        </w:rPr>
        <w:t xml:space="preserve"> (</w:t>
      </w:r>
      <w:proofErr w:type="spellStart"/>
      <w:r w:rsidR="00BA30F5" w:rsidRPr="004779CB">
        <w:rPr>
          <w:rStyle w:val="nfasis"/>
          <w:rFonts w:ascii="Arial" w:hAnsi="Arial" w:cs="Arial"/>
          <w:b/>
          <w:bCs/>
          <w:i w:val="0"/>
          <w:iCs w:val="0"/>
          <w:shd w:val="clear" w:color="auto" w:fill="FFFFFF"/>
        </w:rPr>
        <w:t>Quality</w:t>
      </w:r>
      <w:proofErr w:type="spellEnd"/>
      <w:r w:rsidR="00BA30F5" w:rsidRPr="004779CB">
        <w:rPr>
          <w:rStyle w:val="nfasis"/>
          <w:rFonts w:ascii="Arial" w:hAnsi="Arial" w:cs="Arial"/>
          <w:b/>
          <w:bCs/>
          <w:i w:val="0"/>
          <w:iCs w:val="0"/>
          <w:shd w:val="clear" w:color="auto" w:fill="FFFFFF"/>
        </w:rPr>
        <w:t xml:space="preserve"> </w:t>
      </w:r>
      <w:proofErr w:type="spellStart"/>
      <w:r w:rsidR="00BA30F5" w:rsidRPr="004779CB">
        <w:rPr>
          <w:rStyle w:val="nfasis"/>
          <w:rFonts w:ascii="Arial" w:hAnsi="Arial" w:cs="Arial"/>
          <w:b/>
          <w:bCs/>
          <w:i w:val="0"/>
          <w:iCs w:val="0"/>
          <w:shd w:val="clear" w:color="auto" w:fill="FFFFFF"/>
        </w:rPr>
        <w:t>Assurance</w:t>
      </w:r>
      <w:proofErr w:type="spellEnd"/>
      <w:r w:rsidR="000A4CA6" w:rsidRPr="004779CB">
        <w:rPr>
          <w:rStyle w:val="nfasis"/>
          <w:rFonts w:ascii="Arial" w:hAnsi="Arial" w:cs="Arial"/>
          <w:b/>
          <w:bCs/>
          <w:i w:val="0"/>
          <w:iCs w:val="0"/>
          <w:shd w:val="clear" w:color="auto" w:fill="FFFFFF"/>
        </w:rPr>
        <w:t xml:space="preserve"> Leader</w:t>
      </w:r>
      <w:r w:rsidR="00BA30F5" w:rsidRPr="004779CB">
        <w:rPr>
          <w:rFonts w:ascii="Arial" w:hAnsi="Arial" w:cs="Arial"/>
          <w:b/>
        </w:rPr>
        <w:t>)</w:t>
      </w:r>
    </w:p>
    <w:p w:rsidR="00BA30F5" w:rsidRPr="000A4CA6" w:rsidRDefault="006B598A" w:rsidP="000A4CA6">
      <w:pPr>
        <w:jc w:val="both"/>
        <w:rPr>
          <w:rFonts w:ascii="Arial" w:hAnsi="Arial" w:cs="Arial"/>
        </w:rPr>
      </w:pPr>
      <w:r w:rsidRPr="004779CB">
        <w:rPr>
          <w:rFonts w:ascii="Arial" w:hAnsi="Arial" w:cs="Arial"/>
        </w:rPr>
        <w:t xml:space="preserve">  </w:t>
      </w:r>
      <w:r w:rsidR="00BA30F5" w:rsidRPr="000A4CA6">
        <w:rPr>
          <w:rFonts w:ascii="Arial" w:hAnsi="Arial" w:cs="Arial"/>
        </w:rPr>
        <w:t xml:space="preserve">Es el miembro </w:t>
      </w:r>
      <w:r w:rsidR="0070155D" w:rsidRPr="000A4CA6">
        <w:rPr>
          <w:rFonts w:ascii="Arial" w:hAnsi="Arial" w:cs="Arial"/>
        </w:rPr>
        <w:t>más</w:t>
      </w:r>
      <w:r w:rsidR="00BA30F5" w:rsidRPr="000A4CA6">
        <w:rPr>
          <w:rFonts w:ascii="Arial" w:hAnsi="Arial" w:cs="Arial"/>
        </w:rPr>
        <w:t xml:space="preserve"> importante del equipo de </w:t>
      </w:r>
      <w:proofErr w:type="spellStart"/>
      <w:r w:rsidR="00BA30F5" w:rsidRPr="000A4CA6">
        <w:rPr>
          <w:rFonts w:ascii="Arial" w:hAnsi="Arial" w:cs="Arial"/>
        </w:rPr>
        <w:t>testi</w:t>
      </w:r>
      <w:r w:rsidR="00D3349F">
        <w:rPr>
          <w:rFonts w:ascii="Arial" w:hAnsi="Arial" w:cs="Arial"/>
        </w:rPr>
        <w:t>ng</w:t>
      </w:r>
      <w:proofErr w:type="spellEnd"/>
      <w:r w:rsidR="00D3349F">
        <w:rPr>
          <w:rFonts w:ascii="Arial" w:hAnsi="Arial" w:cs="Arial"/>
        </w:rPr>
        <w:t>. Aunque es crucial que tenga</w:t>
      </w:r>
      <w:r w:rsidR="00BA30F5" w:rsidRPr="000A4CA6">
        <w:rPr>
          <w:rFonts w:ascii="Arial" w:hAnsi="Arial" w:cs="Arial"/>
        </w:rPr>
        <w:t xml:space="preserve"> un claro entendimiento del proceso del </w:t>
      </w:r>
      <w:proofErr w:type="spellStart"/>
      <w:r w:rsidR="00BA30F5" w:rsidRPr="000A4CA6">
        <w:rPr>
          <w:rFonts w:ascii="Arial" w:hAnsi="Arial" w:cs="Arial"/>
        </w:rPr>
        <w:t>testing</w:t>
      </w:r>
      <w:proofErr w:type="spellEnd"/>
      <w:r w:rsidR="00BA30F5" w:rsidRPr="000A4CA6">
        <w:rPr>
          <w:rFonts w:ascii="Arial" w:hAnsi="Arial" w:cs="Arial"/>
        </w:rPr>
        <w:t xml:space="preserve"> o metodologí</w:t>
      </w:r>
      <w:r w:rsidR="00D3349F">
        <w:rPr>
          <w:rFonts w:ascii="Arial" w:hAnsi="Arial" w:cs="Arial"/>
        </w:rPr>
        <w:t>a, es también esencial que esté familiarizado</w:t>
      </w:r>
      <w:r w:rsidR="00BA30F5" w:rsidRPr="000A4CA6">
        <w:rPr>
          <w:rFonts w:ascii="Arial" w:hAnsi="Arial" w:cs="Arial"/>
        </w:rPr>
        <w:t xml:space="preserve"> con los diversos programas de pruebas, tales como el </w:t>
      </w:r>
      <w:r w:rsidR="00BA30F5" w:rsidRPr="00FC25F9">
        <w:rPr>
          <w:rFonts w:ascii="Arial" w:hAnsi="Arial" w:cs="Arial"/>
        </w:rPr>
        <w:t>entorno de prueba</w:t>
      </w:r>
      <w:r w:rsidR="0070155D" w:rsidRPr="000A4CA6">
        <w:rPr>
          <w:rFonts w:ascii="Arial" w:hAnsi="Arial" w:cs="Arial"/>
        </w:rPr>
        <w:t xml:space="preserve"> y manejo de datos, notificación y resolución de problemas, etc.</w:t>
      </w:r>
    </w:p>
    <w:p w:rsidR="0070155D" w:rsidRDefault="006B598A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0155D" w:rsidRPr="000A4CA6">
        <w:rPr>
          <w:rFonts w:ascii="Arial" w:hAnsi="Arial" w:cs="Arial"/>
        </w:rPr>
        <w:t xml:space="preserve">Algunas de sus responsabilidades son el planeamiento de todo el proceso de </w:t>
      </w:r>
      <w:proofErr w:type="spellStart"/>
      <w:r w:rsidR="0070155D" w:rsidRPr="000A4CA6">
        <w:rPr>
          <w:rFonts w:ascii="Arial" w:hAnsi="Arial" w:cs="Arial"/>
        </w:rPr>
        <w:t>testing</w:t>
      </w:r>
      <w:proofErr w:type="spellEnd"/>
      <w:r w:rsidR="0070155D" w:rsidRPr="000A4CA6">
        <w:rPr>
          <w:rFonts w:ascii="Arial" w:hAnsi="Arial" w:cs="Arial"/>
        </w:rPr>
        <w:t xml:space="preserve">, planeamiento de reuniones pre y post-test, comprobar la disponibilidad de los recursos para ejecutar actividades de </w:t>
      </w:r>
      <w:proofErr w:type="spellStart"/>
      <w:r w:rsidR="0070155D" w:rsidRPr="000A4CA6">
        <w:rPr>
          <w:rFonts w:ascii="Arial" w:hAnsi="Arial" w:cs="Arial"/>
        </w:rPr>
        <w:t>testing</w:t>
      </w:r>
      <w:proofErr w:type="spellEnd"/>
      <w:r w:rsidR="0070155D" w:rsidRPr="000A4CA6">
        <w:rPr>
          <w:rFonts w:ascii="Arial" w:hAnsi="Arial" w:cs="Arial"/>
        </w:rPr>
        <w:t>, decidir el presupuesto y cronograma</w:t>
      </w:r>
      <w:r>
        <w:rPr>
          <w:rFonts w:ascii="Arial" w:hAnsi="Arial" w:cs="Arial"/>
        </w:rPr>
        <w:t xml:space="preserve"> del test</w:t>
      </w:r>
      <w:r w:rsidR="0070155D" w:rsidRPr="000A4CA6">
        <w:rPr>
          <w:rFonts w:ascii="Arial" w:hAnsi="Arial" w:cs="Arial"/>
        </w:rPr>
        <w:t xml:space="preserve">, identificar si el proceso de </w:t>
      </w:r>
      <w:proofErr w:type="spellStart"/>
      <w:r w:rsidR="0070155D" w:rsidRPr="000A4CA6">
        <w:rPr>
          <w:rFonts w:ascii="Arial" w:hAnsi="Arial" w:cs="Arial"/>
        </w:rPr>
        <w:t>testing</w:t>
      </w:r>
      <w:proofErr w:type="spellEnd"/>
      <w:r w:rsidR="0070155D" w:rsidRPr="000A4CA6">
        <w:rPr>
          <w:rFonts w:ascii="Arial" w:hAnsi="Arial" w:cs="Arial"/>
        </w:rPr>
        <w:t xml:space="preserve"> sincroniza con el desarrollo de software, </w:t>
      </w:r>
      <w:r>
        <w:rPr>
          <w:rFonts w:ascii="Arial" w:hAnsi="Arial" w:cs="Arial"/>
        </w:rPr>
        <w:t xml:space="preserve">preparar informes acerca del estado de las actividades de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, entre otros.</w:t>
      </w:r>
    </w:p>
    <w:p w:rsidR="00297EEB" w:rsidRPr="003D3BBD" w:rsidRDefault="00297EEB" w:rsidP="000A4CA6">
      <w:pPr>
        <w:jc w:val="both"/>
        <w:rPr>
          <w:rFonts w:ascii="Arial" w:hAnsi="Arial" w:cs="Arial"/>
        </w:rPr>
      </w:pPr>
      <w:r w:rsidRPr="003D3BBD">
        <w:rPr>
          <w:rFonts w:ascii="Arial" w:hAnsi="Arial" w:cs="Arial"/>
          <w:b/>
        </w:rPr>
        <w:t xml:space="preserve">● </w:t>
      </w:r>
      <w:r w:rsidR="00796564" w:rsidRPr="003D3BBD">
        <w:rPr>
          <w:rFonts w:ascii="Arial" w:hAnsi="Arial" w:cs="Arial"/>
          <w:b/>
        </w:rPr>
        <w:t>Test Lead</w:t>
      </w:r>
    </w:p>
    <w:p w:rsidR="00963CEE" w:rsidRPr="000A4CA6" w:rsidRDefault="006B598A" w:rsidP="000A4CA6">
      <w:pPr>
        <w:jc w:val="both"/>
        <w:rPr>
          <w:rFonts w:ascii="Arial" w:hAnsi="Arial" w:cs="Arial"/>
        </w:rPr>
      </w:pPr>
      <w:r w:rsidRPr="003D3BBD">
        <w:rPr>
          <w:rFonts w:ascii="Arial" w:hAnsi="Arial" w:cs="Arial"/>
        </w:rPr>
        <w:t xml:space="preserve">  </w:t>
      </w:r>
      <w:r w:rsidR="00917F18" w:rsidRPr="000A4CA6">
        <w:rPr>
          <w:rFonts w:ascii="Arial" w:hAnsi="Arial" w:cs="Arial"/>
        </w:rPr>
        <w:t>Es una persona que está familiarizada con los diversos temas del programa de pruebas, como la gestión de los datos de las pruebas</w:t>
      </w:r>
      <w:r w:rsidR="00963CEE" w:rsidRPr="000A4CA6">
        <w:rPr>
          <w:rFonts w:ascii="Arial" w:hAnsi="Arial" w:cs="Arial"/>
        </w:rPr>
        <w:t xml:space="preserve">, diseño </w:t>
      </w:r>
      <w:r w:rsidR="003D3BBD">
        <w:rPr>
          <w:rFonts w:ascii="Arial" w:hAnsi="Arial" w:cs="Arial"/>
        </w:rPr>
        <w:t>y desarrollo de la prueba</w:t>
      </w:r>
      <w:r w:rsidR="00963CEE" w:rsidRPr="000A4CA6">
        <w:rPr>
          <w:rFonts w:ascii="Arial" w:hAnsi="Arial" w:cs="Arial"/>
        </w:rPr>
        <w:t xml:space="preserve">, además cuenta también con una clara comprensión acerca del área de negocio de las aplicaciones y sus requisitos. Su experiencia en </w:t>
      </w:r>
      <w:r w:rsidR="003A2CEE" w:rsidRPr="000A4CA6">
        <w:rPr>
          <w:rFonts w:ascii="Arial" w:hAnsi="Arial" w:cs="Arial"/>
        </w:rPr>
        <w:t>numerosos conocimientos</w:t>
      </w:r>
      <w:r w:rsidR="00963CEE" w:rsidRPr="000A4CA6">
        <w:rPr>
          <w:rFonts w:ascii="Arial" w:hAnsi="Arial" w:cs="Arial"/>
        </w:rPr>
        <w:t xml:space="preserve"> técnic</w:t>
      </w:r>
      <w:r w:rsidR="003A2CEE" w:rsidRPr="000A4CA6">
        <w:rPr>
          <w:rFonts w:ascii="Arial" w:hAnsi="Arial" w:cs="Arial"/>
        </w:rPr>
        <w:t>o</w:t>
      </w:r>
      <w:r w:rsidR="00963CEE" w:rsidRPr="000A4CA6">
        <w:rPr>
          <w:rFonts w:ascii="Arial" w:hAnsi="Arial" w:cs="Arial"/>
        </w:rPr>
        <w:t>s como lenguajes de programación, tecnologías de bases de datos y sistemas operativos también les permiten ofrecer lo mejor en su trabajo</w:t>
      </w:r>
      <w:r w:rsidR="00096A98" w:rsidRPr="000A4CA6">
        <w:rPr>
          <w:rFonts w:ascii="Arial" w:hAnsi="Arial" w:cs="Arial"/>
        </w:rPr>
        <w:t>.</w:t>
      </w:r>
    </w:p>
    <w:p w:rsidR="004A4E3C" w:rsidRPr="000A4CA6" w:rsidRDefault="006B598A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A4E3C" w:rsidRPr="000A4CA6">
        <w:rPr>
          <w:rFonts w:ascii="Arial" w:hAnsi="Arial" w:cs="Arial"/>
        </w:rPr>
        <w:t>Algunas de sus respo</w:t>
      </w:r>
      <w:r w:rsidR="00D3349F">
        <w:rPr>
          <w:rFonts w:ascii="Arial" w:hAnsi="Arial" w:cs="Arial"/>
        </w:rPr>
        <w:t>nsabilidades como test lead son</w:t>
      </w:r>
      <w:r w:rsidR="004A4E3C" w:rsidRPr="000A4CA6">
        <w:rPr>
          <w:rFonts w:ascii="Arial" w:hAnsi="Arial" w:cs="Arial"/>
        </w:rPr>
        <w:t xml:space="preserve"> asegurarse que la documentación de los productos de prueba est</w:t>
      </w:r>
      <w:r w:rsidR="00227A05">
        <w:rPr>
          <w:rFonts w:ascii="Arial" w:hAnsi="Arial" w:cs="Arial"/>
        </w:rPr>
        <w:t>é</w:t>
      </w:r>
      <w:r w:rsidR="004A4E3C" w:rsidRPr="000A4CA6">
        <w:rPr>
          <w:rFonts w:ascii="Arial" w:hAnsi="Arial" w:cs="Arial"/>
        </w:rPr>
        <w:t xml:space="preserve"> completa, implementar el proceso de prueba, </w:t>
      </w:r>
      <w:r w:rsidR="00D3349F">
        <w:rPr>
          <w:rFonts w:ascii="Arial" w:hAnsi="Arial" w:cs="Arial"/>
        </w:rPr>
        <w:t xml:space="preserve">tener </w:t>
      </w:r>
      <w:r w:rsidR="004A4E3C" w:rsidRPr="00D3349F">
        <w:rPr>
          <w:rFonts w:ascii="Arial" w:hAnsi="Arial" w:cs="Arial"/>
        </w:rPr>
        <w:t>experiencia técnica</w:t>
      </w:r>
      <w:r w:rsidR="004A4E3C" w:rsidRPr="000A4CA6">
        <w:rPr>
          <w:rFonts w:ascii="Arial" w:hAnsi="Arial" w:cs="Arial"/>
        </w:rPr>
        <w:t xml:space="preserve"> relacionada con el programa y enfoque de la prueba, ayudar al equipo de </w:t>
      </w:r>
      <w:proofErr w:type="spellStart"/>
      <w:r w:rsidR="004A4E3C" w:rsidRPr="000A4CA6">
        <w:rPr>
          <w:rFonts w:ascii="Arial" w:hAnsi="Arial" w:cs="Arial"/>
        </w:rPr>
        <w:t>testing</w:t>
      </w:r>
      <w:proofErr w:type="spellEnd"/>
      <w:r w:rsidR="004A4E3C" w:rsidRPr="000A4CA6">
        <w:rPr>
          <w:rFonts w:ascii="Arial" w:hAnsi="Arial" w:cs="Arial"/>
        </w:rPr>
        <w:t xml:space="preserve"> a estar al tanto de las últimas tendencias en el mundo del </w:t>
      </w:r>
      <w:proofErr w:type="spellStart"/>
      <w:r w:rsidR="004A4E3C" w:rsidRPr="000A4CA6">
        <w:rPr>
          <w:rFonts w:ascii="Arial" w:hAnsi="Arial" w:cs="Arial"/>
        </w:rPr>
        <w:t>testing</w:t>
      </w:r>
      <w:proofErr w:type="spellEnd"/>
      <w:r w:rsidR="004A4E3C" w:rsidRPr="000A4CA6">
        <w:rPr>
          <w:rFonts w:ascii="Arial" w:hAnsi="Arial" w:cs="Arial"/>
        </w:rPr>
        <w:t xml:space="preserve"> del software, etc.</w:t>
      </w:r>
    </w:p>
    <w:p w:rsidR="004A4E3C" w:rsidRPr="006B598A" w:rsidRDefault="006B598A" w:rsidP="000A4CA6">
      <w:pPr>
        <w:jc w:val="both"/>
        <w:rPr>
          <w:rFonts w:ascii="Arial" w:hAnsi="Arial" w:cs="Arial"/>
          <w:b/>
        </w:rPr>
      </w:pPr>
      <w:r w:rsidRPr="003D3BBD">
        <w:rPr>
          <w:rFonts w:ascii="Arial" w:hAnsi="Arial" w:cs="Arial"/>
          <w:b/>
        </w:rPr>
        <w:t xml:space="preserve">● </w:t>
      </w:r>
      <w:r w:rsidR="004A4E3C" w:rsidRPr="006B598A">
        <w:rPr>
          <w:rFonts w:ascii="Arial" w:hAnsi="Arial" w:cs="Arial"/>
          <w:b/>
        </w:rPr>
        <w:t xml:space="preserve">Test </w:t>
      </w:r>
      <w:proofErr w:type="spellStart"/>
      <w:r w:rsidR="004A4E3C" w:rsidRPr="006B598A">
        <w:rPr>
          <w:rFonts w:ascii="Arial" w:hAnsi="Arial" w:cs="Arial"/>
          <w:b/>
        </w:rPr>
        <w:t>Engineer</w:t>
      </w:r>
      <w:proofErr w:type="spellEnd"/>
    </w:p>
    <w:p w:rsidR="004A4E3C" w:rsidRPr="000A4CA6" w:rsidRDefault="003D3BBD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66BBE">
        <w:rPr>
          <w:rFonts w:ascii="Arial" w:hAnsi="Arial" w:cs="Arial"/>
        </w:rPr>
        <w:t>Su rol</w:t>
      </w:r>
      <w:r w:rsidR="004A4E3C" w:rsidRPr="000A4CA6">
        <w:rPr>
          <w:rFonts w:ascii="Arial" w:hAnsi="Arial" w:cs="Arial"/>
        </w:rPr>
        <w:t xml:space="preserve"> es determinar la mejor forma de crear un proceso que pueda permit</w:t>
      </w:r>
      <w:r w:rsidR="00E67FA3" w:rsidRPr="000A4CA6">
        <w:rPr>
          <w:rFonts w:ascii="Arial" w:hAnsi="Arial" w:cs="Arial"/>
        </w:rPr>
        <w:t>ir</w:t>
      </w:r>
      <w:r w:rsidR="004A4E3C" w:rsidRPr="000A4CA6">
        <w:rPr>
          <w:rFonts w:ascii="Arial" w:hAnsi="Arial" w:cs="Arial"/>
        </w:rPr>
        <w:t xml:space="preserve"> probar un producto particular de la mejor </w:t>
      </w:r>
      <w:r w:rsidR="00E67FA3" w:rsidRPr="000A4CA6">
        <w:rPr>
          <w:rFonts w:ascii="Arial" w:hAnsi="Arial" w:cs="Arial"/>
        </w:rPr>
        <w:t>manera</w:t>
      </w:r>
      <w:r w:rsidR="004A4E3C" w:rsidRPr="000A4CA6">
        <w:rPr>
          <w:rFonts w:ascii="Arial" w:hAnsi="Arial" w:cs="Arial"/>
        </w:rPr>
        <w:t xml:space="preserve"> posible.</w:t>
      </w:r>
      <w:r w:rsidR="00066BBE">
        <w:rPr>
          <w:rFonts w:ascii="Arial" w:hAnsi="Arial" w:cs="Arial"/>
        </w:rPr>
        <w:t xml:space="preserve"> Pueden tener diferentes conocimientos, en base a los cuales se les asigna un rol en la empresa. </w:t>
      </w:r>
      <w:r w:rsidR="00226034" w:rsidRPr="000A4CA6">
        <w:rPr>
          <w:rFonts w:ascii="Arial" w:hAnsi="Arial" w:cs="Arial"/>
        </w:rPr>
        <w:t>Algunos de los ingenieros de pruebas comunes que trabajan en una organización son:</w:t>
      </w:r>
    </w:p>
    <w:p w:rsidR="004A4E3C" w:rsidRPr="000A4CA6" w:rsidRDefault="00227A05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B598A">
        <w:rPr>
          <w:rFonts w:ascii="Arial" w:hAnsi="Arial" w:cs="Arial"/>
        </w:rPr>
        <w:t xml:space="preserve">◦ </w:t>
      </w:r>
      <w:proofErr w:type="spellStart"/>
      <w:r w:rsidR="008C35F1" w:rsidRPr="00227A05">
        <w:rPr>
          <w:rFonts w:ascii="Arial" w:hAnsi="Arial" w:cs="Arial"/>
          <w:u w:val="single"/>
        </w:rPr>
        <w:t>Usability</w:t>
      </w:r>
      <w:proofErr w:type="spellEnd"/>
      <w:r w:rsidR="008C35F1" w:rsidRPr="00227A05">
        <w:rPr>
          <w:rFonts w:ascii="Arial" w:hAnsi="Arial" w:cs="Arial"/>
          <w:u w:val="single"/>
        </w:rPr>
        <w:t xml:space="preserve"> Test </w:t>
      </w:r>
      <w:proofErr w:type="spellStart"/>
      <w:r w:rsidR="008C35F1" w:rsidRPr="00227A05">
        <w:rPr>
          <w:rFonts w:ascii="Arial" w:hAnsi="Arial" w:cs="Arial"/>
          <w:u w:val="single"/>
        </w:rPr>
        <w:t>Engineer</w:t>
      </w:r>
      <w:proofErr w:type="spellEnd"/>
    </w:p>
    <w:p w:rsidR="008C35F1" w:rsidRPr="000A4CA6" w:rsidRDefault="00985AE8" w:rsidP="000A4CA6">
      <w:pPr>
        <w:jc w:val="both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8C35F1" w:rsidRPr="000A4CA6">
        <w:rPr>
          <w:rFonts w:ascii="Arial" w:hAnsi="Arial" w:cs="Arial"/>
          <w:color w:val="222222"/>
          <w:shd w:val="clear" w:color="auto" w:fill="FFFFFF"/>
        </w:rPr>
        <w:t>Tienen competencia en el diseño de test suites (colección de casos de </w:t>
      </w:r>
      <w:r w:rsidR="008C35F1" w:rsidRPr="000A4CA6">
        <w:rPr>
          <w:rFonts w:ascii="Arial" w:hAnsi="Arial" w:cs="Arial"/>
          <w:bCs/>
          <w:color w:val="222222"/>
          <w:shd w:val="clear" w:color="auto" w:fill="FFFFFF"/>
        </w:rPr>
        <w:t xml:space="preserve">prueba) como también comprensión </w:t>
      </w:r>
      <w:r w:rsidR="00066BBE">
        <w:rPr>
          <w:rFonts w:ascii="Arial" w:hAnsi="Arial" w:cs="Arial"/>
          <w:bCs/>
          <w:color w:val="222222"/>
          <w:shd w:val="clear" w:color="auto" w:fill="FFFFFF"/>
        </w:rPr>
        <w:t>de la</w:t>
      </w:r>
      <w:r w:rsidR="008C35F1" w:rsidRPr="000A4CA6">
        <w:rPr>
          <w:rFonts w:ascii="Arial" w:hAnsi="Arial" w:cs="Arial"/>
          <w:bCs/>
          <w:color w:val="222222"/>
          <w:shd w:val="clear" w:color="auto" w:fill="FFFFFF"/>
        </w:rPr>
        <w:t xml:space="preserve">s </w:t>
      </w:r>
      <w:r w:rsidR="00066BBE">
        <w:rPr>
          <w:rFonts w:ascii="Arial" w:hAnsi="Arial" w:cs="Arial"/>
          <w:bCs/>
          <w:color w:val="222222"/>
          <w:shd w:val="clear" w:color="auto" w:fill="FFFFFF"/>
        </w:rPr>
        <w:t>cuestiones</w:t>
      </w:r>
      <w:r w:rsidR="008C35F1" w:rsidRPr="000A4CA6">
        <w:rPr>
          <w:rFonts w:ascii="Arial" w:hAnsi="Arial" w:cs="Arial"/>
          <w:bCs/>
          <w:color w:val="222222"/>
          <w:shd w:val="clear" w:color="auto" w:fill="FFFFFF"/>
        </w:rPr>
        <w:t xml:space="preserve"> de usabilidad.</w:t>
      </w:r>
    </w:p>
    <w:p w:rsidR="00096A98" w:rsidRPr="000A4CA6" w:rsidRDefault="00985AE8" w:rsidP="000A4CA6">
      <w:pPr>
        <w:jc w:val="both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  </w:t>
      </w:r>
      <w:r w:rsidR="00096A98" w:rsidRPr="000A4CA6">
        <w:rPr>
          <w:rFonts w:ascii="Arial" w:hAnsi="Arial" w:cs="Arial"/>
          <w:bCs/>
          <w:color w:val="222222"/>
          <w:shd w:val="clear" w:color="auto" w:fill="FFFFFF"/>
        </w:rPr>
        <w:t xml:space="preserve">Algunas de sus responsabilidades son diseñar los escenarios de prueba de usabilidad, administrar el proceso del </w:t>
      </w:r>
      <w:proofErr w:type="spellStart"/>
      <w:r w:rsidR="00096A98" w:rsidRPr="000A4CA6">
        <w:rPr>
          <w:rFonts w:ascii="Arial" w:hAnsi="Arial" w:cs="Arial"/>
          <w:bCs/>
          <w:color w:val="222222"/>
          <w:shd w:val="clear" w:color="auto" w:fill="FFFFFF"/>
        </w:rPr>
        <w:t>testing</w:t>
      </w:r>
      <w:proofErr w:type="spellEnd"/>
      <w:r w:rsidR="00096A98" w:rsidRPr="000A4CA6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de usabilidad, participar en la revisión </w:t>
      </w:r>
      <w:r w:rsidR="00096A98" w:rsidRPr="000A4CA6">
        <w:rPr>
          <w:rFonts w:ascii="Arial" w:hAnsi="Arial" w:cs="Arial"/>
          <w:bCs/>
          <w:color w:val="222222"/>
          <w:shd w:val="clear" w:color="auto" w:fill="FFFFFF"/>
        </w:rPr>
        <w:t>del procedimiento del test, etc.</w:t>
      </w:r>
    </w:p>
    <w:p w:rsidR="00096A98" w:rsidRPr="00985AE8" w:rsidRDefault="00227A05" w:rsidP="000A4CA6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</w:t>
      </w:r>
      <w:r w:rsidR="006B598A">
        <w:rPr>
          <w:rFonts w:ascii="Arial" w:hAnsi="Arial" w:cs="Arial"/>
        </w:rPr>
        <w:t xml:space="preserve">◦ </w:t>
      </w:r>
      <w:r w:rsidR="00096A98" w:rsidRPr="00985AE8">
        <w:rPr>
          <w:rFonts w:ascii="Arial" w:hAnsi="Arial" w:cs="Arial"/>
          <w:u w:val="single"/>
        </w:rPr>
        <w:t xml:space="preserve">Manual Test </w:t>
      </w:r>
      <w:proofErr w:type="spellStart"/>
      <w:r w:rsidR="00096A98" w:rsidRPr="00985AE8">
        <w:rPr>
          <w:rFonts w:ascii="Arial" w:hAnsi="Arial" w:cs="Arial"/>
          <w:u w:val="single"/>
        </w:rPr>
        <w:t>Engineer</w:t>
      </w:r>
      <w:proofErr w:type="spellEnd"/>
    </w:p>
    <w:p w:rsidR="00096A98" w:rsidRPr="000A4CA6" w:rsidRDefault="00985AE8" w:rsidP="000A4CA6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 </w:t>
      </w:r>
      <w:r w:rsidR="00096A98" w:rsidRPr="000A4CA6">
        <w:rPr>
          <w:rFonts w:ascii="Arial" w:hAnsi="Arial" w:cs="Arial"/>
        </w:rPr>
        <w:t>Tienen conocimiento del diseño de GUI (</w:t>
      </w:r>
      <w:proofErr w:type="spellStart"/>
      <w:r w:rsidR="00096A98" w:rsidRPr="000A4CA6">
        <w:rPr>
          <w:rFonts w:ascii="Arial" w:hAnsi="Arial" w:cs="Arial"/>
          <w:color w:val="000000"/>
        </w:rPr>
        <w:t>Graphical</w:t>
      </w:r>
      <w:proofErr w:type="spellEnd"/>
      <w:r w:rsidR="00096A98" w:rsidRPr="000A4CA6">
        <w:rPr>
          <w:rFonts w:ascii="Arial" w:hAnsi="Arial" w:cs="Arial"/>
          <w:color w:val="000000"/>
        </w:rPr>
        <w:t xml:space="preserve"> </w:t>
      </w:r>
      <w:proofErr w:type="spellStart"/>
      <w:r w:rsidR="00096A98" w:rsidRPr="000A4CA6">
        <w:rPr>
          <w:rFonts w:ascii="Arial" w:hAnsi="Arial" w:cs="Arial"/>
          <w:color w:val="000000"/>
        </w:rPr>
        <w:t>User</w:t>
      </w:r>
      <w:proofErr w:type="spellEnd"/>
      <w:r w:rsidR="00096A98" w:rsidRPr="000A4CA6">
        <w:rPr>
          <w:rFonts w:ascii="Arial" w:hAnsi="Arial" w:cs="Arial"/>
          <w:color w:val="000000"/>
        </w:rPr>
        <w:t xml:space="preserve"> Interface) y sus estándares. Son competentes en el diseño de test suites y diversas técnicas de </w:t>
      </w:r>
      <w:proofErr w:type="spellStart"/>
      <w:r w:rsidR="00096A98" w:rsidRPr="000A4CA6">
        <w:rPr>
          <w:rFonts w:ascii="Arial" w:hAnsi="Arial" w:cs="Arial"/>
          <w:color w:val="000000"/>
        </w:rPr>
        <w:t>testing</w:t>
      </w:r>
      <w:proofErr w:type="spellEnd"/>
      <w:r w:rsidR="00096A98" w:rsidRPr="000A4CA6">
        <w:rPr>
          <w:rFonts w:ascii="Arial" w:hAnsi="Arial" w:cs="Arial"/>
          <w:color w:val="000000"/>
        </w:rPr>
        <w:t>.</w:t>
      </w:r>
    </w:p>
    <w:p w:rsidR="00096A98" w:rsidRPr="000A4CA6" w:rsidRDefault="00985AE8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lastRenderedPageBreak/>
        <w:t xml:space="preserve">  </w:t>
      </w:r>
      <w:r w:rsidR="00096A98" w:rsidRPr="000A4CA6">
        <w:rPr>
          <w:rFonts w:ascii="Arial" w:hAnsi="Arial" w:cs="Arial"/>
          <w:color w:val="000000"/>
        </w:rPr>
        <w:t>Algunas de sus tareas son el seguimiento de los estándares requeridos, la ejecución manual de los procedimientos de test, el uso de los datos de prueba asociados para diseñar y desarrollar procedimientos y casos de prueba, etc.</w:t>
      </w:r>
    </w:p>
    <w:p w:rsidR="00096A98" w:rsidRPr="00985AE8" w:rsidRDefault="00227A05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B598A">
        <w:rPr>
          <w:rFonts w:ascii="Arial" w:hAnsi="Arial" w:cs="Arial"/>
        </w:rPr>
        <w:t xml:space="preserve">◦ </w:t>
      </w:r>
      <w:proofErr w:type="spellStart"/>
      <w:r w:rsidR="00096A98" w:rsidRPr="00985AE8">
        <w:rPr>
          <w:rFonts w:ascii="Arial" w:hAnsi="Arial" w:cs="Arial"/>
          <w:u w:val="single"/>
        </w:rPr>
        <w:t>Automated</w:t>
      </w:r>
      <w:proofErr w:type="spellEnd"/>
      <w:r w:rsidR="00096A98" w:rsidRPr="00985AE8">
        <w:rPr>
          <w:rFonts w:ascii="Arial" w:hAnsi="Arial" w:cs="Arial"/>
          <w:u w:val="single"/>
        </w:rPr>
        <w:t xml:space="preserve"> Test </w:t>
      </w:r>
      <w:proofErr w:type="spellStart"/>
      <w:r w:rsidR="00096A98" w:rsidRPr="00985AE8">
        <w:rPr>
          <w:rFonts w:ascii="Arial" w:hAnsi="Arial" w:cs="Arial"/>
          <w:u w:val="single"/>
        </w:rPr>
        <w:t>Engineer</w:t>
      </w:r>
      <w:proofErr w:type="spellEnd"/>
    </w:p>
    <w:p w:rsidR="00096A98" w:rsidRPr="000A4CA6" w:rsidRDefault="00985AE8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588B" w:rsidRPr="000A4CA6">
        <w:rPr>
          <w:rFonts w:ascii="Arial" w:hAnsi="Arial" w:cs="Arial"/>
        </w:rPr>
        <w:t>E</w:t>
      </w:r>
      <w:r w:rsidR="00096A98" w:rsidRPr="000A4CA6">
        <w:rPr>
          <w:rFonts w:ascii="Arial" w:hAnsi="Arial" w:cs="Arial"/>
        </w:rPr>
        <w:t xml:space="preserve">stos ingenieros tienen una buena comprensión del diseño del GUI y del software </w:t>
      </w:r>
      <w:proofErr w:type="spellStart"/>
      <w:r w:rsidR="00096A98" w:rsidRPr="000A4CA6">
        <w:rPr>
          <w:rFonts w:ascii="Arial" w:hAnsi="Arial" w:cs="Arial"/>
        </w:rPr>
        <w:t>testing</w:t>
      </w:r>
      <w:proofErr w:type="spellEnd"/>
      <w:r w:rsidR="00096A98" w:rsidRPr="000A4CA6">
        <w:rPr>
          <w:rFonts w:ascii="Arial" w:hAnsi="Arial" w:cs="Arial"/>
        </w:rPr>
        <w:t xml:space="preserve">. </w:t>
      </w:r>
      <w:r w:rsidR="003D588B" w:rsidRPr="000A4CA6">
        <w:rPr>
          <w:rFonts w:ascii="Arial" w:hAnsi="Arial" w:cs="Arial"/>
        </w:rPr>
        <w:t>Pueden diseñar test suites efectivas como también trabajar eficientemente con herramientas de test.</w:t>
      </w:r>
    </w:p>
    <w:p w:rsidR="003D588B" w:rsidRPr="000A4CA6" w:rsidRDefault="00985AE8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588B" w:rsidRPr="000A4CA6">
        <w:rPr>
          <w:rFonts w:ascii="Arial" w:hAnsi="Arial" w:cs="Arial"/>
        </w:rPr>
        <w:t>Algunos de sus responsabilidades son el diseño y desarrollo de procedimientos de test sobre la base de los requisitos, asistir a la revisión de los procedimientos de test, la ejecución de pruebas y preparar informes para ellos, etc.</w:t>
      </w:r>
    </w:p>
    <w:p w:rsidR="003D588B" w:rsidRPr="00985AE8" w:rsidRDefault="006B598A" w:rsidP="000A4CA6">
      <w:pPr>
        <w:jc w:val="both"/>
        <w:rPr>
          <w:rFonts w:ascii="Arial" w:hAnsi="Arial" w:cs="Arial"/>
          <w:b/>
        </w:rPr>
      </w:pPr>
      <w:r w:rsidRPr="00985AE8">
        <w:rPr>
          <w:rFonts w:ascii="Arial" w:hAnsi="Arial" w:cs="Arial"/>
          <w:b/>
        </w:rPr>
        <w:t xml:space="preserve">● </w:t>
      </w:r>
      <w:r w:rsidR="003D588B" w:rsidRPr="00985AE8">
        <w:rPr>
          <w:rFonts w:ascii="Arial" w:hAnsi="Arial" w:cs="Arial"/>
          <w:b/>
        </w:rPr>
        <w:t xml:space="preserve">Network Test </w:t>
      </w:r>
      <w:proofErr w:type="spellStart"/>
      <w:r w:rsidR="003D588B" w:rsidRPr="00985AE8">
        <w:rPr>
          <w:rFonts w:ascii="Arial" w:hAnsi="Arial" w:cs="Arial"/>
          <w:b/>
        </w:rPr>
        <w:t>Engineer</w:t>
      </w:r>
      <w:proofErr w:type="spellEnd"/>
    </w:p>
    <w:p w:rsidR="003D588B" w:rsidRPr="000A4CA6" w:rsidRDefault="00985AE8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588B" w:rsidRPr="000A4CA6">
        <w:rPr>
          <w:rFonts w:ascii="Arial" w:hAnsi="Arial" w:cs="Arial"/>
        </w:rPr>
        <w:t>Tienen un alto nivel de competencia y experiencia en diversos conocimientos técnicos como lenguajes de programación, tecnologías de bases de datos y sistemas operativos. Estos ingenieros son buenos en la evaluación de productos y en la integración.</w:t>
      </w:r>
    </w:p>
    <w:p w:rsidR="00025B90" w:rsidRPr="000A4CA6" w:rsidRDefault="00985AE8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588B" w:rsidRPr="000A4CA6">
        <w:rPr>
          <w:rFonts w:ascii="Arial" w:hAnsi="Arial" w:cs="Arial"/>
        </w:rPr>
        <w:t xml:space="preserve">Algunas tareas son </w:t>
      </w:r>
      <w:r w:rsidR="00025B90" w:rsidRPr="000A4CA6">
        <w:rPr>
          <w:rFonts w:ascii="Arial" w:hAnsi="Arial" w:cs="Arial"/>
        </w:rPr>
        <w:t xml:space="preserve">realizar </w:t>
      </w:r>
      <w:proofErr w:type="spellStart"/>
      <w:r w:rsidR="00025B90" w:rsidRPr="000A4CA6">
        <w:rPr>
          <w:rFonts w:ascii="Arial" w:hAnsi="Arial" w:cs="Arial"/>
        </w:rPr>
        <w:t>testing</w:t>
      </w:r>
      <w:proofErr w:type="spellEnd"/>
      <w:r w:rsidR="00025B90" w:rsidRPr="000A4CA6">
        <w:rPr>
          <w:rFonts w:ascii="Arial" w:hAnsi="Arial" w:cs="Arial"/>
        </w:rPr>
        <w:t xml:space="preserve"> de redes, datos de bases y middleware (</w:t>
      </w:r>
      <w:r w:rsidR="00025B90" w:rsidRPr="000A4CA6">
        <w:rPr>
          <w:rFonts w:ascii="Arial" w:hAnsi="Arial" w:cs="Arial"/>
          <w:color w:val="222222"/>
          <w:shd w:val="clear" w:color="auto" w:fill="FFFFFF"/>
        </w:rPr>
        <w:t>software que se sitúa entre un sistema operativo y las aplicaciones que se ejecutan en él), llevar a cabo procedimientos de test de carga y stress, etc.</w:t>
      </w:r>
    </w:p>
    <w:p w:rsidR="003D588B" w:rsidRPr="00985AE8" w:rsidRDefault="006B598A" w:rsidP="000A4CA6">
      <w:pPr>
        <w:jc w:val="both"/>
        <w:rPr>
          <w:rFonts w:ascii="Arial" w:hAnsi="Arial" w:cs="Arial"/>
          <w:b/>
        </w:rPr>
      </w:pPr>
      <w:r w:rsidRPr="00985AE8">
        <w:rPr>
          <w:rFonts w:ascii="Arial" w:hAnsi="Arial" w:cs="Arial"/>
          <w:b/>
        </w:rPr>
        <w:t xml:space="preserve">● </w:t>
      </w:r>
      <w:r w:rsidR="00E26EAE" w:rsidRPr="00985AE8">
        <w:rPr>
          <w:rFonts w:ascii="Arial" w:hAnsi="Arial" w:cs="Arial"/>
          <w:b/>
        </w:rPr>
        <w:t xml:space="preserve">Test Library &amp; </w:t>
      </w:r>
      <w:proofErr w:type="spellStart"/>
      <w:r w:rsidR="00E26EAE" w:rsidRPr="00985AE8">
        <w:rPr>
          <w:rFonts w:ascii="Arial" w:hAnsi="Arial" w:cs="Arial"/>
          <w:b/>
        </w:rPr>
        <w:t>Configuration</w:t>
      </w:r>
      <w:proofErr w:type="spellEnd"/>
      <w:r w:rsidR="00E26EAE" w:rsidRPr="00985AE8">
        <w:rPr>
          <w:rFonts w:ascii="Arial" w:hAnsi="Arial" w:cs="Arial"/>
          <w:b/>
        </w:rPr>
        <w:t xml:space="preserve"> </w:t>
      </w:r>
      <w:proofErr w:type="spellStart"/>
      <w:r w:rsidR="00E26EAE" w:rsidRPr="00985AE8">
        <w:rPr>
          <w:rFonts w:ascii="Arial" w:hAnsi="Arial" w:cs="Arial"/>
          <w:b/>
        </w:rPr>
        <w:t>Specialist</w:t>
      </w:r>
      <w:proofErr w:type="spellEnd"/>
    </w:p>
    <w:p w:rsidR="00E26EAE" w:rsidRPr="000A4CA6" w:rsidRDefault="00985AE8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26EAE" w:rsidRPr="000A4CA6">
        <w:rPr>
          <w:rFonts w:ascii="Arial" w:hAnsi="Arial" w:cs="Arial"/>
        </w:rPr>
        <w:t>Este rol requiere tener conocimientos de redes, bases de datos y administración de sistemas, como también conocimientos técnicos incluyendo lenguajes de programación, tecnologías de bases de datos y sistemas operativos.</w:t>
      </w:r>
    </w:p>
    <w:p w:rsidR="00E26EAE" w:rsidRPr="000A4CA6" w:rsidRDefault="00985AE8" w:rsidP="000A4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26EAE" w:rsidRPr="000A4CA6">
        <w:rPr>
          <w:rFonts w:ascii="Arial" w:hAnsi="Arial" w:cs="Arial"/>
        </w:rPr>
        <w:t>Tienen la responsabilidad de gestionar el cambio del test-script (conjunto de instrucciones), mantener el control de la versión del test-script, etc.</w:t>
      </w:r>
    </w:p>
    <w:p w:rsidR="006B598A" w:rsidRPr="00985AE8" w:rsidRDefault="006B598A" w:rsidP="000A4CA6">
      <w:pPr>
        <w:shd w:val="clear" w:color="auto" w:fill="FFFFFF"/>
        <w:spacing w:before="100" w:beforeAutospacing="1" w:after="100" w:afterAutospacing="1"/>
        <w:ind w:right="405"/>
        <w:jc w:val="both"/>
        <w:rPr>
          <w:rFonts w:ascii="Arial" w:hAnsi="Arial" w:cs="Arial"/>
          <w:b/>
          <w:color w:val="000000"/>
        </w:rPr>
      </w:pPr>
      <w:r w:rsidRPr="00985AE8">
        <w:rPr>
          <w:rFonts w:ascii="Arial" w:hAnsi="Arial" w:cs="Arial"/>
          <w:b/>
        </w:rPr>
        <w:t xml:space="preserve">● </w:t>
      </w:r>
      <w:proofErr w:type="spellStart"/>
      <w:r w:rsidRPr="00985AE8">
        <w:rPr>
          <w:rFonts w:ascii="Arial" w:hAnsi="Arial" w:cs="Arial"/>
          <w:b/>
          <w:color w:val="000000"/>
        </w:rPr>
        <w:t>Tester</w:t>
      </w:r>
      <w:proofErr w:type="spellEnd"/>
    </w:p>
    <w:p w:rsidR="00E26EAE" w:rsidRPr="000A4CA6" w:rsidRDefault="00985AE8" w:rsidP="000A4CA6">
      <w:pPr>
        <w:shd w:val="clear" w:color="auto" w:fill="FFFFFF"/>
        <w:spacing w:before="100" w:beforeAutospacing="1" w:after="100" w:afterAutospacing="1"/>
        <w:ind w:right="40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E26EAE" w:rsidRPr="000A4CA6">
        <w:rPr>
          <w:rFonts w:ascii="Arial" w:hAnsi="Arial" w:cs="Arial"/>
          <w:color w:val="000000"/>
        </w:rPr>
        <w:t xml:space="preserve">Al tener un sólido conocimiento acerca de los diversos conceptos que intervienen en el diseño de pruebas y metodologías de ejecución, un </w:t>
      </w:r>
      <w:proofErr w:type="spellStart"/>
      <w:r w:rsidR="00473660" w:rsidRPr="000A4CA6">
        <w:rPr>
          <w:rFonts w:ascii="Arial" w:hAnsi="Arial" w:cs="Arial"/>
          <w:color w:val="000000"/>
        </w:rPr>
        <w:t>tester</w:t>
      </w:r>
      <w:proofErr w:type="spellEnd"/>
      <w:r w:rsidR="00E26EAE" w:rsidRPr="000A4CA6">
        <w:rPr>
          <w:rFonts w:ascii="Arial" w:hAnsi="Arial" w:cs="Arial"/>
          <w:color w:val="000000"/>
        </w:rPr>
        <w:t xml:space="preserve"> de software es el que puede interactuar eficientemente con el equipo de desarrollo.</w:t>
      </w:r>
    </w:p>
    <w:p w:rsidR="00473660" w:rsidRPr="000A4CA6" w:rsidRDefault="00985AE8" w:rsidP="000A4CA6">
      <w:pPr>
        <w:shd w:val="clear" w:color="auto" w:fill="FFFFFF"/>
        <w:spacing w:before="100" w:beforeAutospacing="1" w:after="100" w:afterAutospacing="1"/>
        <w:ind w:right="40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473660" w:rsidRPr="000A4CA6">
        <w:rPr>
          <w:rFonts w:ascii="Arial" w:hAnsi="Arial" w:cs="Arial"/>
          <w:color w:val="000000"/>
        </w:rPr>
        <w:t xml:space="preserve">Algunas de sus tareas son analizar los resultados de las pruebas y presentar el informe al equipo de desarrollo, diseñar los escenarios de </w:t>
      </w:r>
      <w:proofErr w:type="spellStart"/>
      <w:r w:rsidR="00473660" w:rsidRPr="000A4CA6">
        <w:rPr>
          <w:rFonts w:ascii="Arial" w:hAnsi="Arial" w:cs="Arial"/>
          <w:color w:val="000000"/>
        </w:rPr>
        <w:t>testing</w:t>
      </w:r>
      <w:proofErr w:type="spellEnd"/>
      <w:r w:rsidR="00473660" w:rsidRPr="000A4CA6">
        <w:rPr>
          <w:rFonts w:ascii="Arial" w:hAnsi="Arial" w:cs="Arial"/>
          <w:color w:val="000000"/>
        </w:rPr>
        <w:t xml:space="preserve"> para </w:t>
      </w:r>
      <w:proofErr w:type="spellStart"/>
      <w:r w:rsidR="00473660" w:rsidRPr="000A4CA6">
        <w:rPr>
          <w:rFonts w:ascii="Arial" w:hAnsi="Arial" w:cs="Arial"/>
          <w:color w:val="000000"/>
        </w:rPr>
        <w:t>testing</w:t>
      </w:r>
      <w:proofErr w:type="spellEnd"/>
      <w:r w:rsidR="00473660" w:rsidRPr="000A4CA6">
        <w:rPr>
          <w:rFonts w:ascii="Arial" w:hAnsi="Arial" w:cs="Arial"/>
          <w:color w:val="000000"/>
        </w:rPr>
        <w:t xml:space="preserve"> de usabilidad, realizar el </w:t>
      </w:r>
      <w:proofErr w:type="spellStart"/>
      <w:r w:rsidR="00473660" w:rsidRPr="000A4CA6">
        <w:rPr>
          <w:rFonts w:ascii="Arial" w:hAnsi="Arial" w:cs="Arial"/>
          <w:color w:val="000000"/>
        </w:rPr>
        <w:t>testing</w:t>
      </w:r>
      <w:proofErr w:type="spellEnd"/>
      <w:r w:rsidR="00473660" w:rsidRPr="000A4CA6">
        <w:rPr>
          <w:rFonts w:ascii="Arial" w:hAnsi="Arial" w:cs="Arial"/>
          <w:color w:val="000000"/>
        </w:rPr>
        <w:t xml:space="preserve"> según las normas y procedimientos establecidos, asegurarse de que las pruebas se lleven a cabo de acuerdo con las normas y procedimientos definidos, entre otros.</w:t>
      </w:r>
    </w:p>
    <w:p w:rsidR="000241BF" w:rsidRPr="000241BF" w:rsidRDefault="000241BF" w:rsidP="000241BF">
      <w:pPr>
        <w:jc w:val="both"/>
        <w:rPr>
          <w:rFonts w:ascii="Arial" w:hAnsi="Arial" w:cs="Arial"/>
          <w:b/>
        </w:rPr>
      </w:pPr>
      <w:r w:rsidRPr="000241BF">
        <w:rPr>
          <w:rFonts w:ascii="Arial" w:hAnsi="Arial" w:cs="Arial"/>
          <w:b/>
        </w:rPr>
        <w:t xml:space="preserve">Comentarios   </w:t>
      </w:r>
    </w:p>
    <w:p w:rsidR="00E26EAE" w:rsidRPr="000241BF" w:rsidRDefault="00EB01DC" w:rsidP="00024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842937" w:rsidRPr="000241BF">
        <w:rPr>
          <w:rFonts w:ascii="Arial" w:hAnsi="Arial" w:cs="Arial"/>
        </w:rPr>
        <w:t xml:space="preserve">En la actualidad existen organizaciones que ofrecen sus servicios de software </w:t>
      </w:r>
      <w:proofErr w:type="spellStart"/>
      <w:r w:rsidR="00842937" w:rsidRPr="000241BF">
        <w:rPr>
          <w:rFonts w:ascii="Arial" w:hAnsi="Arial" w:cs="Arial"/>
        </w:rPr>
        <w:t>testing</w:t>
      </w:r>
      <w:proofErr w:type="spellEnd"/>
      <w:r w:rsidR="00842937" w:rsidRPr="000241BF">
        <w:rPr>
          <w:rFonts w:ascii="Arial" w:hAnsi="Arial" w:cs="Arial"/>
        </w:rPr>
        <w:t xml:space="preserve"> para empresas u organizaciones que lo requieran. </w:t>
      </w:r>
      <w:r w:rsidR="00D01B72" w:rsidRPr="000241BF">
        <w:rPr>
          <w:rFonts w:ascii="Arial" w:hAnsi="Arial" w:cs="Arial"/>
        </w:rPr>
        <w:t xml:space="preserve">Cada empresa cuenta con su propio </w:t>
      </w:r>
      <w:proofErr w:type="spellStart"/>
      <w:r w:rsidR="00D01B72" w:rsidRPr="000241BF">
        <w:rPr>
          <w:rFonts w:ascii="Arial" w:hAnsi="Arial" w:cs="Arial"/>
        </w:rPr>
        <w:t>team</w:t>
      </w:r>
      <w:proofErr w:type="spellEnd"/>
      <w:r w:rsidR="00D01B72" w:rsidRPr="000241BF">
        <w:rPr>
          <w:rFonts w:ascii="Arial" w:hAnsi="Arial" w:cs="Arial"/>
        </w:rPr>
        <w:t xml:space="preserve"> capacitado y entrenado para tales tareas. En Argentina, por ejemplo existe </w:t>
      </w:r>
      <w:proofErr w:type="spellStart"/>
      <w:r w:rsidR="00D01B72" w:rsidRPr="000241BF">
        <w:rPr>
          <w:rFonts w:ascii="Arial" w:hAnsi="Arial" w:cs="Arial"/>
        </w:rPr>
        <w:t>Crowdar</w:t>
      </w:r>
      <w:proofErr w:type="spellEnd"/>
      <w:r w:rsidR="009444CB">
        <w:rPr>
          <w:rFonts w:ascii="Arial" w:hAnsi="Arial" w:cs="Arial"/>
        </w:rPr>
        <w:t>. En su página web</w:t>
      </w:r>
      <w:bookmarkStart w:id="0" w:name="_GoBack"/>
      <w:bookmarkEnd w:id="0"/>
      <w:r w:rsidR="00D01B72" w:rsidRPr="000241BF">
        <w:rPr>
          <w:rFonts w:ascii="Arial" w:hAnsi="Arial" w:cs="Arial"/>
        </w:rPr>
        <w:t xml:space="preserve"> tienen explicado sus tipos de servicios y sus casos de prueba, </w:t>
      </w:r>
      <w:r w:rsidR="004779CB">
        <w:rPr>
          <w:rFonts w:ascii="Arial" w:hAnsi="Arial" w:cs="Arial"/>
        </w:rPr>
        <w:t>como ejemplos</w:t>
      </w:r>
      <w:r w:rsidR="00E03669">
        <w:rPr>
          <w:rFonts w:ascii="Arial" w:hAnsi="Arial" w:cs="Arial"/>
        </w:rPr>
        <w:t xml:space="preserve"> de opciones.</w:t>
      </w:r>
    </w:p>
    <w:sectPr w:rsidR="00E26EAE" w:rsidRPr="000241BF" w:rsidSect="000A4CA6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AF3" w:rsidRDefault="00792AF3" w:rsidP="000A4CA6">
      <w:pPr>
        <w:spacing w:after="0" w:line="240" w:lineRule="auto"/>
      </w:pPr>
      <w:r>
        <w:separator/>
      </w:r>
    </w:p>
  </w:endnote>
  <w:endnote w:type="continuationSeparator" w:id="0">
    <w:p w:rsidR="00792AF3" w:rsidRDefault="00792AF3" w:rsidP="000A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AF3" w:rsidRDefault="00792AF3" w:rsidP="000A4CA6">
      <w:pPr>
        <w:spacing w:after="0" w:line="240" w:lineRule="auto"/>
      </w:pPr>
      <w:r>
        <w:separator/>
      </w:r>
    </w:p>
  </w:footnote>
  <w:footnote w:type="continuationSeparator" w:id="0">
    <w:p w:rsidR="00792AF3" w:rsidRDefault="00792AF3" w:rsidP="000A4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CA6" w:rsidRDefault="000A4CA6">
    <w:pPr>
      <w:pStyle w:val="Encabezado"/>
    </w:pPr>
    <w:r>
      <w:t xml:space="preserve">Tarea 10 – Florencia </w:t>
    </w:r>
    <w:proofErr w:type="spellStart"/>
    <w:r>
      <w:t>Martinez</w:t>
    </w:r>
    <w:proofErr w:type="spellEnd"/>
  </w:p>
  <w:p w:rsidR="000A4CA6" w:rsidRDefault="000A4CA6">
    <w:pPr>
      <w:pStyle w:val="Encabezado"/>
    </w:pPr>
  </w:p>
  <w:p w:rsidR="000A4CA6" w:rsidRDefault="000A4C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5F1"/>
    <w:multiLevelType w:val="multilevel"/>
    <w:tmpl w:val="1324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E4552"/>
    <w:multiLevelType w:val="multilevel"/>
    <w:tmpl w:val="20E4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9695F"/>
    <w:multiLevelType w:val="multilevel"/>
    <w:tmpl w:val="494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85C5D"/>
    <w:multiLevelType w:val="multilevel"/>
    <w:tmpl w:val="2DEE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B7A8F"/>
    <w:multiLevelType w:val="multilevel"/>
    <w:tmpl w:val="482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6A02C0"/>
    <w:multiLevelType w:val="multilevel"/>
    <w:tmpl w:val="612A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9F2AF4"/>
    <w:multiLevelType w:val="multilevel"/>
    <w:tmpl w:val="0226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916C29"/>
    <w:multiLevelType w:val="multilevel"/>
    <w:tmpl w:val="628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0F5"/>
    <w:rsid w:val="000241BF"/>
    <w:rsid w:val="00025B90"/>
    <w:rsid w:val="00066BBE"/>
    <w:rsid w:val="00096A98"/>
    <w:rsid w:val="000A4CA6"/>
    <w:rsid w:val="00226034"/>
    <w:rsid w:val="00227A05"/>
    <w:rsid w:val="00297EEB"/>
    <w:rsid w:val="003A2CEE"/>
    <w:rsid w:val="003D3BBD"/>
    <w:rsid w:val="003D588B"/>
    <w:rsid w:val="00473660"/>
    <w:rsid w:val="004779CB"/>
    <w:rsid w:val="00480D83"/>
    <w:rsid w:val="004A4E3C"/>
    <w:rsid w:val="00501F8E"/>
    <w:rsid w:val="005D57D8"/>
    <w:rsid w:val="005E2427"/>
    <w:rsid w:val="006B598A"/>
    <w:rsid w:val="0070155D"/>
    <w:rsid w:val="00792AF3"/>
    <w:rsid w:val="00796564"/>
    <w:rsid w:val="007E4D09"/>
    <w:rsid w:val="00842937"/>
    <w:rsid w:val="008C35F1"/>
    <w:rsid w:val="00917F18"/>
    <w:rsid w:val="009444CB"/>
    <w:rsid w:val="00963CEE"/>
    <w:rsid w:val="00985AE8"/>
    <w:rsid w:val="00AC6FB3"/>
    <w:rsid w:val="00BA30F5"/>
    <w:rsid w:val="00D01B72"/>
    <w:rsid w:val="00D3349F"/>
    <w:rsid w:val="00E03669"/>
    <w:rsid w:val="00E26EAE"/>
    <w:rsid w:val="00E67FA3"/>
    <w:rsid w:val="00EB01DC"/>
    <w:rsid w:val="00F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A30F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30F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A30F5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0A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CA6"/>
  </w:style>
  <w:style w:type="paragraph" w:styleId="Piedepgina">
    <w:name w:val="footer"/>
    <w:basedOn w:val="Normal"/>
    <w:link w:val="PiedepginaCar"/>
    <w:uiPriority w:val="99"/>
    <w:unhideWhenUsed/>
    <w:rsid w:val="000A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CA6"/>
  </w:style>
  <w:style w:type="paragraph" w:styleId="Textodeglobo">
    <w:name w:val="Balloon Text"/>
    <w:basedOn w:val="Normal"/>
    <w:link w:val="TextodegloboCar"/>
    <w:uiPriority w:val="99"/>
    <w:semiHidden/>
    <w:unhideWhenUsed/>
    <w:rsid w:val="000A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A30F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30F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A30F5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0A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CA6"/>
  </w:style>
  <w:style w:type="paragraph" w:styleId="Piedepgina">
    <w:name w:val="footer"/>
    <w:basedOn w:val="Normal"/>
    <w:link w:val="PiedepginaCar"/>
    <w:uiPriority w:val="99"/>
    <w:unhideWhenUsed/>
    <w:rsid w:val="000A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CA6"/>
  </w:style>
  <w:style w:type="paragraph" w:styleId="Textodeglobo">
    <w:name w:val="Balloon Text"/>
    <w:basedOn w:val="Normal"/>
    <w:link w:val="TextodegloboCar"/>
    <w:uiPriority w:val="99"/>
    <w:semiHidden/>
    <w:unhideWhenUsed/>
    <w:rsid w:val="000A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A5AB3-6A8B-4FAF-AC51-F7905622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25</cp:revision>
  <dcterms:created xsi:type="dcterms:W3CDTF">2020-05-01T23:18:00Z</dcterms:created>
  <dcterms:modified xsi:type="dcterms:W3CDTF">2020-05-03T20:59:00Z</dcterms:modified>
</cp:coreProperties>
</file>