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3115580"/>
        <w:docPartObj>
          <w:docPartGallery w:val="Cover Pages"/>
          <w:docPartUnique/>
        </w:docPartObj>
      </w:sdtPr>
      <w:sdtContent>
        <w:p w14:paraId="32BAF799" w14:textId="77777777" w:rsidR="00CF0DE0" w:rsidRPr="000232F6" w:rsidRDefault="00CF0DE0" w:rsidP="00D15A76">
          <w:pPr>
            <w:jc w:val="both"/>
          </w:pPr>
        </w:p>
        <w:p w14:paraId="49B98977" w14:textId="77777777" w:rsidR="00CF0DE0" w:rsidRPr="000232F6" w:rsidRDefault="00FF2175" w:rsidP="00D15A76">
          <w:pPr>
            <w:jc w:val="both"/>
          </w:pPr>
          <w:r>
            <w:rPr>
              <w:noProof/>
            </w:rPr>
            <mc:AlternateContent>
              <mc:Choice Requires="wps">
                <w:drawing>
                  <wp:anchor distT="0" distB="0" distL="114300" distR="114300" simplePos="0" relativeHeight="251664384" behindDoc="0" locked="0" layoutInCell="1" allowOverlap="1" wp14:anchorId="22E48BC7" wp14:editId="34D3084B">
                    <wp:simplePos x="0" y="0"/>
                    <wp:positionH relativeFrom="column">
                      <wp:posOffset>5040630</wp:posOffset>
                    </wp:positionH>
                    <wp:positionV relativeFrom="paragraph">
                      <wp:posOffset>6762115</wp:posOffset>
                    </wp:positionV>
                    <wp:extent cx="1394460" cy="289560"/>
                    <wp:effectExtent l="0" t="0" r="15240" b="15240"/>
                    <wp:wrapNone/>
                    <wp:docPr id="402651620" name="Casella di testo 6"/>
                    <wp:cNvGraphicFramePr/>
                    <a:graphic xmlns:a="http://schemas.openxmlformats.org/drawingml/2006/main">
                      <a:graphicData uri="http://schemas.microsoft.com/office/word/2010/wordprocessingShape">
                        <wps:wsp>
                          <wps:cNvSpPr txBox="1"/>
                          <wps:spPr>
                            <a:xfrm>
                              <a:off x="0" y="0"/>
                              <a:ext cx="1394460" cy="289560"/>
                            </a:xfrm>
                            <a:prstGeom prst="rect">
                              <a:avLst/>
                            </a:prstGeom>
                            <a:noFill/>
                            <a:ln w="6350">
                              <a:solidFill>
                                <a:srgbClr val="FAB12F"/>
                              </a:solidFill>
                            </a:ln>
                          </wps:spPr>
                          <wps:txbx>
                            <w:txbxContent>
                              <w:p w14:paraId="34838CAC" w14:textId="77777777" w:rsidR="00FF2175" w:rsidRDefault="00FF2175">
                                <w:r>
                                  <w:t>Versione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2E48BC7" id="_x0000_t202" coordsize="21600,21600" o:spt="202" path="m,l,21600r21600,l21600,xe">
                    <v:stroke joinstyle="miter"/>
                    <v:path gradientshapeok="t" o:connecttype="rect"/>
                  </v:shapetype>
                  <v:shape id="Casella di testo 6" o:spid="_x0000_s1026" type="#_x0000_t202" style="position:absolute;left:0;text-align:left;margin-left:396.9pt;margin-top:532.45pt;width:109.8pt;height:22.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" filled="f" strokecolor="#ffc000 [3207]" strokeweight=".5pt">
                    <v:textbox>
                      <w:txbxContent>
                        <w:p w14:paraId="34838CAC" w14:textId="77777777" w:rsidR="00FF2175" w:rsidRDefault="00FF2175">
                          <w:r>
                            <w:t>Versione 1.0</w:t>
                          </w:r>
                        </w:p>
                      </w:txbxContent>
                    </v:textbox>
                  </v:shape>
                </w:pict>
              </mc:Fallback>
            </mc:AlternateContent>
          </w:r>
          <w:r w:rsidR="0047258F" w:rsidRPr="000232F6">
            <w:rPr>
              <w:noProof/>
            </w:rPr>
            <mc:AlternateContent>
              <mc:Choice Requires="wps">
                <w:drawing>
                  <wp:anchor distT="0" distB="0" distL="114300" distR="114300" simplePos="0" relativeHeight="251662336" behindDoc="0" locked="0" layoutInCell="1" allowOverlap="1" wp14:anchorId="1EF1E52A" wp14:editId="40F12D69">
                    <wp:simplePos x="0" y="0"/>
                    <wp:positionH relativeFrom="margin">
                      <wp:align>left</wp:align>
                    </wp:positionH>
                    <wp:positionV relativeFrom="margin">
                      <wp:posOffset>8899525</wp:posOffset>
                    </wp:positionV>
                    <wp:extent cx="4503420" cy="205740"/>
                    <wp:effectExtent l="0" t="0" r="11430" b="22860"/>
                    <wp:wrapSquare wrapText="bothSides"/>
                    <wp:docPr id="128" name="Casella di testo 128"/>
                    <wp:cNvGraphicFramePr/>
                    <a:graphic xmlns:a="http://schemas.openxmlformats.org/drawingml/2006/main">
                      <a:graphicData uri="http://schemas.microsoft.com/office/word/2010/wordprocessingShape">
                        <wps:wsp>
                          <wps:cNvSpPr txBox="1"/>
                          <wps:spPr>
                            <a:xfrm>
                              <a:off x="0" y="0"/>
                              <a:ext cx="4503420" cy="205740"/>
                            </a:xfrm>
                            <a:prstGeom prst="rect">
                              <a:avLst/>
                            </a:prstGeom>
                            <a:noFill/>
                            <a:ln w="6350">
                              <a:solidFill>
                                <a:srgbClr val="FAB12F"/>
                              </a:solidFill>
                            </a:ln>
                            <a:effectLst/>
                          </wps:spPr>
                          <wps:style>
                            <a:lnRef idx="0">
                              <a:schemeClr val="accent1"/>
                            </a:lnRef>
                            <a:fillRef idx="0">
                              <a:schemeClr val="accent1"/>
                            </a:fillRef>
                            <a:effectRef idx="0">
                              <a:schemeClr val="accent1"/>
                            </a:effectRef>
                            <a:fontRef idx="minor">
                              <a:schemeClr val="dk1"/>
                            </a:fontRef>
                          </wps:style>
                          <wps:txbx>
                            <w:txbxContent>
                              <w:p w14:paraId="7D5BDDCD" w14:textId="77777777" w:rsidR="00CF0DE0" w:rsidRPr="000232F6" w:rsidRDefault="00000000">
                                <w:pPr>
                                  <w:pStyle w:val="Nessunaspaziatura"/>
                                  <w:rPr>
                                    <w:color w:val="7F7F7F" w:themeColor="text1" w:themeTint="80"/>
                                    <w:sz w:val="18"/>
                                    <w:szCs w:val="18"/>
                                  </w:rPr>
                                </w:pPr>
                                <w:sdt>
                                  <w:sdtPr>
                                    <w:alias w:val="Società"/>
                                    <w:tag w:val=""/>
                                    <w:id w:val="-1880927279"/>
                                    <w:dataBinding w:prefixMappings="xmlns:ns0='http://schemas.openxmlformats.org/officeDocument/2006/extended-properties' " w:xpath="/ns0:Properties[1]/ns0:Company[1]" w:storeItemID="{6668398D-A668-4E3E-A5EB-62B293D839F1}"/>
                                    <w:text/>
                                  </w:sdtPr>
                                  <w:sdtContent>
                                    <w:r w:rsidR="0047258F" w:rsidRPr="000232F6">
                                      <w:t>Università degli studi dell’Insubria</w:t>
                                    </w:r>
                                  </w:sdtContent>
                                </w:sdt>
                                <w:r w:rsidR="00CF0DE0" w:rsidRPr="000232F6">
                                  <w:rPr>
                                    <w:caps/>
                                    <w:color w:val="7F7F7F" w:themeColor="text1" w:themeTint="80"/>
                                    <w:sz w:val="18"/>
                                    <w:szCs w:val="18"/>
                                  </w:rPr>
                                  <w:t> </w:t>
                                </w:r>
                                <w:r w:rsidR="00CF0DE0" w:rsidRPr="000232F6">
                                  <w:rPr>
                                    <w:color w:val="7F7F7F" w:themeColor="text1" w:themeTint="80"/>
                                    <w:sz w:val="18"/>
                                    <w:szCs w:val="18"/>
                                  </w:rPr>
                                  <w:t>|</w:t>
                                </w:r>
                                <w:sdt>
                                  <w:sdtPr>
                                    <w:alias w:val="Indirizzi"/>
                                    <w:tag w:val=""/>
                                    <w:id w:val="-1023088507"/>
                                    <w:dataBinding w:prefixMappings="xmlns:ns0='http://schemas.microsoft.com/office/2006/coverPageProps' " w:xpath="/ns0:CoverPageProperties[1]/ns0:CompanyAddress[1]" w:storeItemID="{55AF091B-3C7A-41E3-B477-F2FDAA23CFDA}"/>
                                    <w:text/>
                                  </w:sdtPr>
                                  <w:sdtContent>
                                    <w:r w:rsidR="0047258F" w:rsidRPr="000232F6">
                                      <w:t>Varese</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1E52A" id="Casella di testo 128" o:spid="_x0000_s1027" type="#_x0000_t202" style="position:absolute;left:0;text-align:left;margin-left:0;margin-top:700.75pt;width:354.6pt;height:16.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" filled="f" strokecolor="#ffc000 [3207]" strokeweight=".5pt">
                    <v:textbox inset="1in,0,86.4pt,0">
                      <w:txbxContent>
                        <w:p w14:paraId="7D5BDDCD" w14:textId="77777777" w:rsidR="00CF0DE0" w:rsidRPr="000232F6" w:rsidRDefault="00000000">
                          <w:pPr>
                            <w:pStyle w:val="Nessunaspaziatura"/>
                            <w:rPr>
                              <w:color w:val="7F7F7F" w:themeColor="text1" w:themeTint="80"/>
                              <w:sz w:val="18"/>
                              <w:szCs w:val="18"/>
                            </w:rPr>
                          </w:pPr>
                          <w:sdt>
                            <w:sdtPr>
                              <w:alias w:val="Società"/>
                              <w:tag w:val=""/>
                              <w:id w:val="-1880927279"/>
                              <w:dataBinding w:prefixMappings="xmlns:ns0='http://schemas.openxmlformats.org/officeDocument/2006/extended-properties' " w:xpath="/ns0:Properties[1]/ns0:Company[1]" w:storeItemID="{6668398D-A668-4E3E-A5EB-62B293D839F1}"/>
                              <w:text/>
                            </w:sdtPr>
                            <w:sdtContent>
                              <w:r w:rsidR="0047258F" w:rsidRPr="000232F6">
                                <w:t>Università degli studi dell’Insubria</w:t>
                              </w:r>
                            </w:sdtContent>
                          </w:sdt>
                          <w:r w:rsidR="00CF0DE0" w:rsidRPr="000232F6">
                            <w:rPr>
                              <w:caps/>
                              <w:color w:val="7F7F7F" w:themeColor="text1" w:themeTint="80"/>
                              <w:sz w:val="18"/>
                              <w:szCs w:val="18"/>
                            </w:rPr>
                            <w:t> </w:t>
                          </w:r>
                          <w:r w:rsidR="00CF0DE0" w:rsidRPr="000232F6">
                            <w:rPr>
                              <w:color w:val="7F7F7F" w:themeColor="text1" w:themeTint="80"/>
                              <w:sz w:val="18"/>
                              <w:szCs w:val="18"/>
                            </w:rPr>
                            <w:t>|</w:t>
                          </w:r>
                          <w:sdt>
                            <w:sdtPr>
                              <w:alias w:val="Indirizzi"/>
                              <w:tag w:val=""/>
                              <w:id w:val="-1023088507"/>
                              <w:dataBinding w:prefixMappings="xmlns:ns0='http://schemas.microsoft.com/office/2006/coverPageProps' " w:xpath="/ns0:CoverPageProperties[1]/ns0:CompanyAddress[1]" w:storeItemID="{55AF091B-3C7A-41E3-B477-F2FDAA23CFDA}"/>
                              <w:text/>
                            </w:sdtPr>
                            <w:sdtContent>
                              <w:r w:rsidR="0047258F" w:rsidRPr="000232F6">
                                <w:t>Varese</w:t>
                              </w:r>
                            </w:sdtContent>
                          </w:sdt>
                        </w:p>
                      </w:txbxContent>
                    </v:textbox>
                    <w10:wrap type="square" anchorx="margin" anchory="margin"/>
                  </v:shape>
                </w:pict>
              </mc:Fallback>
            </mc:AlternateContent>
          </w:r>
          <w:r w:rsidR="0047258F" w:rsidRPr="000232F6">
            <w:rPr>
              <w:noProof/>
            </w:rPr>
            <mc:AlternateContent>
              <mc:Choice Requires="wps">
                <w:drawing>
                  <wp:anchor distT="0" distB="0" distL="114300" distR="114300" simplePos="0" relativeHeight="251661312" behindDoc="0" locked="0" layoutInCell="1" allowOverlap="1" wp14:anchorId="7F67F4F9" wp14:editId="522E00DF">
                    <wp:simplePos x="0" y="0"/>
                    <wp:positionH relativeFrom="page">
                      <wp:posOffset>251460</wp:posOffset>
                    </wp:positionH>
                    <wp:positionV relativeFrom="page">
                      <wp:posOffset>7787640</wp:posOffset>
                    </wp:positionV>
                    <wp:extent cx="5753100" cy="1798320"/>
                    <wp:effectExtent l="0" t="0" r="24130" b="11430"/>
                    <wp:wrapSquare wrapText="bothSides"/>
                    <wp:docPr id="129" name="Casella di testo 129"/>
                    <wp:cNvGraphicFramePr/>
                    <a:graphic xmlns:a="http://schemas.openxmlformats.org/drawingml/2006/main">
                      <a:graphicData uri="http://schemas.microsoft.com/office/word/2010/wordprocessingShape">
                        <wps:wsp>
                          <wps:cNvSpPr txBox="1"/>
                          <wps:spPr>
                            <a:xfrm>
                              <a:off x="0" y="0"/>
                              <a:ext cx="5753100" cy="1798320"/>
                            </a:xfrm>
                            <a:prstGeom prst="rect">
                              <a:avLst/>
                            </a:prstGeom>
                            <a:noFill/>
                            <a:ln w="6350">
                              <a:solidFill>
                                <a:srgbClr val="FAB12F"/>
                              </a:solid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56"/>
                                    <w:szCs w:val="56"/>
                                  </w:rPr>
                                  <w:alias w:val="Sottotito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8B945FF" w14:textId="77777777" w:rsidR="00CF0DE0" w:rsidRPr="000232F6" w:rsidRDefault="002466C7">
                                    <w:pPr>
                                      <w:pStyle w:val="Nessunaspaziatura"/>
                                      <w:spacing w:before="40" w:after="40"/>
                                      <w:rPr>
                                        <w:caps/>
                                        <w:color w:val="000000" w:themeColor="text1"/>
                                        <w:sz w:val="56"/>
                                        <w:szCs w:val="56"/>
                                      </w:rPr>
                                    </w:pPr>
                                    <w:r>
                                      <w:rPr>
                                        <w:caps/>
                                        <w:color w:val="000000" w:themeColor="text1"/>
                                        <w:sz w:val="56"/>
                                        <w:szCs w:val="56"/>
                                      </w:rPr>
                                      <w:t>Manuale UTENTE</w:t>
                                    </w:r>
                                  </w:p>
                                </w:sdtContent>
                              </w:sdt>
                              <w:p w14:paraId="16BF1591" w14:textId="77777777" w:rsidR="0047258F" w:rsidRPr="000232F6" w:rsidRDefault="0047258F">
                                <w:pPr>
                                  <w:pStyle w:val="Nessunaspaziatura"/>
                                  <w:spacing w:before="40" w:after="40"/>
                                  <w:rPr>
                                    <w:caps/>
                                    <w:color w:val="000000" w:themeColor="text1"/>
                                    <w:sz w:val="56"/>
                                    <w:szCs w:val="56"/>
                                  </w:rPr>
                                </w:pPr>
                              </w:p>
                              <w:p w14:paraId="3BAB0B8E" w14:textId="77777777" w:rsidR="00CF0DE0" w:rsidRPr="000232F6" w:rsidRDefault="0047258F"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Barlera Marco</w:t>
                                </w:r>
                              </w:p>
                              <w:p w14:paraId="2BE7230D"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Ciani Flavio Angelo</w:t>
                                </w:r>
                              </w:p>
                              <w:p w14:paraId="5D3862BE"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Gasparini Lorenzo</w:t>
                                </w:r>
                              </w:p>
                              <w:p w14:paraId="5730F5A1"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Scolaro Gabriele</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7F67F4F9" id="Casella di testo 129" o:spid="_x0000_s1028" type="#_x0000_t202" style="position:absolute;left:0;text-align:left;margin-left:19.8pt;margin-top:613.2pt;width:453pt;height:141.6pt;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" filled="f" strokecolor="#ffc000 [3207]" strokeweight=".5pt">
                    <v:textbox inset="1in,0,86.4pt,0">
                      <w:txbxContent>
                        <w:sdt>
                          <w:sdtPr>
                            <w:rPr>
                              <w:caps/>
                              <w:color w:val="000000" w:themeColor="text1"/>
                              <w:sz w:val="56"/>
                              <w:szCs w:val="56"/>
                            </w:rPr>
                            <w:alias w:val="Sottotito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8B945FF" w14:textId="77777777" w:rsidR="00CF0DE0" w:rsidRPr="000232F6" w:rsidRDefault="002466C7">
                              <w:pPr>
                                <w:pStyle w:val="Nessunaspaziatura"/>
                                <w:spacing w:before="40" w:after="40"/>
                                <w:rPr>
                                  <w:caps/>
                                  <w:color w:val="000000" w:themeColor="text1"/>
                                  <w:sz w:val="56"/>
                                  <w:szCs w:val="56"/>
                                </w:rPr>
                              </w:pPr>
                              <w:r>
                                <w:rPr>
                                  <w:caps/>
                                  <w:color w:val="000000" w:themeColor="text1"/>
                                  <w:sz w:val="56"/>
                                  <w:szCs w:val="56"/>
                                </w:rPr>
                                <w:t>Manuale UTENTE</w:t>
                              </w:r>
                            </w:p>
                          </w:sdtContent>
                        </w:sdt>
                        <w:p w14:paraId="16BF1591" w14:textId="77777777" w:rsidR="0047258F" w:rsidRPr="000232F6" w:rsidRDefault="0047258F">
                          <w:pPr>
                            <w:pStyle w:val="Nessunaspaziatura"/>
                            <w:spacing w:before="40" w:after="40"/>
                            <w:rPr>
                              <w:caps/>
                              <w:color w:val="000000" w:themeColor="text1"/>
                              <w:sz w:val="56"/>
                              <w:szCs w:val="56"/>
                            </w:rPr>
                          </w:pPr>
                        </w:p>
                        <w:p w14:paraId="3BAB0B8E" w14:textId="77777777" w:rsidR="00CF0DE0" w:rsidRPr="000232F6" w:rsidRDefault="0047258F"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Barlera Marco</w:t>
                          </w:r>
                        </w:p>
                        <w:p w14:paraId="2BE7230D"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Ciani Flavio Angelo</w:t>
                          </w:r>
                        </w:p>
                        <w:p w14:paraId="5D3862BE"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Gasparini Lorenzo</w:t>
                          </w:r>
                        </w:p>
                        <w:p w14:paraId="5730F5A1"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Scolaro Gabriele</w:t>
                          </w:r>
                        </w:p>
                      </w:txbxContent>
                    </v:textbox>
                    <w10:wrap type="square" anchorx="page" anchory="page"/>
                  </v:shape>
                </w:pict>
              </mc:Fallback>
            </mc:AlternateContent>
          </w:r>
          <w:r w:rsidR="00CF0DE0" w:rsidRPr="000232F6">
            <w:rPr>
              <w:noProof/>
            </w:rPr>
            <mc:AlternateContent>
              <mc:Choice Requires="wps">
                <w:drawing>
                  <wp:anchor distT="0" distB="0" distL="114300" distR="114300" simplePos="0" relativeHeight="251663360" behindDoc="0" locked="0" layoutInCell="1" allowOverlap="1" wp14:anchorId="49E453FC" wp14:editId="5776D6BE">
                    <wp:simplePos x="0" y="0"/>
                    <wp:positionH relativeFrom="column">
                      <wp:posOffset>4865370</wp:posOffset>
                    </wp:positionH>
                    <wp:positionV relativeFrom="paragraph">
                      <wp:posOffset>8598535</wp:posOffset>
                    </wp:positionV>
                    <wp:extent cx="1699260" cy="243840"/>
                    <wp:effectExtent l="0" t="0" r="15240" b="22860"/>
                    <wp:wrapNone/>
                    <wp:docPr id="1481170309" name="Casella di testo 1"/>
                    <wp:cNvGraphicFramePr/>
                    <a:graphic xmlns:a="http://schemas.openxmlformats.org/drawingml/2006/main">
                      <a:graphicData uri="http://schemas.microsoft.com/office/word/2010/wordprocessingShape">
                        <wps:wsp>
                          <wps:cNvSpPr txBox="1"/>
                          <wps:spPr>
                            <a:xfrm>
                              <a:off x="0" y="0"/>
                              <a:ext cx="1699260" cy="243840"/>
                            </a:xfrm>
                            <a:prstGeom prst="rect">
                              <a:avLst/>
                            </a:prstGeom>
                            <a:noFill/>
                            <a:ln w="6350">
                              <a:solidFill>
                                <a:srgbClr val="FAB12F"/>
                              </a:solidFill>
                            </a:ln>
                          </wps:spPr>
                          <wps:txbx>
                            <w:txbxContent>
                              <w:p w14:paraId="5A2F149A" w14:textId="77777777" w:rsidR="00CF0DE0" w:rsidRPr="000232F6" w:rsidRDefault="00CF0DE0">
                                <w:r w:rsidRPr="000232F6">
                                  <w:t>31/08/2026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E453FC" id="Casella di testo 1" o:spid="_x0000_s1029" type="#_x0000_t202" style="position:absolute;left:0;text-align:left;margin-left:383.1pt;margin-top:677.05pt;width:133.8pt;height:19.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" filled="f" strokecolor="#ffc000 [3207]" strokeweight=".5pt">
                    <v:textbox>
                      <w:txbxContent>
                        <w:p w14:paraId="5A2F149A" w14:textId="77777777" w:rsidR="00CF0DE0" w:rsidRPr="000232F6" w:rsidRDefault="00CF0DE0">
                          <w:r w:rsidRPr="000232F6">
                            <w:t>31/08/2026</w:t>
                          </w:r>
                        </w:p>
                      </w:txbxContent>
                    </v:textbox>
                  </v:shape>
                </w:pict>
              </mc:Fallback>
            </mc:AlternateContent>
          </w:r>
          <w:r w:rsidR="00CF0DE0" w:rsidRPr="000232F6">
            <w:rPr>
              <w:noProof/>
            </w:rPr>
            <mc:AlternateContent>
              <mc:Choice Requires="wpg">
                <w:drawing>
                  <wp:anchor distT="0" distB="0" distL="114300" distR="114300" simplePos="0" relativeHeight="251659264" behindDoc="1" locked="0" layoutInCell="1" allowOverlap="1" wp14:anchorId="05191BF5" wp14:editId="2F522CD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5080" b="0"/>
                    <wp:wrapNone/>
                    <wp:docPr id="125" name="Grup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igura a mano libera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rgbClr val="FA812F"/>
                              </a:solidFill>
                              <a:ln>
                                <a:noFill/>
                              </a:ln>
                            </wps:spPr>
                            <wps:style>
                              <a:lnRef idx="0">
                                <a:scrgbClr r="0" g="0" b="0"/>
                              </a:lnRef>
                              <a:fillRef idx="1003">
                                <a:schemeClr val="dk2"/>
                              </a:fillRef>
                              <a:effectRef idx="0">
                                <a:scrgbClr r="0" g="0" b="0"/>
                              </a:effectRef>
                              <a:fontRef idx="major"/>
                            </wps:style>
                            <wps:txbx>
                              <w:txbxContent>
                                <w:p>
                                  <w:pPr>
                                    <w:spacing w:after="120"/>
                                  </w:pPr>
                                  <w:r>
                                    <w:drawing>
                                      <wp:inline distT="0" distB="0" distL="0" distR="0">
                                        <wp:extent cx="1188720" cy="1167946"/>
                                        <wp:effectExtent l="0" t="0" r="0" b="0"/>
                                        <wp:docPr id="900" name="Logo The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logoTK.png"/>
                                                <pic:cNvPicPr/>
                                              </pic:nvPicPr>
                                              <pic:blipFill>
                                                <a:blip r:embed="rId29"/>
                                                <a:stretch>
                                                  <a:fillRect/>
                                                </a:stretch>
                                              </pic:blipFill>
                                              <pic:spPr>
                                                <a:xfrm>
                                                  <a:off x="0" y="0"/>
                                                  <a:ext cx="1188720" cy="1167946"/>
                                                </a:xfrm>
                                                <a:prstGeom prst="rect">
                                                  <a:avLst/>
                                                </a:prstGeom>
                                              </pic:spPr>
                                            </pic:pic>
                                          </a:graphicData>
                                        </a:graphic>
                                      </wp:inline>
                                    </w:drawing>
                                  </w:r>
                                </w:p>
                                <w:p w14:paraId="4835084C" w14:textId="77777777" w:rsidR="00CF0DE0" w:rsidRPr="000232F6" w:rsidRDefault="00000000">
                                  <w:pPr>
                                    <w:rPr>
                                      <w:color w:val="FFFFFF" w:themeColor="background1"/>
                                      <w:sz w:val="144"/>
                                      <w:szCs w:val="144"/>
                                    </w:rPr>
                                  </w:pPr>
                                  <w:sdt>
                                    <w:sdtPr>
                                      <w:rPr>
                                        <w:color w:val="FFFFFF" w:themeColor="background1"/>
                                        <w:sz w:val="144"/>
                                        <w:szCs w:val="144"/>
                                      </w:rPr>
                                      <w:alias w:val="Titolo"/>
                                      <w:tag w:val=""/>
                                      <w:id w:val="-554696155"/>
                                      <w:dataBinding w:prefixMappings="xmlns:ns0='http://purl.org/dc/elements/1.1/' xmlns:ns1='http://schemas.openxmlformats.org/package/2006/metadata/core-properties' " w:xpath="/ns1:coreProperties[1]/ns0:title[1]" w:storeItemID="{6C3C8BC8-F283-45AE-878A-BAB7291924A1}"/>
                                      <w:text/>
                                    </w:sdtPr>
                                    <w:sdtContent>
                                      <w:r w:rsidR="00CF0DE0" w:rsidRPr="000232F6">
                                        <w:rPr>
                                          <w:color w:val="FFFFFF" w:themeColor="background1"/>
                                          <w:sz w:val="144"/>
                                          <w:szCs w:val="144"/>
                                        </w:rPr>
                                        <w:t>The</w:t>
                                      </w:r>
                                      <w:r w:rsidR="00376D1D" w:rsidRPr="000232F6">
                                        <w:rPr>
                                          <w:color w:val="FFFFFF" w:themeColor="background1"/>
                                          <w:sz w:val="144"/>
                                          <w:szCs w:val="144"/>
                                        </w:rPr>
                                        <w:t xml:space="preserve"> </w:t>
                                      </w:r>
                                      <w:r w:rsidR="00CF0DE0" w:rsidRPr="000232F6">
                                        <w:rPr>
                                          <w:color w:val="FFFFFF" w:themeColor="background1"/>
                                          <w:sz w:val="144"/>
                                          <w:szCs w:val="144"/>
                                        </w:rPr>
                                        <w:t>Knife</w:t>
                                      </w:r>
                                    </w:sdtContent>
                                  </w:sdt>
                                </w:p>
                              </w:txbxContent>
                            </wps:txbx>
                            <wps:bodyPr rot="0" vert="horz" wrap="square" lIns="914400" tIns="1097280" rIns="1097280" bIns="1097280" anchor="b" anchorCtr="0" upright="1">
                              <a:noAutofit/>
                            </wps:bodyPr>
                          </wps:wsp>
                          <wps:wsp>
                            <wps:cNvPr id="127" name="Figura a mano libera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5191BF5" id="Gruppo 126" o:spid="_x0000_s1030"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">
                    <o:lock v:ext="edit" aspectratio="t"/>
                    <v:shape id="Figura a mano libera 10" o:spid="_x0000_s1031" style="position:absolute;width:55575;height:54044;visibility:visible;mso-wrap-style:square;v-text-anchor:bottom" coordsize="720,7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" adj="-11796480,,5400" path="m,c,644,,644,,644v23,6,62,14,113,21c250,685,476,700,720,644v,-27,,-27,,-27c720,,720,,720,,,,,,,e" fillcolor="#fa812f" stroked="f">
                      <v:stroke joinstyle="miter"/>
                      <v:formulas/>
                      <v:path arrowok="t" o:connecttype="custom" o:connectlocs="0,0;0,4972126;872222,5134261;5557520,4972126;5557520,4763667;5557520,0;0,0" o:connectangles="0,0,0,0,0,0,0" textboxrect="0,0,720,700"/>
                      <v:textbox inset="1in,86.4pt,86.4pt,86.4pt">
                        <w:txbxContent>
                          <w:p w14:paraId="4835084C" w14:textId="77777777" w:rsidR="00CF0DE0" w:rsidRPr="000232F6" w:rsidRDefault="00000000">
                            <w:pPr>
                              <w:rPr>
                                <w:color w:val="FFFFFF" w:themeColor="background1"/>
                                <w:sz w:val="144"/>
                                <w:szCs w:val="144"/>
                              </w:rPr>
                            </w:pPr>
                            <w:sdt>
                              <w:sdtPr>
                                <w:rPr>
                                  <w:color w:val="FFFFFF" w:themeColor="background1"/>
                                  <w:sz w:val="144"/>
                                  <w:szCs w:val="144"/>
                                </w:rPr>
                                <w:alias w:val="Titolo"/>
                                <w:tag w:val=""/>
                                <w:id w:val="-554696155"/>
                                <w:dataBinding w:prefixMappings="xmlns:ns0='http://purl.org/dc/elements/1.1/' xmlns:ns1='http://schemas.openxmlformats.org/package/2006/metadata/core-properties' " w:xpath="/ns1:coreProperties[1]/ns0:title[1]" w:storeItemID="{6C3C8BC8-F283-45AE-878A-BAB7291924A1}"/>
                                <w:text/>
                              </w:sdtPr>
                              <w:sdtContent>
                                <w:r w:rsidR="00CF0DE0" w:rsidRPr="000232F6">
                                  <w:rPr>
                                    <w:color w:val="FFFFFF" w:themeColor="background1"/>
                                    <w:sz w:val="144"/>
                                    <w:szCs w:val="144"/>
                                  </w:rPr>
                                  <w:t>The</w:t>
                                </w:r>
                                <w:r w:rsidR="00376D1D" w:rsidRPr="000232F6">
                                  <w:rPr>
                                    <w:color w:val="FFFFFF" w:themeColor="background1"/>
                                    <w:sz w:val="144"/>
                                    <w:szCs w:val="144"/>
                                  </w:rPr>
                                  <w:t xml:space="preserve"> </w:t>
                                </w:r>
                                <w:r w:rsidR="00CF0DE0" w:rsidRPr="000232F6">
                                  <w:rPr>
                                    <w:color w:val="FFFFFF" w:themeColor="background1"/>
                                    <w:sz w:val="144"/>
                                    <w:szCs w:val="144"/>
                                  </w:rPr>
                                  <w:t>Knife</w:t>
                                </w:r>
                              </w:sdtContent>
                            </w:sdt>
                          </w:p>
                        </w:txbxContent>
                      </v:textbox>
                    </v:shape>
                    <v:shape id="Figura a mano libera 11" o:spid="_x0000_s1032" style="position:absolute;left:8763;top:47697;width:46850;height:5099;visibility:visible;mso-wrap-style:square;v-text-anchor:bottom" coordsize="60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&#13;&#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CF0DE0" w:rsidRPr="000232F6">
            <w:br w:type="page"/>
          </w:r>
        </w:p>
      </w:sdtContent>
    </w:sdt>
    <w:p w14:paraId="6DDB6EBF" w14:textId="77777777" w:rsidR="003B243E" w:rsidRDefault="00000000">
      <w:pPr>
        <w:rPr>
          <w:b/>
          <w:bCs/>
          <w:sz w:val="52"/>
          <w:szCs w:val="52"/>
        </w:rPr>
        <w:pBdr>
          <w:bottom w:val="single" w:sz="12" w:space="4" w:color="FA812F"/>
        </w:pBdr>
      </w:pPr>
      <w:r>
        <w:rPr>
          <w:b/>
          <w:bCs/>
          <w:color w:val="FA812F"/>
          <w:sz w:val="52"/>
          <w:szCs w:val="52"/>
        </w:rPr>
        <w:lastRenderedPageBreak/>
        <w:t>Indice</w:t>
      </w:r>
    </w:p>
    <w:p w14:paraId="16349165" w14:textId="77777777" w:rsidR="00146DE8" w:rsidRDefault="00146DE8">
      <w:pPr>
        <w:pStyle w:val="Titolosommario"/>
      </w:pPr>
    </w:p>
    <w:p w14:paraId="79BA9AD7" w14:textId="77777777" w:rsidR="00AF7791" w:rsidRDefault="00000000">
      <w:pPr>
        <w:pStyle w:val="Sommario1"/>
        <w:tabs>
          <w:tab w:val="right" w:leader="dot" w:pos="9628"/>
        </w:tabs>
        <w:rPr>
          <w:rFonts w:cstheme="minorBidi"/>
          <w:noProof/>
          <w:kern w:val="2"/>
          <w:sz w:val="24"/>
          <w:szCs w:val="24"/>
          <w14:ligatures w14:val="standardContextual"/>
        </w:rPr>
      </w:pPr>
      <w:r>
        <w:rPr>
          <w:color w:val="2C2C2C"/>
        </w:rPr>
        <w:fldChar w:fldCharType="begin"/>
      </w:r>
      <w:r>
        <w:rPr>
          <w:color w:val="2C2C2C"/>
        </w:rPr>
        <w:instrText>TOC \o "1-2" \h \z \u</w:instrText>
      </w:r>
      <w:r>
        <w:rPr>
          <w:color w:val="2C2C2C"/>
        </w:rPr>
        <w:fldChar w:fldCharType="separate"/>
      </w:r>
      <w:hyperlink w:anchor="_Toc238743301" w:history="1">
        <w:r w:rsidR="00AF7791" w:rsidRPr="00241839">
          <w:rPr>
            <w:rStyle w:val="Collegamentoipertestuale"/>
            <w:b/>
            <w:bCs/>
            <w:noProof/>
          </w:rPr>
          <w:t>1. Introduzione</w:t>
        </w:r>
        <w:r w:rsidR="00AF7791">
          <w:rPr>
            <w:noProof/>
            <w:webHidden/>
          </w:rPr>
          <w:tab/>
        </w:r>
        <w:r w:rsidR="00AF7791">
          <w:rPr>
            <w:noProof/>
            <w:webHidden/>
          </w:rPr>
          <w:fldChar w:fldCharType="begin"/>
        </w:r>
        <w:r w:rsidR="00AF7791">
          <w:rPr>
            <w:noProof/>
            <w:webHidden/>
          </w:rPr>
          <w:instrText xml:space="preserve"> PAGEREF _Toc238743301 \h </w:instrText>
        </w:r>
        <w:r w:rsidR="00AF7791">
          <w:rPr>
            <w:noProof/>
            <w:webHidden/>
          </w:rPr>
        </w:r>
        <w:r w:rsidR="00AF7791">
          <w:rPr>
            <w:noProof/>
            <w:webHidden/>
          </w:rPr>
          <w:fldChar w:fldCharType="separate"/>
        </w:r>
        <w:r w:rsidR="00AF7791">
          <w:rPr>
            <w:noProof/>
            <w:webHidden/>
          </w:rPr>
          <w:t>2</w:t>
        </w:r>
        <w:r w:rsidR="00AF7791">
          <w:rPr>
            <w:noProof/>
            <w:webHidden/>
          </w:rPr>
          <w:fldChar w:fldCharType="end"/>
        </w:r>
      </w:hyperlink>
    </w:p>
    <w:p w14:paraId="06D3316E" w14:textId="77777777" w:rsidR="00AF7791" w:rsidRDefault="00AF7791">
      <w:pPr>
        <w:pStyle w:val="Sommario1"/>
        <w:tabs>
          <w:tab w:val="right" w:leader="dot" w:pos="9628"/>
        </w:tabs>
        <w:rPr>
          <w:rFonts w:cstheme="minorBidi"/>
          <w:noProof/>
          <w:kern w:val="2"/>
          <w:sz w:val="24"/>
          <w:szCs w:val="24"/>
          <w14:ligatures w14:val="standardContextual"/>
        </w:rPr>
      </w:pPr>
      <w:hyperlink w:anchor="_Toc238743302" w:history="1">
        <w:r w:rsidRPr="00241839">
          <w:rPr>
            <w:rStyle w:val="Collegamentoipertestuale"/>
            <w:b/>
            <w:bCs/>
            <w:noProof/>
          </w:rPr>
          <w:t>2. Installazione</w:t>
        </w:r>
        <w:r>
          <w:rPr>
            <w:noProof/>
            <w:webHidden/>
          </w:rPr>
          <w:tab/>
        </w:r>
        <w:r>
          <w:rPr>
            <w:noProof/>
            <w:webHidden/>
          </w:rPr>
          <w:fldChar w:fldCharType="begin"/>
        </w:r>
        <w:r>
          <w:rPr>
            <w:noProof/>
            <w:webHidden/>
          </w:rPr>
          <w:instrText xml:space="preserve"> PAGEREF _Toc238743302 \h </w:instrText>
        </w:r>
        <w:r>
          <w:rPr>
            <w:noProof/>
            <w:webHidden/>
          </w:rPr>
        </w:r>
        <w:r>
          <w:rPr>
            <w:noProof/>
            <w:webHidden/>
          </w:rPr>
          <w:fldChar w:fldCharType="separate"/>
        </w:r>
        <w:r>
          <w:rPr>
            <w:noProof/>
            <w:webHidden/>
          </w:rPr>
          <w:t>3</w:t>
        </w:r>
        <w:r>
          <w:rPr>
            <w:noProof/>
            <w:webHidden/>
          </w:rPr>
          <w:fldChar w:fldCharType="end"/>
        </w:r>
      </w:hyperlink>
    </w:p>
    <w:p w14:paraId="6F1BFE15" w14:textId="77777777" w:rsidR="00AF7791" w:rsidRDefault="00AF7791">
      <w:pPr>
        <w:pStyle w:val="Sommario2"/>
        <w:tabs>
          <w:tab w:val="right" w:leader="dot" w:pos="9628"/>
        </w:tabs>
        <w:rPr>
          <w:rFonts w:cstheme="minorBidi"/>
          <w:noProof/>
          <w:kern w:val="2"/>
          <w:sz w:val="24"/>
          <w:szCs w:val="24"/>
          <w14:ligatures w14:val="standardContextual"/>
        </w:rPr>
      </w:pPr>
      <w:hyperlink w:anchor="_Toc238743303" w:history="1">
        <w:r w:rsidRPr="00241839">
          <w:rPr>
            <w:rStyle w:val="Collegamentoipertestuale"/>
            <w:b/>
            <w:bCs/>
            <w:noProof/>
          </w:rPr>
          <w:t>2.1 Requisiti di sistema</w:t>
        </w:r>
        <w:r>
          <w:rPr>
            <w:noProof/>
            <w:webHidden/>
          </w:rPr>
          <w:tab/>
        </w:r>
        <w:r>
          <w:rPr>
            <w:noProof/>
            <w:webHidden/>
          </w:rPr>
          <w:fldChar w:fldCharType="begin"/>
        </w:r>
        <w:r>
          <w:rPr>
            <w:noProof/>
            <w:webHidden/>
          </w:rPr>
          <w:instrText xml:space="preserve"> PAGEREF _Toc238743303 \h </w:instrText>
        </w:r>
        <w:r>
          <w:rPr>
            <w:noProof/>
            <w:webHidden/>
          </w:rPr>
        </w:r>
        <w:r>
          <w:rPr>
            <w:noProof/>
            <w:webHidden/>
          </w:rPr>
          <w:fldChar w:fldCharType="separate"/>
        </w:r>
        <w:r>
          <w:rPr>
            <w:noProof/>
            <w:webHidden/>
          </w:rPr>
          <w:t>3</w:t>
        </w:r>
        <w:r>
          <w:rPr>
            <w:noProof/>
            <w:webHidden/>
          </w:rPr>
          <w:fldChar w:fldCharType="end"/>
        </w:r>
      </w:hyperlink>
    </w:p>
    <w:p w14:paraId="1FEF6384" w14:textId="77777777" w:rsidR="00AF7791" w:rsidRDefault="00AF7791">
      <w:pPr>
        <w:pStyle w:val="Sommario2"/>
        <w:tabs>
          <w:tab w:val="right" w:leader="dot" w:pos="9628"/>
        </w:tabs>
        <w:rPr>
          <w:rFonts w:cstheme="minorBidi"/>
          <w:noProof/>
          <w:kern w:val="2"/>
          <w:sz w:val="24"/>
          <w:szCs w:val="24"/>
          <w14:ligatures w14:val="standardContextual"/>
        </w:rPr>
      </w:pPr>
      <w:hyperlink w:anchor="_Toc238743304" w:history="1">
        <w:r w:rsidRPr="00241839">
          <w:rPr>
            <w:rStyle w:val="Collegamentoipertestuale"/>
            <w:b/>
            <w:bCs/>
            <w:noProof/>
          </w:rPr>
          <w:t>2.2 Setup dell'ambiente</w:t>
        </w:r>
        <w:r>
          <w:rPr>
            <w:noProof/>
            <w:webHidden/>
          </w:rPr>
          <w:tab/>
        </w:r>
        <w:r>
          <w:rPr>
            <w:noProof/>
            <w:webHidden/>
          </w:rPr>
          <w:fldChar w:fldCharType="begin"/>
        </w:r>
        <w:r>
          <w:rPr>
            <w:noProof/>
            <w:webHidden/>
          </w:rPr>
          <w:instrText xml:space="preserve"> PAGEREF _Toc238743304 \h </w:instrText>
        </w:r>
        <w:r>
          <w:rPr>
            <w:noProof/>
            <w:webHidden/>
          </w:rPr>
        </w:r>
        <w:r>
          <w:rPr>
            <w:noProof/>
            <w:webHidden/>
          </w:rPr>
          <w:fldChar w:fldCharType="separate"/>
        </w:r>
        <w:r>
          <w:rPr>
            <w:noProof/>
            <w:webHidden/>
          </w:rPr>
          <w:t>3</w:t>
        </w:r>
        <w:r>
          <w:rPr>
            <w:noProof/>
            <w:webHidden/>
          </w:rPr>
          <w:fldChar w:fldCharType="end"/>
        </w:r>
      </w:hyperlink>
    </w:p>
    <w:p w14:paraId="3DC98A68" w14:textId="77777777" w:rsidR="00AF7791" w:rsidRDefault="00AF7791">
      <w:pPr>
        <w:pStyle w:val="Sommario2"/>
        <w:tabs>
          <w:tab w:val="right" w:leader="dot" w:pos="9628"/>
        </w:tabs>
        <w:rPr>
          <w:rFonts w:cstheme="minorBidi"/>
          <w:noProof/>
          <w:kern w:val="2"/>
          <w:sz w:val="24"/>
          <w:szCs w:val="24"/>
          <w14:ligatures w14:val="standardContextual"/>
        </w:rPr>
      </w:pPr>
      <w:hyperlink w:anchor="_Toc238743305" w:history="1">
        <w:r w:rsidRPr="00241839">
          <w:rPr>
            <w:rStyle w:val="Collegamentoipertestuale"/>
            <w:b/>
            <w:bCs/>
            <w:noProof/>
          </w:rPr>
          <w:t>2.3 Installazione del programma</w:t>
        </w:r>
        <w:r>
          <w:rPr>
            <w:noProof/>
            <w:webHidden/>
          </w:rPr>
          <w:tab/>
        </w:r>
        <w:r>
          <w:rPr>
            <w:noProof/>
            <w:webHidden/>
          </w:rPr>
          <w:fldChar w:fldCharType="begin"/>
        </w:r>
        <w:r>
          <w:rPr>
            <w:noProof/>
            <w:webHidden/>
          </w:rPr>
          <w:instrText xml:space="preserve"> PAGEREF _Toc238743305 \h </w:instrText>
        </w:r>
        <w:r>
          <w:rPr>
            <w:noProof/>
            <w:webHidden/>
          </w:rPr>
        </w:r>
        <w:r>
          <w:rPr>
            <w:noProof/>
            <w:webHidden/>
          </w:rPr>
          <w:fldChar w:fldCharType="separate"/>
        </w:r>
        <w:r>
          <w:rPr>
            <w:noProof/>
            <w:webHidden/>
          </w:rPr>
          <w:t>3</w:t>
        </w:r>
        <w:r>
          <w:rPr>
            <w:noProof/>
            <w:webHidden/>
          </w:rPr>
          <w:fldChar w:fldCharType="end"/>
        </w:r>
      </w:hyperlink>
    </w:p>
    <w:p w14:paraId="77CF8E3F" w14:textId="77777777" w:rsidR="00AF7791" w:rsidRDefault="00AF7791">
      <w:pPr>
        <w:pStyle w:val="Sommario1"/>
        <w:tabs>
          <w:tab w:val="right" w:leader="dot" w:pos="9628"/>
        </w:tabs>
        <w:rPr>
          <w:rFonts w:cstheme="minorBidi"/>
          <w:noProof/>
          <w:kern w:val="2"/>
          <w:sz w:val="24"/>
          <w:szCs w:val="24"/>
          <w14:ligatures w14:val="standardContextual"/>
        </w:rPr>
      </w:pPr>
      <w:hyperlink w:anchor="_Toc238743306" w:history="1">
        <w:r w:rsidRPr="00241839">
          <w:rPr>
            <w:rStyle w:val="Collegamentoipertestuale"/>
            <w:b/>
            <w:bCs/>
            <w:noProof/>
          </w:rPr>
          <w:t>3. Esecuzione e uso</w:t>
        </w:r>
        <w:r>
          <w:rPr>
            <w:noProof/>
            <w:webHidden/>
          </w:rPr>
          <w:tab/>
        </w:r>
        <w:r>
          <w:rPr>
            <w:noProof/>
            <w:webHidden/>
          </w:rPr>
          <w:fldChar w:fldCharType="begin"/>
        </w:r>
        <w:r>
          <w:rPr>
            <w:noProof/>
            <w:webHidden/>
          </w:rPr>
          <w:instrText xml:space="preserve"> PAGEREF _Toc238743306 \h </w:instrText>
        </w:r>
        <w:r>
          <w:rPr>
            <w:noProof/>
            <w:webHidden/>
          </w:rPr>
        </w:r>
        <w:r>
          <w:rPr>
            <w:noProof/>
            <w:webHidden/>
          </w:rPr>
          <w:fldChar w:fldCharType="separate"/>
        </w:r>
        <w:r>
          <w:rPr>
            <w:noProof/>
            <w:webHidden/>
          </w:rPr>
          <w:t>4</w:t>
        </w:r>
        <w:r>
          <w:rPr>
            <w:noProof/>
            <w:webHidden/>
          </w:rPr>
          <w:fldChar w:fldCharType="end"/>
        </w:r>
      </w:hyperlink>
    </w:p>
    <w:p w14:paraId="7090F840" w14:textId="77777777" w:rsidR="00AF7791" w:rsidRDefault="00AF7791">
      <w:pPr>
        <w:pStyle w:val="Sommario2"/>
        <w:tabs>
          <w:tab w:val="right" w:leader="dot" w:pos="9628"/>
        </w:tabs>
        <w:rPr>
          <w:rFonts w:cstheme="minorBidi"/>
          <w:noProof/>
          <w:kern w:val="2"/>
          <w:sz w:val="24"/>
          <w:szCs w:val="24"/>
          <w14:ligatures w14:val="standardContextual"/>
        </w:rPr>
      </w:pPr>
      <w:hyperlink w:anchor="_Toc238743307" w:history="1">
        <w:r w:rsidRPr="00241839">
          <w:rPr>
            <w:rStyle w:val="Collegamentoipertestuale"/>
            <w:b/>
            <w:bCs/>
            <w:noProof/>
          </w:rPr>
          <w:t>3.1 Setup e lancio del programma</w:t>
        </w:r>
        <w:r>
          <w:rPr>
            <w:noProof/>
            <w:webHidden/>
          </w:rPr>
          <w:tab/>
        </w:r>
        <w:r>
          <w:rPr>
            <w:noProof/>
            <w:webHidden/>
          </w:rPr>
          <w:fldChar w:fldCharType="begin"/>
        </w:r>
        <w:r>
          <w:rPr>
            <w:noProof/>
            <w:webHidden/>
          </w:rPr>
          <w:instrText xml:space="preserve"> PAGEREF _Toc238743307 \h </w:instrText>
        </w:r>
        <w:r>
          <w:rPr>
            <w:noProof/>
            <w:webHidden/>
          </w:rPr>
        </w:r>
        <w:r>
          <w:rPr>
            <w:noProof/>
            <w:webHidden/>
          </w:rPr>
          <w:fldChar w:fldCharType="separate"/>
        </w:r>
        <w:r>
          <w:rPr>
            <w:noProof/>
            <w:webHidden/>
          </w:rPr>
          <w:t>4</w:t>
        </w:r>
        <w:r>
          <w:rPr>
            <w:noProof/>
            <w:webHidden/>
          </w:rPr>
          <w:fldChar w:fldCharType="end"/>
        </w:r>
      </w:hyperlink>
    </w:p>
    <w:p w14:paraId="0490A8B6" w14:textId="77777777" w:rsidR="00AF7791" w:rsidRDefault="00AF7791">
      <w:pPr>
        <w:pStyle w:val="Sommario2"/>
        <w:tabs>
          <w:tab w:val="right" w:leader="dot" w:pos="9628"/>
        </w:tabs>
        <w:rPr>
          <w:rFonts w:cstheme="minorBidi"/>
          <w:noProof/>
          <w:kern w:val="2"/>
          <w:sz w:val="24"/>
          <w:szCs w:val="24"/>
          <w14:ligatures w14:val="standardContextual"/>
        </w:rPr>
      </w:pPr>
      <w:hyperlink w:anchor="_Toc238743308" w:history="1">
        <w:r w:rsidRPr="00241839">
          <w:rPr>
            <w:rStyle w:val="Collegamentoipertestuale"/>
            <w:b/>
            <w:noProof/>
          </w:rPr>
          <w:t>3.2 Caso d’uso “Ospite”</w:t>
        </w:r>
        <w:r>
          <w:rPr>
            <w:noProof/>
            <w:webHidden/>
          </w:rPr>
          <w:tab/>
        </w:r>
        <w:r>
          <w:rPr>
            <w:noProof/>
            <w:webHidden/>
          </w:rPr>
          <w:fldChar w:fldCharType="begin"/>
        </w:r>
        <w:r>
          <w:rPr>
            <w:noProof/>
            <w:webHidden/>
          </w:rPr>
          <w:instrText xml:space="preserve"> PAGEREF _Toc238743308 \h </w:instrText>
        </w:r>
        <w:r>
          <w:rPr>
            <w:noProof/>
            <w:webHidden/>
          </w:rPr>
        </w:r>
        <w:r>
          <w:rPr>
            <w:noProof/>
            <w:webHidden/>
          </w:rPr>
          <w:fldChar w:fldCharType="separate"/>
        </w:r>
        <w:r>
          <w:rPr>
            <w:noProof/>
            <w:webHidden/>
          </w:rPr>
          <w:t>5</w:t>
        </w:r>
        <w:r>
          <w:rPr>
            <w:noProof/>
            <w:webHidden/>
          </w:rPr>
          <w:fldChar w:fldCharType="end"/>
        </w:r>
      </w:hyperlink>
    </w:p>
    <w:p w14:paraId="3CA51287" w14:textId="77777777" w:rsidR="00AF7791" w:rsidRDefault="00AF7791">
      <w:pPr>
        <w:pStyle w:val="Sommario2"/>
        <w:tabs>
          <w:tab w:val="right" w:leader="dot" w:pos="9628"/>
        </w:tabs>
        <w:rPr>
          <w:rFonts w:cstheme="minorBidi"/>
          <w:noProof/>
          <w:kern w:val="2"/>
          <w:sz w:val="24"/>
          <w:szCs w:val="24"/>
          <w14:ligatures w14:val="standardContextual"/>
        </w:rPr>
      </w:pPr>
      <w:hyperlink w:anchor="_Toc238743309" w:history="1">
        <w:r w:rsidRPr="00241839">
          <w:rPr>
            <w:rStyle w:val="Collegamentoipertestuale"/>
            <w:b/>
            <w:noProof/>
          </w:rPr>
          <w:t>3.3 Caso d’uso “Cliente”</w:t>
        </w:r>
        <w:r>
          <w:rPr>
            <w:noProof/>
            <w:webHidden/>
          </w:rPr>
          <w:tab/>
        </w:r>
        <w:r>
          <w:rPr>
            <w:noProof/>
            <w:webHidden/>
          </w:rPr>
          <w:fldChar w:fldCharType="begin"/>
        </w:r>
        <w:r>
          <w:rPr>
            <w:noProof/>
            <w:webHidden/>
          </w:rPr>
          <w:instrText xml:space="preserve"> PAGEREF _Toc238743309 \h </w:instrText>
        </w:r>
        <w:r>
          <w:rPr>
            <w:noProof/>
            <w:webHidden/>
          </w:rPr>
        </w:r>
        <w:r>
          <w:rPr>
            <w:noProof/>
            <w:webHidden/>
          </w:rPr>
          <w:fldChar w:fldCharType="separate"/>
        </w:r>
        <w:r>
          <w:rPr>
            <w:noProof/>
            <w:webHidden/>
          </w:rPr>
          <w:t>7</w:t>
        </w:r>
        <w:r>
          <w:rPr>
            <w:noProof/>
            <w:webHidden/>
          </w:rPr>
          <w:fldChar w:fldCharType="end"/>
        </w:r>
      </w:hyperlink>
    </w:p>
    <w:p w14:paraId="23C498AA" w14:textId="77777777" w:rsidR="00AF7791" w:rsidRDefault="00AF7791">
      <w:pPr>
        <w:pStyle w:val="Sommario2"/>
        <w:tabs>
          <w:tab w:val="right" w:leader="dot" w:pos="9628"/>
        </w:tabs>
        <w:rPr>
          <w:rFonts w:cstheme="minorBidi"/>
          <w:noProof/>
          <w:kern w:val="2"/>
          <w:sz w:val="24"/>
          <w:szCs w:val="24"/>
          <w14:ligatures w14:val="standardContextual"/>
        </w:rPr>
      </w:pPr>
      <w:hyperlink w:anchor="_Toc238743310" w:history="1">
        <w:r w:rsidRPr="00241839">
          <w:rPr>
            <w:rStyle w:val="Collegamentoipertestuale"/>
            <w:b/>
            <w:noProof/>
          </w:rPr>
          <w:t>3.4 Caso d’uso “Ristoratore”</w:t>
        </w:r>
        <w:r>
          <w:rPr>
            <w:noProof/>
            <w:webHidden/>
          </w:rPr>
          <w:tab/>
        </w:r>
        <w:r>
          <w:rPr>
            <w:noProof/>
            <w:webHidden/>
          </w:rPr>
          <w:fldChar w:fldCharType="begin"/>
        </w:r>
        <w:r>
          <w:rPr>
            <w:noProof/>
            <w:webHidden/>
          </w:rPr>
          <w:instrText xml:space="preserve"> PAGEREF _Toc238743310 \h </w:instrText>
        </w:r>
        <w:r>
          <w:rPr>
            <w:noProof/>
            <w:webHidden/>
          </w:rPr>
        </w:r>
        <w:r>
          <w:rPr>
            <w:noProof/>
            <w:webHidden/>
          </w:rPr>
          <w:fldChar w:fldCharType="separate"/>
        </w:r>
        <w:r>
          <w:rPr>
            <w:noProof/>
            <w:webHidden/>
          </w:rPr>
          <w:t>12</w:t>
        </w:r>
        <w:r>
          <w:rPr>
            <w:noProof/>
            <w:webHidden/>
          </w:rPr>
          <w:fldChar w:fldCharType="end"/>
        </w:r>
      </w:hyperlink>
    </w:p>
    <w:p w14:paraId="48218082" w14:textId="77777777" w:rsidR="00AF7791" w:rsidRDefault="00AF7791">
      <w:pPr>
        <w:pStyle w:val="Sommario1"/>
        <w:tabs>
          <w:tab w:val="right" w:leader="dot" w:pos="9628"/>
        </w:tabs>
        <w:rPr>
          <w:rFonts w:cstheme="minorBidi"/>
          <w:noProof/>
          <w:kern w:val="2"/>
          <w:sz w:val="24"/>
          <w:szCs w:val="24"/>
          <w14:ligatures w14:val="standardContextual"/>
        </w:rPr>
      </w:pPr>
      <w:hyperlink w:anchor="_Toc238743311" w:history="1">
        <w:r w:rsidRPr="00241839">
          <w:rPr>
            <w:rStyle w:val="Collegamentoipertestuale"/>
            <w:b/>
            <w:bCs/>
            <w:noProof/>
          </w:rPr>
          <w:t>4. Data set di test</w:t>
        </w:r>
        <w:r>
          <w:rPr>
            <w:noProof/>
            <w:webHidden/>
          </w:rPr>
          <w:tab/>
        </w:r>
        <w:r>
          <w:rPr>
            <w:noProof/>
            <w:webHidden/>
          </w:rPr>
          <w:fldChar w:fldCharType="begin"/>
        </w:r>
        <w:r>
          <w:rPr>
            <w:noProof/>
            <w:webHidden/>
          </w:rPr>
          <w:instrText xml:space="preserve"> PAGEREF _Toc238743311 \h </w:instrText>
        </w:r>
        <w:r>
          <w:rPr>
            <w:noProof/>
            <w:webHidden/>
          </w:rPr>
        </w:r>
        <w:r>
          <w:rPr>
            <w:noProof/>
            <w:webHidden/>
          </w:rPr>
          <w:fldChar w:fldCharType="separate"/>
        </w:r>
        <w:r>
          <w:rPr>
            <w:noProof/>
            <w:webHidden/>
          </w:rPr>
          <w:t>16</w:t>
        </w:r>
        <w:r>
          <w:rPr>
            <w:noProof/>
            <w:webHidden/>
          </w:rPr>
          <w:fldChar w:fldCharType="end"/>
        </w:r>
      </w:hyperlink>
    </w:p>
    <w:p w14:paraId="484BD165" w14:textId="77777777" w:rsidR="00AF7791" w:rsidRDefault="00AF7791">
      <w:pPr>
        <w:pStyle w:val="Sommario2"/>
        <w:tabs>
          <w:tab w:val="right" w:leader="dot" w:pos="9628"/>
        </w:tabs>
        <w:rPr>
          <w:rFonts w:cstheme="minorBidi"/>
          <w:noProof/>
          <w:kern w:val="2"/>
          <w:sz w:val="24"/>
          <w:szCs w:val="24"/>
          <w14:ligatures w14:val="standardContextual"/>
        </w:rPr>
      </w:pPr>
      <w:hyperlink w:anchor="_Toc238743312" w:history="1">
        <w:r w:rsidRPr="00241839">
          <w:rPr>
            <w:rStyle w:val="Collegamentoipertestuale"/>
            <w:b/>
            <w:bCs/>
            <w:noProof/>
          </w:rPr>
          <w:t>4.1 Utenti di prova per l'accesso</w:t>
        </w:r>
        <w:r>
          <w:rPr>
            <w:noProof/>
            <w:webHidden/>
          </w:rPr>
          <w:tab/>
        </w:r>
        <w:r>
          <w:rPr>
            <w:noProof/>
            <w:webHidden/>
          </w:rPr>
          <w:fldChar w:fldCharType="begin"/>
        </w:r>
        <w:r>
          <w:rPr>
            <w:noProof/>
            <w:webHidden/>
          </w:rPr>
          <w:instrText xml:space="preserve"> PAGEREF _Toc238743312 \h </w:instrText>
        </w:r>
        <w:r>
          <w:rPr>
            <w:noProof/>
            <w:webHidden/>
          </w:rPr>
        </w:r>
        <w:r>
          <w:rPr>
            <w:noProof/>
            <w:webHidden/>
          </w:rPr>
          <w:fldChar w:fldCharType="separate"/>
        </w:r>
        <w:r>
          <w:rPr>
            <w:noProof/>
            <w:webHidden/>
          </w:rPr>
          <w:t>16</w:t>
        </w:r>
        <w:r>
          <w:rPr>
            <w:noProof/>
            <w:webHidden/>
          </w:rPr>
          <w:fldChar w:fldCharType="end"/>
        </w:r>
      </w:hyperlink>
    </w:p>
    <w:p w14:paraId="1FACE530" w14:textId="77777777" w:rsidR="00AF7791" w:rsidRDefault="00AF7791">
      <w:pPr>
        <w:pStyle w:val="Sommario1"/>
        <w:tabs>
          <w:tab w:val="right" w:leader="dot" w:pos="9628"/>
        </w:tabs>
        <w:rPr>
          <w:rFonts w:cstheme="minorBidi"/>
          <w:noProof/>
          <w:kern w:val="2"/>
          <w:sz w:val="24"/>
          <w:szCs w:val="24"/>
          <w14:ligatures w14:val="standardContextual"/>
        </w:rPr>
      </w:pPr>
      <w:hyperlink w:anchor="_Toc238743313" w:history="1">
        <w:r w:rsidRPr="00241839">
          <w:rPr>
            <w:rStyle w:val="Collegamentoipertestuale"/>
            <w:b/>
            <w:bCs/>
            <w:noProof/>
          </w:rPr>
          <w:t>5. Limiti della soluzione sviluppata</w:t>
        </w:r>
        <w:r>
          <w:rPr>
            <w:noProof/>
            <w:webHidden/>
          </w:rPr>
          <w:tab/>
        </w:r>
        <w:r>
          <w:rPr>
            <w:noProof/>
            <w:webHidden/>
          </w:rPr>
          <w:fldChar w:fldCharType="begin"/>
        </w:r>
        <w:r>
          <w:rPr>
            <w:noProof/>
            <w:webHidden/>
          </w:rPr>
          <w:instrText xml:space="preserve"> PAGEREF _Toc238743313 \h </w:instrText>
        </w:r>
        <w:r>
          <w:rPr>
            <w:noProof/>
            <w:webHidden/>
          </w:rPr>
        </w:r>
        <w:r>
          <w:rPr>
            <w:noProof/>
            <w:webHidden/>
          </w:rPr>
          <w:fldChar w:fldCharType="separate"/>
        </w:r>
        <w:r>
          <w:rPr>
            <w:noProof/>
            <w:webHidden/>
          </w:rPr>
          <w:t>17</w:t>
        </w:r>
        <w:r>
          <w:rPr>
            <w:noProof/>
            <w:webHidden/>
          </w:rPr>
          <w:fldChar w:fldCharType="end"/>
        </w:r>
      </w:hyperlink>
    </w:p>
    <w:p w14:paraId="46E11F94" w14:textId="77777777" w:rsidR="00AF7791" w:rsidRDefault="00AF7791">
      <w:pPr>
        <w:pStyle w:val="Sommario1"/>
        <w:tabs>
          <w:tab w:val="right" w:leader="dot" w:pos="9628"/>
        </w:tabs>
        <w:rPr>
          <w:rFonts w:cstheme="minorBidi"/>
          <w:noProof/>
          <w:kern w:val="2"/>
          <w:sz w:val="24"/>
          <w:szCs w:val="24"/>
          <w14:ligatures w14:val="standardContextual"/>
        </w:rPr>
      </w:pPr>
      <w:hyperlink w:anchor="_Toc238743314" w:history="1">
        <w:r w:rsidRPr="00241839">
          <w:rPr>
            <w:rStyle w:val="Collegamentoipertestuale"/>
            <w:b/>
            <w:bCs/>
            <w:noProof/>
          </w:rPr>
          <w:t>6. Sitografia / Bibliografia</w:t>
        </w:r>
        <w:r>
          <w:rPr>
            <w:noProof/>
            <w:webHidden/>
          </w:rPr>
          <w:tab/>
        </w:r>
        <w:r>
          <w:rPr>
            <w:noProof/>
            <w:webHidden/>
          </w:rPr>
          <w:fldChar w:fldCharType="begin"/>
        </w:r>
        <w:r>
          <w:rPr>
            <w:noProof/>
            <w:webHidden/>
          </w:rPr>
          <w:instrText xml:space="preserve"> PAGEREF _Toc238743314 \h </w:instrText>
        </w:r>
        <w:r>
          <w:rPr>
            <w:noProof/>
            <w:webHidden/>
          </w:rPr>
        </w:r>
        <w:r>
          <w:rPr>
            <w:noProof/>
            <w:webHidden/>
          </w:rPr>
          <w:fldChar w:fldCharType="separate"/>
        </w:r>
        <w:r>
          <w:rPr>
            <w:noProof/>
            <w:webHidden/>
          </w:rPr>
          <w:t>18</w:t>
        </w:r>
        <w:r>
          <w:rPr>
            <w:noProof/>
            <w:webHidden/>
          </w:rPr>
          <w:fldChar w:fldCharType="end"/>
        </w:r>
      </w:hyperlink>
    </w:p>
    <w:p w14:paraId="458552FF" w14:textId="77777777" w:rsidR="003B243E" w:rsidRDefault="00000000">
      <w:pPr>
        <w:pStyle w:val="Sommario1"/>
        <w:tabs>
          <w:tab w:val="right" w:leader="dot" w:pos="9638"/>
        </w:tabs>
        <w:rPr>
          <w:sz w:val="28"/>
          <w:szCs w:val="28"/>
        </w:rPr>
      </w:pPr>
      <w:r>
        <w:rPr>
          <w:color w:val="2C2C2C"/>
        </w:rPr>
        <w:fldChar w:fldCharType="end"/>
      </w:r>
    </w:p>
    <w:p w14:paraId="26CDDF7F" w14:textId="77777777" w:rsidR="003B243E" w:rsidRDefault="00000000">
      <w:pPr>
        <w:pStyle w:val="Titolo1"/>
        <w:pageBreakBefore/>
        <w:rPr>
          <w:b/>
          <w:bCs/>
          <w:sz w:val="52"/>
          <w:szCs w:val="52"/>
        </w:rPr>
        <w:pBdr>
          <w:bottom w:val="single" w:sz="12" w:space="4" w:color="FA812F"/>
        </w:pBdr>
      </w:pPr>
      <w:bookmarkStart w:id="0" w:name="_Toc238743301"/>
      <w:r>
        <w:rPr/>
        <w:lastRenderedPageBreak/>
        <w:t>1. Introduzione</w:t>
      </w:r>
      <w:bookmarkEnd w:id="0"/>
    </w:p>
    <w:p w14:paraId="4303E354" w14:textId="77777777" w:rsidR="003B243E" w:rsidRDefault="00000000">
      <w:pPr>
        <w:jc w:val="both"/>
        <w:rPr>
          <w:sz w:val="28"/>
          <w:szCs w:val="28"/>
        </w:rPr>
      </w:pPr>
      <w:r>
        <w:rPr>
          <w:color w:val="2C2C2C"/>
          <w:sz w:val="28"/>
          <w:szCs w:val="28"/>
        </w:rPr>
        <w:t>The Knife è un'applicazione che permette di trovare e scoprire ristoranti in tutto il mondo, consultarne le recensioni e gestire ristoranti propri, in modo simile alla nota piattaforma TheFork. Il programma è stato sviluppato nell'ambito del Laboratorio Interdisciplinare B del corso di laurea in Informatica dell'Università degli Studi dell'Insubria ed è disponibile per i sistemi operativi Windows 10/11 e macOS.</w:t>
      </w:r>
    </w:p>
    <w:p w14:paraId="0734DF57" w14:textId="77777777" w:rsidR="003B243E" w:rsidRDefault="00000000">
      <w:pPr>
        <w:jc w:val="both"/>
        <w:rPr>
          <w:sz w:val="28"/>
          <w:szCs w:val="28"/>
        </w:rPr>
      </w:pPr>
      <w:r>
        <w:rPr>
          <w:color w:val="2C2C2C"/>
          <w:sz w:val="28"/>
          <w:szCs w:val="28"/>
        </w:rPr>
        <w:t>L'applicazione è organizzata come un sistema client-server: un server gestisce i dati e le richieste, mentre uno o più client con interfaccia grafica permettono agli utenti di interagire con la piattaforma. Il presente manuale spiega, in modo semplice e senza termini tecnici, come installare, avviare e utilizzare The Knife. Ogni funzionalità è descritta passo per passo e illustrata con screenshot.</w:t>
      </w:r>
      <w:r>
        <w:rPr>
          <w:color w:val="2C2C2C"/>
        </w:rPr>
        <w:br w:type="page"/>
      </w:r>
    </w:p>
    <w:p w14:paraId="1268CD92" w14:textId="77777777" w:rsidR="003B243E" w:rsidRDefault="00000000">
      <w:pPr>
        <w:pStyle w:val="Titolo1"/>
        <w:pageBreakBefore/>
        <w:rPr>
          <w:b/>
          <w:bCs/>
          <w:sz w:val="52"/>
          <w:szCs w:val="52"/>
        </w:rPr>
        <w:pBdr>
          <w:bottom w:val="single" w:sz="12" w:space="4" w:color="FA812F"/>
        </w:pBdr>
      </w:pPr>
      <w:bookmarkStart w:id="1" w:name="_Toc238743302"/>
      <w:r>
        <w:rPr/>
        <w:lastRenderedPageBreak/>
        <w:t>2. Installazione</w:t>
      </w:r>
      <w:bookmarkEnd w:id="1"/>
    </w:p>
    <w:p w14:paraId="59A32005" w14:textId="77777777" w:rsidR="003B243E" w:rsidRDefault="00000000">
      <w:pPr>
        <w:pStyle w:val="Titolo2"/>
        <w:rPr>
          <w:b/>
          <w:bCs/>
          <w:sz w:val="40"/>
          <w:szCs w:val="40"/>
        </w:rPr>
      </w:pPr>
      <w:bookmarkStart w:id="2" w:name="_Toc238743303"/>
      <w:r>
        <w:rPr/>
        <w:t>2.1 Requisiti di sistema</w:t>
      </w:r>
      <w:bookmarkEnd w:id="2"/>
    </w:p>
    <w:p w14:paraId="621052AE" w14:textId="77777777" w:rsidR="003B243E" w:rsidRDefault="00000000">
      <w:pPr>
        <w:jc w:val="both"/>
        <w:rPr>
          <w:sz w:val="28"/>
          <w:szCs w:val="28"/>
        </w:rPr>
      </w:pPr>
      <w:r>
        <w:rPr>
          <w:color w:val="2C2C2C"/>
          <w:sz w:val="28"/>
          <w:szCs w:val="28"/>
        </w:rPr>
        <w:t>Per installare ed eseguire The Knife sono necessari:</w:t>
      </w:r>
    </w:p>
    <w:p w14:paraId="2740C883" w14:textId="77777777" w:rsidR="003B243E" w:rsidRDefault="00000000">
      <w:pPr>
        <w:pStyle w:val="Paragrafoelenco"/>
        <w:numPr>
          <w:ilvl w:val="0"/>
          <w:numId w:val="7"/>
        </w:numPr>
        <w:jc w:val="both"/>
        <w:rPr>
          <w:sz w:val="28"/>
          <w:szCs w:val="28"/>
        </w:rPr>
      </w:pPr>
      <w:r>
        <w:rPr>
          <w:color w:val="2C2C2C"/>
          <w:sz w:val="28"/>
          <w:szCs w:val="28"/>
        </w:rPr>
        <w:t>un computer con sistema operativo Windows 10/11 oppure macOS;</w:t>
      </w:r>
    </w:p>
    <w:p w14:paraId="7B590142" w14:textId="77777777" w:rsidR="003B243E" w:rsidRDefault="00000000">
      <w:pPr>
        <w:pStyle w:val="Paragrafoelenco"/>
        <w:numPr>
          <w:ilvl w:val="0"/>
          <w:numId w:val="7"/>
        </w:numPr>
        <w:jc w:val="both"/>
        <w:rPr>
          <w:sz w:val="28"/>
          <w:szCs w:val="28"/>
        </w:rPr>
      </w:pPr>
      <w:r>
        <w:rPr>
          <w:color w:val="2C2C2C"/>
          <w:sz w:val="28"/>
          <w:szCs w:val="28"/>
        </w:rPr>
        <w:t>il Java Development Kit (JDK) versione 21 (es. Temurin);</w:t>
      </w:r>
    </w:p>
    <w:p w14:paraId="20923F9C" w14:textId="77777777" w:rsidR="003B243E" w:rsidRDefault="00000000">
      <w:pPr>
        <w:pStyle w:val="Paragrafoelenco"/>
        <w:numPr>
          <w:ilvl w:val="0"/>
          <w:numId w:val="7"/>
        </w:numPr>
        <w:jc w:val="both"/>
        <w:rPr>
          <w:sz w:val="28"/>
          <w:szCs w:val="28"/>
        </w:rPr>
      </w:pPr>
      <w:r>
        <w:rPr>
          <w:color w:val="2C2C2C"/>
          <w:sz w:val="28"/>
          <w:szCs w:val="28"/>
        </w:rPr>
        <w:t>Apache Maven, lo strumento che compila il programma e scarica automaticamente le librerie necessarie, JavaFX compresa;</w:t>
      </w:r>
    </w:p>
    <w:p w14:paraId="259EF61A" w14:textId="77777777" w:rsidR="003B243E" w:rsidRDefault="00000000">
      <w:pPr>
        <w:pStyle w:val="Paragrafoelenco"/>
        <w:numPr>
          <w:ilvl w:val="0"/>
          <w:numId w:val="7"/>
        </w:numPr>
        <w:jc w:val="both"/>
        <w:rPr>
          <w:sz w:val="28"/>
          <w:szCs w:val="28"/>
        </w:rPr>
      </w:pPr>
      <w:r>
        <w:rPr>
          <w:color w:val="2C2C2C"/>
          <w:sz w:val="28"/>
          <w:szCs w:val="28"/>
        </w:rPr>
        <w:t>PostgreSQL, il database in cui vengono conservati i dati, in esecuzione sulla macchina del server.</w:t>
      </w:r>
    </w:p>
    <w:p w14:paraId="5E540049" w14:textId="77777777" w:rsidR="003B243E" w:rsidRDefault="00000000">
      <w:pPr>
        <w:pStyle w:val="Titolo2"/>
        <w:rPr>
          <w:b/>
          <w:bCs/>
          <w:sz w:val="40"/>
          <w:szCs w:val="40"/>
        </w:rPr>
      </w:pPr>
      <w:bookmarkStart w:id="3" w:name="_Toc238743304"/>
      <w:r>
        <w:rPr/>
        <w:t>2.2 Setup dell'ambiente</w:t>
      </w:r>
      <w:bookmarkEnd w:id="3"/>
    </w:p>
    <w:p w14:paraId="579BDD3D" w14:textId="77777777" w:rsidR="003B243E" w:rsidRDefault="00000000">
      <w:pPr>
        <w:jc w:val="both"/>
        <w:rPr>
          <w:sz w:val="28"/>
          <w:szCs w:val="28"/>
        </w:rPr>
      </w:pPr>
      <w:r>
        <w:rPr>
          <w:color w:val="2C2C2C"/>
          <w:sz w:val="28"/>
          <w:szCs w:val="28"/>
        </w:rPr>
        <w:t>Innanzitutto, installare sul computer un JDK 21 e Apache Maven. Scaricare poi il codice sorgente del progetto dal repository GitHub del team e aprire la cartella del progetto.</w:t>
      </w:r>
    </w:p>
    <w:p w14:paraId="11835C82" w14:textId="77777777" w:rsidR="003B243E" w:rsidRDefault="00000000">
      <w:pPr>
        <w:jc w:val="both"/>
        <w:rPr>
          <w:sz w:val="28"/>
          <w:szCs w:val="28"/>
        </w:rPr>
      </w:pPr>
      <w:r>
        <w:rPr>
          <w:color w:val="2C2C2C"/>
          <w:sz w:val="28"/>
          <w:szCs w:val="28"/>
        </w:rPr>
        <w:t>Il programma conserva i dati in una base di dati PostgreSQL chiamata dbTK, alla quale accede con l'utente applicativo tk_app. La base di dati va creata eseguendo, nell'ordine, sei script SQL che si trovano nella cartella Progettazione/1_Doc. Conclusi/Database/:</w:t>
      </w:r>
    </w:p>
    <w:p w14:paraId="7780978D" w14:textId="77777777" w:rsidR="003B243E" w:rsidRDefault="00000000">
      <w:pPr>
        <w:pStyle w:val="Paragrafoelenco"/>
        <w:numPr>
          <w:ilvl w:val="0"/>
          <w:numId w:val="7"/>
        </w:numPr>
        <w:jc w:val="both"/>
        <w:rPr>
          <w:sz w:val="28"/>
          <w:szCs w:val="28"/>
        </w:rPr>
      </w:pPr>
      <w:r>
        <w:rPr>
          <w:color w:val="2C2C2C"/>
          <w:sz w:val="28"/>
          <w:szCs w:val="28"/>
        </w:rPr>
        <w:t>Role.sql — crea l'utente applicativo tk_app e la base di dati dbTK;</w:t>
      </w:r>
    </w:p>
    <w:p w14:paraId="1B43027F" w14:textId="77777777" w:rsidR="003B243E" w:rsidRDefault="00000000">
      <w:pPr>
        <w:pStyle w:val="Paragrafoelenco"/>
        <w:numPr>
          <w:ilvl w:val="0"/>
          <w:numId w:val="7"/>
        </w:numPr>
        <w:jc w:val="both"/>
        <w:rPr>
          <w:sz w:val="28"/>
          <w:szCs w:val="28"/>
        </w:rPr>
      </w:pPr>
      <w:r>
        <w:rPr>
          <w:color w:val="2C2C2C"/>
          <w:sz w:val="28"/>
          <w:szCs w:val="28"/>
        </w:rPr>
        <w:t>Schema.sql — crea le tabelle (ristoranti, utenti, recensioni, preferiti, servizi);</w:t>
      </w:r>
    </w:p>
    <w:p w14:paraId="74C388CB" w14:textId="77777777" w:rsidR="003B243E" w:rsidRDefault="00000000">
      <w:pPr>
        <w:pStyle w:val="Paragrafoelenco"/>
        <w:numPr>
          <w:ilvl w:val="0"/>
          <w:numId w:val="7"/>
        </w:numPr>
        <w:jc w:val="both"/>
        <w:rPr>
          <w:sz w:val="28"/>
          <w:szCs w:val="28"/>
        </w:rPr>
      </w:pPr>
      <w:r>
        <w:rPr>
          <w:color w:val="2C2C2C"/>
          <w:sz w:val="28"/>
          <w:szCs w:val="28"/>
        </w:rPr>
        <w:t>Data.sql — carica i ristoranti del data set di prova;</w:t>
      </w:r>
    </w:p>
    <w:p w14:paraId="74C388CB" w14:textId="77777777" w:rsidR="003B243E" w:rsidRDefault="00000000">
      <w:pPr>
        <w:pStyle w:val="Paragrafoelenco"/>
        <w:numPr>
          <w:ilvl w:val="0"/>
          <w:numId w:val="7"/>
        </w:numPr>
        <w:jc w:val="both"/>
        <w:rPr>
          <w:sz w:val="28"/>
          <w:szCs w:val="28"/>
        </w:rPr>
      </w:pPr>
      <w:r>
        <w:rPr>
          <w:color w:val="2C2C2C"/>
          <w:sz w:val="28"/>
          <w:szCs w:val="28"/>
        </w:rPr>
        <w:t>DataUtentiTest.sql — crea gli utenti di prova per l'accesso (si veda 4.1);</w:t>
      </w:r>
    </w:p>
    <w:p w14:paraId="0C63B89A" w14:textId="77777777" w:rsidR="003B243E" w:rsidRDefault="00000000">
      <w:pPr>
        <w:pStyle w:val="Paragrafoelenco"/>
        <w:numPr>
          <w:ilvl w:val="0"/>
          <w:numId w:val="7"/>
        </w:numPr>
        <w:jc w:val="both"/>
        <w:rPr>
          <w:sz w:val="28"/>
          <w:szCs w:val="28"/>
        </w:rPr>
      </w:pPr>
      <w:r>
        <w:rPr>
          <w:color w:val="2C2C2C"/>
          <w:sz w:val="28"/>
          <w:szCs w:val="28"/>
        </w:rPr>
        <w:t>AbilitaServiziTest.sql — abilita i servizi di prenotazione online e consegna a domicilio per i ristoranti di prova;</w:t>
      </w:r>
    </w:p>
    <w:p w14:paraId="68ADB227" w14:textId="77777777" w:rsidR="003B243E" w:rsidRDefault="00000000">
      <w:pPr>
        <w:pStyle w:val="Paragrafoelenco"/>
        <w:numPr>
          <w:ilvl w:val="0"/>
          <w:numId w:val="7"/>
        </w:numPr>
        <w:jc w:val="both"/>
        <w:rPr>
          <w:sz w:val="28"/>
          <w:szCs w:val="28"/>
        </w:rPr>
      </w:pPr>
      <w:r>
        <w:rPr>
          <w:color w:val="2C2C2C"/>
          <w:sz w:val="28"/>
          <w:szCs w:val="28"/>
        </w:rPr>
        <w:t>PopolaRecensioniTest.sql — inserisce recensioni fittizie per popolare il data set di test.</w:t>
      </w:r>
    </w:p>
    <w:p w14:paraId="6A986393" w14:textId="77777777" w:rsidR="003B243E" w:rsidRDefault="00000000">
      <w:pPr>
        <w:pStyle w:val="Titolo2"/>
        <w:rPr>
          <w:b/>
          <w:bCs/>
          <w:sz w:val="40"/>
          <w:szCs w:val="40"/>
        </w:rPr>
      </w:pPr>
      <w:bookmarkStart w:id="4" w:name="_Toc238743305"/>
      <w:r>
        <w:rPr/>
        <w:t>2.3 Installazione del programma</w:t>
      </w:r>
      <w:bookmarkEnd w:id="4"/>
    </w:p>
    <w:p w14:paraId="7330DD55" w14:textId="77777777" w:rsidR="003B243E" w:rsidRDefault="00000000">
      <w:pPr>
        <w:jc w:val="both"/>
        <w:rPr>
          <w:sz w:val="28"/>
          <w:szCs w:val="28"/>
        </w:rPr>
      </w:pPr>
      <w:r>
        <w:rPr>
          <w:color w:val="2C2C2C"/>
          <w:sz w:val="28"/>
          <w:szCs w:val="28"/>
        </w:rPr>
        <w:t>Dalla cartella del progetto, compilare l'applicazione con il comando:</w:t>
      </w:r>
    </w:p>
    <w:p w14:paraId="34A80B67" w14:textId="77777777" w:rsidR="003B243E" w:rsidRDefault="00000000">
      <w:pPr>
        <w:spacing w:before="40" w:after="40" w:line="240" w:lineRule="auto"/>
        <w:ind w:left="240"/>
        <w:jc w:val="left"/>
        <w:rPr>
          <w:i/>
          <w:iCs/>
          <w:sz w:val="28"/>
          <w:szCs w:val="28"/>
        </w:rPr>
        <w:shd w:val="clear" w:color="auto" w:fill="FEF3E2"/>
        <w:pBdr>
          <w:top w:val="single" w:sz="18" w:space="6" w:color="FEF3E2"/>
          <w:left w:val="single" w:sz="18" w:space="6" w:color="FA812F"/>
          <w:bottom w:val="single" w:sz="18" w:space="6" w:color="FEF3E2"/>
        </w:pBdr>
      </w:pPr>
      <w:r>
        <w:rPr>
          <w:rFonts w:ascii="Consolas" w:hAnsi="Consolas" w:cs="Consolas"/>
          <w:i/>
          <w:iCs/>
          <w:color w:val="2C2C2C"/>
          <w:sz w:val="20"/>
          <w:szCs w:val="28"/>
        </w:rPr>
        <w:t>mvn clean package</w:t>
      </w:r>
    </w:p>
    <w:p w14:paraId="2DCA3C1F" w14:textId="77777777" w:rsidR="003B243E" w:rsidRDefault="00000000">
      <w:pPr>
        <w:jc w:val="both"/>
        <w:rPr>
          <w:sz w:val="28"/>
          <w:szCs w:val="28"/>
        </w:rPr>
      </w:pPr>
      <w:r>
        <w:rPr>
          <w:color w:val="2C2C2C"/>
          <w:sz w:val="28"/>
          <w:szCs w:val="28"/>
        </w:rPr>
        <w:t>Il comando produce due programmi eseguibili pronti all'uso: il server (theknife-server/target/serverTK.jar) e il client con interfaccia grafica (theknife-client/target/clientTK.jar).</w:t>
      </w:r>
      <w:r>
        <w:rPr>
          <w:color w:val="2C2C2C"/>
        </w:rPr>
        <w:br w:type="page"/>
      </w:r>
    </w:p>
    <w:p w14:paraId="42713299" w14:textId="77777777" w:rsidR="003B243E" w:rsidRDefault="00000000">
      <w:pPr>
        <w:pStyle w:val="Titolo1"/>
        <w:pageBreakBefore/>
        <w:rPr>
          <w:b/>
          <w:bCs/>
          <w:sz w:val="52"/>
          <w:szCs w:val="52"/>
        </w:rPr>
        <w:pBdr>
          <w:bottom w:val="single" w:sz="12" w:space="4" w:color="FA812F"/>
        </w:pBdr>
      </w:pPr>
      <w:bookmarkStart w:id="5" w:name="_Toc238743306"/>
      <w:r>
        <w:rPr/>
        <w:lastRenderedPageBreak/>
        <w:t>3. Esecuzione e uso</w:t>
      </w:r>
      <w:bookmarkEnd w:id="5"/>
    </w:p>
    <w:p w14:paraId="0BAF0069" w14:textId="77777777" w:rsidR="003B243E" w:rsidRDefault="00000000">
      <w:pPr>
        <w:pStyle w:val="Titolo2"/>
        <w:rPr>
          <w:b/>
          <w:bCs/>
          <w:sz w:val="40"/>
          <w:szCs w:val="40"/>
        </w:rPr>
      </w:pPr>
      <w:bookmarkStart w:id="6" w:name="_Toc238743307"/>
      <w:r>
        <w:rPr/>
        <w:t>3.1 Setup e lancio del programma</w:t>
      </w:r>
      <w:bookmarkEnd w:id="6"/>
    </w:p>
    <w:p w14:paraId="53AF740A" w14:textId="77777777" w:rsidR="003B243E" w:rsidRDefault="00000000">
      <w:pPr>
        <w:jc w:val="both"/>
        <w:rPr>
          <w:sz w:val="28"/>
          <w:szCs w:val="28"/>
        </w:rPr>
      </w:pPr>
      <w:r>
        <w:rPr>
          <w:color w:val="2C2C2C"/>
          <w:sz w:val="28"/>
          <w:szCs w:val="28"/>
        </w:rPr>
        <w:t>1) Avviare il server. Aprire un terminale nella cartella del progetto ed eseguire:</w:t>
      </w:r>
    </w:p>
    <w:p w14:paraId="0D0390CF" w14:textId="77777777" w:rsidR="003B243E" w:rsidRDefault="00000000">
      <w:pPr>
        <w:spacing w:before="40" w:after="40" w:line="240" w:lineRule="auto"/>
        <w:ind w:left="240"/>
        <w:jc w:val="left"/>
        <w:rPr>
          <w:i/>
          <w:iCs/>
          <w:sz w:val="28"/>
          <w:szCs w:val="28"/>
        </w:rPr>
        <w:shd w:val="clear" w:color="auto" w:fill="FEF3E2"/>
        <w:pBdr>
          <w:top w:val="single" w:sz="18" w:space="6" w:color="FEF3E2"/>
          <w:left w:val="single" w:sz="18" w:space="6" w:color="FA812F"/>
          <w:bottom w:val="single" w:sz="18" w:space="6" w:color="FEF3E2"/>
        </w:pBdr>
      </w:pPr>
      <w:r>
        <w:rPr>
          <w:rFonts w:ascii="Consolas" w:hAnsi="Consolas" w:cs="Consolas"/>
          <w:i/>
          <w:iCs/>
          <w:color w:val="2C2C2C"/>
          <w:sz w:val="20"/>
          <w:szCs w:val="28"/>
        </w:rPr>
        <w:t>java -jar theknife-server/target/serverTK.jar</w:t>
      </w:r>
    </w:p>
    <w:p w14:paraId="5CD6FB43" w14:textId="77777777" w:rsidR="003B243E" w:rsidRDefault="00000000" w:rsidP="0039192E">
      <w:pPr>
        <w:rPr>
          <w:sz w:val="28"/>
          <w:szCs w:val="28"/>
        </w:rPr>
      </w:pPr>
      <w:r>
        <w:rPr>
          <w:color w:val="2C2C2C"/>
          <w:sz w:val="28"/>
          <w:szCs w:val="28"/>
        </w:rPr>
        <w:t>Il server chiede all'avvio host, utente e password della base di dati dbTK</w:t>
      </w:r>
      <w:r w:rsidR="0039192E">
        <w:rPr>
          <w:color w:val="2C2C2C"/>
          <w:sz w:val="28"/>
          <w:szCs w:val="28"/>
        </w:rPr>
        <w:t xml:space="preserve"> (utente </w:t>
      </w:r>
      <w:proofErr w:type="spellStart"/>
      <w:r w:rsidR="0039192E">
        <w:rPr>
          <w:color w:val="2C2C2C"/>
          <w:sz w:val="28"/>
          <w:szCs w:val="28"/>
        </w:rPr>
        <w:t>tk_app</w:t>
      </w:r>
      <w:proofErr w:type="spellEnd"/>
      <w:r w:rsidR="0039192E">
        <w:rPr>
          <w:color w:val="2C2C2C"/>
          <w:sz w:val="28"/>
          <w:szCs w:val="28"/>
        </w:rPr>
        <w:t>)</w:t>
      </w:r>
      <w:r>
        <w:rPr>
          <w:color w:val="2C2C2C"/>
          <w:sz w:val="28"/>
          <w:szCs w:val="28"/>
        </w:rPr>
        <w:t>. Inserire le seguent</w:t>
      </w:r>
      <w:r w:rsidR="0039192E">
        <w:rPr>
          <w:color w:val="2C2C2C"/>
          <w:sz w:val="28"/>
          <w:szCs w:val="28"/>
        </w:rPr>
        <w:t xml:space="preserve">i </w:t>
      </w:r>
      <w:r>
        <w:rPr>
          <w:color w:val="2C2C2C"/>
          <w:sz w:val="28"/>
          <w:szCs w:val="28"/>
        </w:rPr>
        <w:t>credenziali:</w:t>
      </w:r>
      <w:r>
        <w:rPr>
          <w:color w:val="2C2C2C"/>
          <w:sz w:val="28"/>
          <w:szCs w:val="28"/>
        </w:rPr>
        <w:br/>
        <w:t xml:space="preserve">  Host</w:t>
      </w:r>
      <w:r w:rsidR="0039192E">
        <w:rPr>
          <w:color w:val="2C2C2C"/>
          <w:sz w:val="28"/>
          <w:szCs w:val="28"/>
        </w:rPr>
        <w:t>:</w:t>
      </w:r>
      <w:r w:rsidR="0039192E">
        <w:rPr>
          <w:color w:val="2C2C2C"/>
          <w:sz w:val="28"/>
          <w:szCs w:val="28"/>
        </w:rPr>
        <w:tab/>
      </w:r>
      <w:proofErr w:type="spellStart"/>
      <w:r>
        <w:rPr>
          <w:color w:val="2C2C2C"/>
          <w:sz w:val="28"/>
          <w:szCs w:val="28"/>
        </w:rPr>
        <w:t>localhost</w:t>
      </w:r>
      <w:proofErr w:type="spellEnd"/>
      <w:r>
        <w:rPr>
          <w:color w:val="2C2C2C"/>
          <w:sz w:val="28"/>
          <w:szCs w:val="28"/>
        </w:rPr>
        <w:br/>
        <w:t xml:space="preserve">  Utente:</w:t>
      </w:r>
      <w:r w:rsidR="0039192E">
        <w:rPr>
          <w:color w:val="2C2C2C"/>
          <w:sz w:val="28"/>
          <w:szCs w:val="28"/>
        </w:rPr>
        <w:tab/>
      </w:r>
      <w:proofErr w:type="spellStart"/>
      <w:r>
        <w:rPr>
          <w:color w:val="2C2C2C"/>
          <w:sz w:val="28"/>
          <w:szCs w:val="28"/>
        </w:rPr>
        <w:t>tk_app</w:t>
      </w:r>
      <w:proofErr w:type="spellEnd"/>
      <w:r>
        <w:rPr>
          <w:color w:val="2C2C2C"/>
          <w:sz w:val="28"/>
          <w:szCs w:val="28"/>
        </w:rPr>
        <w:br/>
        <w:t xml:space="preserve">  Password:</w:t>
      </w:r>
      <w:r w:rsidR="0039192E">
        <w:rPr>
          <w:color w:val="2C2C2C"/>
          <w:sz w:val="28"/>
          <w:szCs w:val="28"/>
        </w:rPr>
        <w:tab/>
      </w:r>
      <w:proofErr w:type="spellStart"/>
      <w:r>
        <w:rPr>
          <w:color w:val="2C2C2C"/>
          <w:sz w:val="28"/>
          <w:szCs w:val="28"/>
        </w:rPr>
        <w:t>TheKnife</w:t>
      </w:r>
      <w:proofErr w:type="spellEnd"/>
      <w:r>
        <w:rPr>
          <w:color w:val="2C2C2C"/>
          <w:sz w:val="28"/>
          <w:szCs w:val="28"/>
        </w:rPr>
        <w:t>-B</w:t>
      </w:r>
      <w:r>
        <w:rPr>
          <w:color w:val="2C2C2C"/>
          <w:sz w:val="28"/>
          <w:szCs w:val="28"/>
        </w:rPr>
        <w:br/>
        <w:t>La porta di ascolto predefinita è 9999 e può essere cambiata passando un argomento (es. java -jar serverTK.jar 9000).</w:t>
      </w:r>
    </w:p>
    <w:p w14:paraId="3E721DAB" w14:textId="77777777" w:rsidR="003B243E" w:rsidRDefault="00000000">
      <w:pPr>
        <w:jc w:val="both"/>
        <w:rPr>
          <w:sz w:val="28"/>
          <w:szCs w:val="28"/>
        </w:rPr>
      </w:pPr>
      <w:r>
        <w:rPr>
          <w:color w:val="2C2C2C"/>
          <w:sz w:val="28"/>
          <w:szCs w:val="28"/>
        </w:rPr>
        <w:t>2) Avviare uno o più client, anche da macchine diverse sulla stessa rete:</w:t>
      </w:r>
    </w:p>
    <w:p w14:paraId="3AE90B47" w14:textId="77777777" w:rsidR="003B243E" w:rsidRDefault="00000000">
      <w:pPr>
        <w:spacing w:before="40" w:after="40" w:line="240" w:lineRule="auto"/>
        <w:ind w:left="240"/>
        <w:jc w:val="left"/>
        <w:rPr>
          <w:i/>
          <w:iCs/>
          <w:sz w:val="28"/>
          <w:szCs w:val="28"/>
        </w:rPr>
        <w:shd w:val="clear" w:color="auto" w:fill="FEF3E2"/>
        <w:pBdr>
          <w:top w:val="single" w:sz="18" w:space="6" w:color="FEF3E2"/>
          <w:left w:val="single" w:sz="18" w:space="6" w:color="FA812F"/>
          <w:bottom w:val="single" w:sz="18" w:space="6" w:color="FEF3E2"/>
        </w:pBdr>
      </w:pPr>
      <w:r>
        <w:rPr>
          <w:rFonts w:ascii="Consolas" w:hAnsi="Consolas" w:cs="Consolas"/>
          <w:i/>
          <w:iCs/>
          <w:color w:val="2C2C2C"/>
          <w:sz w:val="20"/>
          <w:szCs w:val="28"/>
        </w:rPr>
        <w:t>java -jar theknife-client/target/clientTK.jar</w:t>
      </w:r>
    </w:p>
    <w:p w14:paraId="19627AB0" w14:textId="77777777" w:rsidR="003B243E" w:rsidRDefault="00000000">
      <w:pPr>
        <w:jc w:val="both"/>
        <w:rPr>
          <w:sz w:val="28"/>
          <w:szCs w:val="28"/>
        </w:rPr>
      </w:pPr>
      <w:r>
        <w:rPr>
          <w:color w:val="2C2C2C"/>
          <w:sz w:val="28"/>
          <w:szCs w:val="28"/>
        </w:rPr>
        <w:t>Se il server è su un'altra macchina, indicarne host e porta: java -jar clientTK.jar indirizzo-del-server porta. Senza argomenti il client prova a collegarsi a localhost:9999.</w:t>
      </w:r>
    </w:p>
    <w:p w14:paraId="720967E2" w14:textId="77777777" w:rsidR="003B243E" w:rsidRDefault="00000000">
      <w:pPr>
        <w:jc w:val="both"/>
        <w:rPr>
          <w:sz w:val="28"/>
          <w:szCs w:val="28"/>
        </w:rPr>
      </w:pPr>
      <w:r>
        <w:rPr>
          <w:color w:val="2C2C2C"/>
          <w:sz w:val="28"/>
        </w:rPr>
        <w:t>All’avvio compare la schermata iniziale del programma (Splash). Il programma tenta di rilevare automaticamente la località dell’utente a partire dal proprio indirizzo IP e la propone come punto di partenza per la ricerca; se il rilevamento non riesce (ad esempio su una rete locale o senza connessione), viene chiesto di indicarla manualmente. Da questa schermata è possibile confermare o correggere la località e continuare come Ospite, oppure scegliere “Accedi” se si dispone già di un account.</w:t>
      </w:r>
    </w:p>
    <w:p w14:paraId="6DE340E9" w14:textId="77777777" w:rsidR="00AA3A25" w:rsidRDefault="00000000">
      <w:pPr>
        <w:jc w:val="center"/>
      </w:pPr>
      <w:r>
        <w:rPr>
          <w:noProof/>
          <w:color w:val="2C2C2C"/>
        </w:rPr>
        <w:lastRenderedPageBreak/>
        <w:drawing>
          <wp:inline distT="0" distB="0" distL="0" distR="0" wp14:anchorId="7E8E2B35" wp14:editId="2F1C95ED">
            <wp:extent cx="5029200" cy="3844159"/>
            <wp:effectExtent l="0" t="0" r="0" b="0"/>
            <wp:docPr id="1481170337" name="Picture 148117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29200" cy="3844159"/>
                    </a:xfrm>
                    <a:prstGeom prst="rect">
                      <a:avLst/>
                    </a:prstGeom>
                  </pic:spPr>
                </pic:pic>
              </a:graphicData>
            </a:graphic>
          </wp:inline>
        </w:drawing>
      </w:r>
    </w:p>
    <w:p w14:paraId="423E1591" w14:textId="77777777" w:rsidR="00AA3A25" w:rsidRDefault="00000000">
      <w:pPr>
        <w:jc w:val="center"/>
      </w:pPr>
      <w:r>
        <w:rPr>
          <w:i/>
          <w:color w:val="B07840"/>
          <w:sz w:val="20"/>
        </w:rPr>
        <w:t>Fig. 1 – Schermata di avvio (Splash)</w:t>
      </w:r>
    </w:p>
    <w:p w14:paraId="62CE3D4E" w14:textId="77777777" w:rsidR="003B243E" w:rsidRDefault="003B243E">
      <w:pPr>
        <w:jc w:val="both"/>
        <w:rPr>
          <w:sz w:val="28"/>
          <w:szCs w:val="28"/>
        </w:rPr>
      </w:pPr>
    </w:p>
    <w:p w14:paraId="1D12CD2D" w14:textId="77777777" w:rsidR="005835C8" w:rsidRDefault="00000000">
      <w:pPr>
        <w:pStyle w:val="Titolo3"/>
      </w:pPr>
      <w:r>
        <w:rPr/>
        <w:t>Navigare tra le schermate</w:t>
      </w:r>
    </w:p>
    <w:p w14:paraId="75560A24" w14:textId="77777777" w:rsidR="005835C8" w:rsidRDefault="00000000">
      <w:r>
        <w:rPr>
          <w:color w:val="2C2C2C"/>
          <w:sz w:val="28"/>
        </w:rPr>
        <w:t>Superata la schermata iniziale, la maggior parte delle schermate mostra sulla sinistra un menu di navigazione, con le voci disponibili che cambiano in base al ruolo: un Ospite vede “Ricerca” e “Vicino a me”; un Cliente vede anche “Preferiti” e “Le mie recensioni”; un Ristoratore vede invece “Dashboard”, “Gestisci recensioni”, “Associati a un ristorante” e “Aggiungi ristorante”. In fondo al menu è sempre presente la voce “About”, con le informazioni sul progetto e sul team, e per chi ha effettuato l’accesso il link “Esci”, per disconnettersi e tornare alla schermata iniziale.</w:t>
      </w:r>
    </w:p>
    <w:p w14:paraId="00CFFC45" w14:textId="77777777" w:rsidR="005835C8" w:rsidRDefault="005835C8"/>
    <w:p w14:paraId="460D99D7" w14:textId="77777777" w:rsidR="00430149" w:rsidRDefault="00000000">
      <w:pPr>
        <w:pStyle w:val="Titolo2"/>
      </w:pPr>
      <w:bookmarkStart w:id="7" w:name="_Toc238743308"/>
      <w:r>
        <w:rPr/>
        <w:t>3.2 Caso d’uso “Ospite”</w:t>
      </w:r>
      <w:bookmarkEnd w:id="7"/>
    </w:p>
    <w:p w14:paraId="12D39E7B" w14:textId="77777777" w:rsidR="00430149" w:rsidRDefault="00000000">
      <w:pPr>
        <w:rPr>
          <w:sz w:val="28"/>
        </w:rPr>
      </w:pPr>
      <w:r>
        <w:rPr>
          <w:color w:val="2C2C2C"/>
          <w:sz w:val="28"/>
        </w:rPr>
        <w:t>Un utente che accede senza registrarsi viene identificato come Ospite. In questa modalità è possibile esplorare liberamente i ristoranti disponibili sulla piattaforma e cercare quelli vicini a una città indicata a mano dalla schermata “Vicino a me” (descritta al punto 3.3), ma non è possibile salvare preferiti né scrivere recensioni: queste funzioni richiedono un account.</w:t>
      </w:r>
    </w:p>
    <w:p w14:paraId="3287E53A" w14:textId="77777777" w:rsidR="001F30C1" w:rsidRDefault="001F30C1">
      <w:pPr>
        <w:rPr>
          <w:sz w:val="28"/>
        </w:rPr>
      </w:pPr>
    </w:p>
    <w:p w14:paraId="00960792" w14:textId="77777777" w:rsidR="001F30C1" w:rsidRDefault="001F30C1"/>
    <w:p w14:paraId="5B739DAA" w14:textId="77777777" w:rsidR="00430149" w:rsidRDefault="00000000">
      <w:pPr>
        <w:pStyle w:val="Titolo3"/>
      </w:pPr>
      <w:r>
        <w:rPr/>
        <w:lastRenderedPageBreak/>
        <w:t>Ricercare ristoranti</w:t>
      </w:r>
    </w:p>
    <w:p w14:paraId="7D745972" w14:textId="77777777" w:rsidR="00430149" w:rsidRDefault="00000000">
      <w:r>
        <w:rPr>
          <w:color w:val="2C2C2C"/>
          <w:sz w:val="28"/>
        </w:rPr>
        <w:t>Dalla schermata Home l’Ospite può cercare ristoranti indicando uno o più criteri contemporaneamente: nome del locale, città, tipo di cucina, fascia di prezzo e disponibilità di prenotazione online o consegna a domicilio. Non è necessario compilare tutti i campi: la ricerca restituisce i ristoranti che soddisfano i filtri indicati, e se nessun filtro viene impostato mostra l’elenco completo.</w:t>
      </w:r>
    </w:p>
    <w:p w14:paraId="739870AF" w14:textId="77777777" w:rsidR="00430149" w:rsidRDefault="00430149"/>
    <w:p w14:paraId="3A27D698" w14:textId="77777777" w:rsidR="00430149" w:rsidRDefault="00000000">
      <w:pPr>
        <w:jc w:val="center"/>
      </w:pPr>
      <w:r>
        <w:rPr>
          <w:noProof/>
          <w:color w:val="2C2C2C"/>
        </w:rPr>
        <w:drawing>
          <wp:inline distT="0" distB="0" distL="0" distR="0" wp14:anchorId="76B080BB" wp14:editId="6C478BC1">
            <wp:extent cx="5029200" cy="3844159"/>
            <wp:effectExtent l="0" t="0" r="0" b="0"/>
            <wp:docPr id="1481170338" name="Picture 148117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3844159"/>
                    </a:xfrm>
                    <a:prstGeom prst="rect">
                      <a:avLst/>
                    </a:prstGeom>
                  </pic:spPr>
                </pic:pic>
              </a:graphicData>
            </a:graphic>
          </wp:inline>
        </w:drawing>
      </w:r>
    </w:p>
    <w:p w14:paraId="25606A26" w14:textId="77777777" w:rsidR="00430149" w:rsidRDefault="00000000">
      <w:pPr>
        <w:jc w:val="center"/>
      </w:pPr>
      <w:r>
        <w:rPr>
          <w:i/>
          <w:color w:val="B07840"/>
          <w:sz w:val="20"/>
        </w:rPr>
        <w:t>Fig. 2 – Ricerca ristoranti (Ospite)</w:t>
      </w:r>
    </w:p>
    <w:p w14:paraId="7ED500FA" w14:textId="77777777" w:rsidR="00430149" w:rsidRDefault="00430149"/>
    <w:p w14:paraId="4C937A78" w14:textId="77777777" w:rsidR="00430149" w:rsidRDefault="00000000">
      <w:pPr>
        <w:jc w:val="center"/>
      </w:pPr>
      <w:r>
        <w:rPr>
          <w:noProof/>
          <w:color w:val="2C2C2C"/>
        </w:rPr>
        <w:lastRenderedPageBreak/>
        <w:drawing>
          <wp:inline distT="0" distB="0" distL="0" distR="0" wp14:anchorId="0FC954B1" wp14:editId="39C2BB3B">
            <wp:extent cx="5029200" cy="3844159"/>
            <wp:effectExtent l="0" t="0" r="0" b="0"/>
            <wp:docPr id="1481170339" name="Picture 148117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29200" cy="3844159"/>
                    </a:xfrm>
                    <a:prstGeom prst="rect">
                      <a:avLst/>
                    </a:prstGeom>
                  </pic:spPr>
                </pic:pic>
              </a:graphicData>
            </a:graphic>
          </wp:inline>
        </w:drawing>
      </w:r>
    </w:p>
    <w:p w14:paraId="50CE2CFA" w14:textId="77777777" w:rsidR="00430149" w:rsidRDefault="00000000">
      <w:pPr>
        <w:jc w:val="center"/>
      </w:pPr>
      <w:r>
        <w:rPr>
          <w:i/>
          <w:color w:val="B07840"/>
          <w:sz w:val="20"/>
        </w:rPr>
        <w:t>Fig. 3 – Risultati della ricerca</w:t>
      </w:r>
    </w:p>
    <w:p w14:paraId="10A0556E" w14:textId="77777777" w:rsidR="00430149" w:rsidRDefault="00430149"/>
    <w:p w14:paraId="71FA11EF" w14:textId="77777777" w:rsidR="00430149" w:rsidRDefault="00000000">
      <w:pPr>
        <w:pStyle w:val="Titolo3"/>
      </w:pPr>
      <w:r>
        <w:rPr/>
        <w:t>Consultare i dettagli di un ristorante</w:t>
      </w:r>
    </w:p>
    <w:p w14:paraId="218EE7C6" w14:textId="77777777" w:rsidR="00430149" w:rsidRDefault="00000000">
      <w:r>
        <w:rPr>
          <w:color w:val="2C2C2C"/>
          <w:sz w:val="28"/>
        </w:rPr>
        <w:t>Aprendo la scheda di un ristorante dai risultati della ricerca è possibile consultarne le informazioni complete: indirizzo, tipo di cucina, fascia di prezzo, disponibilità di prenotazione online e consegna a domicilio, posizione sulla mappa, valutazione media e tutte le recensioni pubblicate dai clienti.</w:t>
      </w:r>
    </w:p>
    <w:p w14:paraId="025E6AA1" w14:textId="77777777" w:rsidR="00430149" w:rsidRDefault="00430149"/>
    <w:p w14:paraId="7B2D51D7" w14:textId="77777777" w:rsidR="00430149" w:rsidRDefault="00000000">
      <w:pPr>
        <w:jc w:val="center"/>
      </w:pPr>
      <w:r>
        <w:rPr>
          <w:noProof/>
          <w:color w:val="2C2C2C"/>
        </w:rPr>
        <w:lastRenderedPageBreak/>
        <w:drawing>
          <wp:inline distT="0" distB="0" distL="0" distR="0" wp14:anchorId="7E95915C" wp14:editId="4AF668D6">
            <wp:extent cx="5029200" cy="3844159"/>
            <wp:effectExtent l="0" t="0" r="0" b="0"/>
            <wp:docPr id="1481170340" name="Picture 148117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29200" cy="3844159"/>
                    </a:xfrm>
                    <a:prstGeom prst="rect">
                      <a:avLst/>
                    </a:prstGeom>
                  </pic:spPr>
                </pic:pic>
              </a:graphicData>
            </a:graphic>
          </wp:inline>
        </w:drawing>
      </w:r>
    </w:p>
    <w:p w14:paraId="14A99D85" w14:textId="77777777" w:rsidR="00430149" w:rsidRDefault="00000000">
      <w:pPr>
        <w:jc w:val="center"/>
      </w:pPr>
      <w:r>
        <w:rPr>
          <w:i/>
          <w:color w:val="B07840"/>
          <w:sz w:val="20"/>
        </w:rPr>
        <w:t>Fig. 4 – Dettaglio di un ristorante</w:t>
      </w:r>
    </w:p>
    <w:p w14:paraId="4A0CBDD3" w14:textId="77777777" w:rsidR="00430149" w:rsidRDefault="00430149"/>
    <w:p w14:paraId="65DB1E91" w14:textId="77777777" w:rsidR="00430149" w:rsidRDefault="00000000">
      <w:pPr>
        <w:pStyle w:val="Titolo2"/>
      </w:pPr>
      <w:bookmarkStart w:id="8" w:name="_Toc238743309"/>
      <w:r>
        <w:rPr/>
        <w:t>3.3 Caso d’uso “Cliente”</w:t>
      </w:r>
      <w:bookmarkEnd w:id="8"/>
    </w:p>
    <w:p w14:paraId="2230957E" w14:textId="77777777" w:rsidR="00430149" w:rsidRDefault="00000000">
      <w:r>
        <w:rPr>
          <w:color w:val="2C2C2C"/>
          <w:sz w:val="28"/>
        </w:rPr>
        <w:t>Un utente registrato come Cliente ha accesso, oltre a tutte le funzioni disponibili per l’Ospite, a un insieme di funzionalità personali: gestione dei preferiti, scrittura e gestione delle proprie recensioni e ricerca dei ristoranti più vicini al proprio domicilio.</w:t>
      </w:r>
    </w:p>
    <w:p w14:paraId="3CE3BD11" w14:textId="77777777" w:rsidR="00430149" w:rsidRDefault="00000000">
      <w:pPr>
        <w:pStyle w:val="Titolo3"/>
      </w:pPr>
      <w:r>
        <w:rPr/>
        <w:t>Registrarsi e accedere</w:t>
      </w:r>
    </w:p>
    <w:p w14:paraId="07D91B28" w14:textId="77777777" w:rsidR="00430149" w:rsidRDefault="00000000">
      <w:r>
        <w:rPr>
          <w:color w:val="2C2C2C"/>
          <w:sz w:val="28"/>
        </w:rPr>
        <w:t>Dal menu iniziale è possibile scegliere “Non hai un account? Registrati” per creare un nuovo account, indicando nome, cognome, username, email, domicilio, data di nascita, una password (con relativa conferma) e il ruolo “Cliente”. Lo username e l’email devono essere diversi da quelli già registrati, l’email deve essere scritta in forma valida, la password deve avere almeno 8 caratteri ed è necessario avere almeno 18 anni. Una volta registrati, si accede scegliendo “Accedi” e inserendo username e password.</w:t>
      </w:r>
    </w:p>
    <w:p w14:paraId="2EF3892D" w14:textId="77777777" w:rsidR="00430149" w:rsidRDefault="00430149"/>
    <w:p w14:paraId="4FE24D4D" w14:textId="77777777" w:rsidR="00430149" w:rsidRDefault="00000000">
      <w:pPr>
        <w:jc w:val="center"/>
      </w:pPr>
      <w:r>
        <w:rPr>
          <w:noProof/>
          <w:color w:val="2C2C2C"/>
        </w:rPr>
        <w:lastRenderedPageBreak/>
        <w:drawing>
          <wp:inline distT="0" distB="0" distL="0" distR="0" wp14:anchorId="6A20C1AA" wp14:editId="05B2947E">
            <wp:extent cx="5029200" cy="3844159"/>
            <wp:effectExtent l="0" t="0" r="0" b="0"/>
            <wp:docPr id="1481170341" name="Picture 148117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3844159"/>
                    </a:xfrm>
                    <a:prstGeom prst="rect">
                      <a:avLst/>
                    </a:prstGeom>
                  </pic:spPr>
                </pic:pic>
              </a:graphicData>
            </a:graphic>
          </wp:inline>
        </w:drawing>
      </w:r>
    </w:p>
    <w:p w14:paraId="37BC6787" w14:textId="77777777" w:rsidR="00430149" w:rsidRDefault="00000000">
      <w:pPr>
        <w:jc w:val="center"/>
      </w:pPr>
      <w:r>
        <w:rPr>
          <w:i/>
          <w:color w:val="B07840"/>
          <w:sz w:val="20"/>
        </w:rPr>
        <w:t>Fig. 5 – Schermata di accesso (Login)</w:t>
      </w:r>
    </w:p>
    <w:p w14:paraId="51DC76BD" w14:textId="77777777" w:rsidR="00430149" w:rsidRDefault="00430149"/>
    <w:p w14:paraId="11C4228E" w14:textId="77777777" w:rsidR="00430149" w:rsidRDefault="00000000">
      <w:pPr>
        <w:jc w:val="center"/>
      </w:pPr>
      <w:r>
        <w:rPr>
          <w:noProof/>
          <w:color w:val="2C2C2C"/>
        </w:rPr>
        <w:drawing>
          <wp:inline distT="0" distB="0" distL="0" distR="0" wp14:anchorId="2EF7514F" wp14:editId="60F70BA1">
            <wp:extent cx="5029200" cy="3844159"/>
            <wp:effectExtent l="0" t="0" r="0" b="0"/>
            <wp:docPr id="1481170342" name="Picture 148117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3844159"/>
                    </a:xfrm>
                    <a:prstGeom prst="rect">
                      <a:avLst/>
                    </a:prstGeom>
                  </pic:spPr>
                </pic:pic>
              </a:graphicData>
            </a:graphic>
          </wp:inline>
        </w:drawing>
      </w:r>
    </w:p>
    <w:p w14:paraId="2C6E58A9" w14:textId="77777777" w:rsidR="00430149" w:rsidRDefault="00000000">
      <w:pPr>
        <w:jc w:val="center"/>
      </w:pPr>
      <w:r>
        <w:rPr>
          <w:i/>
          <w:color w:val="B07840"/>
          <w:sz w:val="20"/>
        </w:rPr>
        <w:t>Fig. 6 – Schermata di registrazione</w:t>
      </w:r>
    </w:p>
    <w:p w14:paraId="204C1247" w14:textId="77777777" w:rsidR="00430149" w:rsidRDefault="00430149"/>
    <w:p w14:paraId="21660131" w14:textId="77777777" w:rsidR="00430149" w:rsidRDefault="00000000">
      <w:pPr>
        <w:pStyle w:val="Titolo3"/>
      </w:pPr>
      <w:r>
        <w:rPr/>
        <w:lastRenderedPageBreak/>
        <w:t>Cercare i ristoranti vicino a te</w:t>
      </w:r>
    </w:p>
    <w:p w14:paraId="61486EA5" w14:textId="77777777" w:rsidR="00430149" w:rsidRDefault="00000000">
      <w:r>
        <w:rPr>
          <w:color w:val="2C2C2C"/>
          <w:sz w:val="28"/>
        </w:rPr>
        <w:t>La schermata “Vicino a me” è disponibile sia all’Ospite sia al Cliente (non al Ristoratore) e propone i ristoranti entro un raggio di distanza, espresso in chilometri, scelto dall’utente. Per il Cliente la città di riferimento è già compilata con il domicilio indicato in fase di registrazione e resta comunque modificabile; l’Ospite la digita a mano. È utile per trovare rapidamente un locale nelle vicinanze senza impostare gli altri filtri di ricerca.</w:t>
      </w:r>
    </w:p>
    <w:p w14:paraId="32C99279" w14:textId="77777777" w:rsidR="00430149" w:rsidRDefault="00430149"/>
    <w:p w14:paraId="7A050053" w14:textId="77777777" w:rsidR="00430149" w:rsidRDefault="00000000">
      <w:pPr>
        <w:jc w:val="center"/>
      </w:pPr>
      <w:r>
        <w:rPr>
          <w:noProof/>
          <w:color w:val="2C2C2C"/>
        </w:rPr>
        <w:drawing>
          <wp:inline distT="0" distB="0" distL="0" distR="0" wp14:anchorId="008607B8" wp14:editId="30E2C45C">
            <wp:extent cx="5029200" cy="3844159"/>
            <wp:effectExtent l="0" t="0" r="0" b="0"/>
            <wp:docPr id="1481170343" name="Picture 148117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3844159"/>
                    </a:xfrm>
                    <a:prstGeom prst="rect">
                      <a:avLst/>
                    </a:prstGeom>
                  </pic:spPr>
                </pic:pic>
              </a:graphicData>
            </a:graphic>
          </wp:inline>
        </w:drawing>
      </w:r>
    </w:p>
    <w:p w14:paraId="2CEA5E39" w14:textId="77777777" w:rsidR="00430149" w:rsidRDefault="00000000">
      <w:pPr>
        <w:jc w:val="center"/>
      </w:pPr>
      <w:r>
        <w:rPr>
          <w:i/>
          <w:color w:val="B07840"/>
          <w:sz w:val="20"/>
        </w:rPr>
        <w:t>Fig. 7 – Schermata “Vicino a me”</w:t>
      </w:r>
    </w:p>
    <w:p w14:paraId="362D841A" w14:textId="77777777" w:rsidR="00430149" w:rsidRDefault="00430149"/>
    <w:p w14:paraId="0B31B9A8" w14:textId="77777777" w:rsidR="00430149" w:rsidRDefault="00000000">
      <w:pPr>
        <w:pStyle w:val="Titolo3"/>
      </w:pPr>
      <w:r>
        <w:rPr/>
        <w:t>Gestire i preferiti</w:t>
      </w:r>
    </w:p>
    <w:p w14:paraId="0DAC1E34" w14:textId="77777777" w:rsidR="00430149" w:rsidRDefault="00000000">
      <w:r>
        <w:rPr>
          <w:color w:val="2C2C2C"/>
          <w:sz w:val="28"/>
        </w:rPr>
        <w:t>Da qualunque scheda ristorante è possibile aggiungerlo alla propria lista dei preferiti con un clic, e rimuoverlo allo stesso modo. La schermata Preferiti raccoglie tutti i ristoranti salvati, per ritrovarli rapidamente senza dover ripetere la ricerca.</w:t>
      </w:r>
    </w:p>
    <w:p w14:paraId="1F0F5EE6" w14:textId="77777777" w:rsidR="00430149" w:rsidRDefault="00430149"/>
    <w:p w14:paraId="2BB86543" w14:textId="77777777" w:rsidR="00430149" w:rsidRDefault="00000000">
      <w:pPr>
        <w:jc w:val="center"/>
      </w:pPr>
      <w:r>
        <w:rPr>
          <w:noProof/>
          <w:color w:val="2C2C2C"/>
        </w:rPr>
        <w:lastRenderedPageBreak/>
        <w:drawing>
          <wp:inline distT="0" distB="0" distL="0" distR="0" wp14:anchorId="0693BED7" wp14:editId="6D0CECAC">
            <wp:extent cx="5029200" cy="3844159"/>
            <wp:effectExtent l="0" t="0" r="0" b="0"/>
            <wp:docPr id="1481170344" name="Picture 148117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3844159"/>
                    </a:xfrm>
                    <a:prstGeom prst="rect">
                      <a:avLst/>
                    </a:prstGeom>
                  </pic:spPr>
                </pic:pic>
              </a:graphicData>
            </a:graphic>
          </wp:inline>
        </w:drawing>
      </w:r>
    </w:p>
    <w:p w14:paraId="5C118EA9" w14:textId="77777777" w:rsidR="00430149" w:rsidRDefault="00000000">
      <w:pPr>
        <w:jc w:val="center"/>
      </w:pPr>
      <w:r>
        <w:rPr>
          <w:i/>
          <w:color w:val="B07840"/>
          <w:sz w:val="20"/>
        </w:rPr>
        <w:t>Fig. 8 – Schermata Preferiti</w:t>
      </w:r>
    </w:p>
    <w:p w14:paraId="289AC2A3" w14:textId="77777777" w:rsidR="00430149" w:rsidRDefault="00430149"/>
    <w:p w14:paraId="5429A781" w14:textId="77777777" w:rsidR="00430149" w:rsidRDefault="00000000">
      <w:pPr>
        <w:pStyle w:val="Titolo3"/>
      </w:pPr>
      <w:r>
        <w:rPr/>
        <w:t>Scrivere, modificare ed eliminare le proprie recensioni</w:t>
      </w:r>
    </w:p>
    <w:p w14:paraId="5D0BD3DB" w14:textId="77777777" w:rsidR="00430149" w:rsidRDefault="00000000">
      <w:r>
        <w:rPr>
          <w:color w:val="2C2C2C"/>
          <w:sz w:val="28"/>
        </w:rPr>
        <w:t>Dal Dettaglio di un ristorante il Cliente può pubblicare una nuova recensione indicando un voto da 1 a 5 stelle e un testo libero. Tutte le recensioni scritte dall’utente, su qualsiasi ristorante, sono raccolte nella schermata “Le mie recensioni”, da cui è possibile modificarle o eliminarle in qualsiasi momento.</w:t>
      </w:r>
    </w:p>
    <w:p w14:paraId="29CB6A27" w14:textId="77777777" w:rsidR="00430149" w:rsidRDefault="00430149"/>
    <w:p w14:paraId="7BB41BBA" w14:textId="77777777" w:rsidR="00430149" w:rsidRDefault="00000000">
      <w:pPr>
        <w:jc w:val="center"/>
      </w:pPr>
      <w:r>
        <w:rPr>
          <w:noProof/>
          <w:color w:val="2C2C2C"/>
        </w:rPr>
        <w:lastRenderedPageBreak/>
        <w:drawing>
          <wp:inline distT="0" distB="0" distL="0" distR="0" wp14:anchorId="23E06B46" wp14:editId="738023FC">
            <wp:extent cx="5029200" cy="3844159"/>
            <wp:effectExtent l="0" t="0" r="0" b="0"/>
            <wp:docPr id="1481170345" name="Picture 148117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3844159"/>
                    </a:xfrm>
                    <a:prstGeom prst="rect">
                      <a:avLst/>
                    </a:prstGeom>
                  </pic:spPr>
                </pic:pic>
              </a:graphicData>
            </a:graphic>
          </wp:inline>
        </w:drawing>
      </w:r>
    </w:p>
    <w:p w14:paraId="4798AC4D" w14:textId="77777777" w:rsidR="00430149" w:rsidRDefault="00000000">
      <w:pPr>
        <w:jc w:val="center"/>
      </w:pPr>
      <w:r>
        <w:rPr>
          <w:i/>
          <w:color w:val="B07840"/>
          <w:sz w:val="20"/>
        </w:rPr>
        <w:t>Fig. 9 – Scrittura di una recensione</w:t>
      </w:r>
    </w:p>
    <w:p w14:paraId="4716D7DF" w14:textId="77777777" w:rsidR="00430149" w:rsidRDefault="00430149"/>
    <w:p w14:paraId="52644DF1" w14:textId="77777777" w:rsidR="00430149" w:rsidRDefault="00000000">
      <w:pPr>
        <w:jc w:val="center"/>
      </w:pPr>
      <w:r>
        <w:rPr>
          <w:noProof/>
          <w:color w:val="2C2C2C"/>
        </w:rPr>
        <w:drawing>
          <wp:inline distT="0" distB="0" distL="0" distR="0" wp14:anchorId="15F1664C" wp14:editId="68EE2CBA">
            <wp:extent cx="5029200" cy="3844159"/>
            <wp:effectExtent l="0" t="0" r="0" b="0"/>
            <wp:docPr id="1481170346" name="Picture 148117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3844159"/>
                    </a:xfrm>
                    <a:prstGeom prst="rect">
                      <a:avLst/>
                    </a:prstGeom>
                  </pic:spPr>
                </pic:pic>
              </a:graphicData>
            </a:graphic>
          </wp:inline>
        </w:drawing>
      </w:r>
    </w:p>
    <w:p w14:paraId="6D0EFEC6" w14:textId="77777777" w:rsidR="00430149" w:rsidRDefault="00000000">
      <w:pPr>
        <w:jc w:val="center"/>
      </w:pPr>
      <w:r>
        <w:rPr>
          <w:i/>
          <w:color w:val="B07840"/>
          <w:sz w:val="20"/>
        </w:rPr>
        <w:t>Fig. 10 – Le mie recensioni</w:t>
      </w:r>
    </w:p>
    <w:p w14:paraId="7350E52B" w14:textId="77777777" w:rsidR="00430149" w:rsidRDefault="00430149"/>
    <w:p w14:paraId="01748A67" w14:textId="77777777" w:rsidR="00430149" w:rsidRDefault="00000000">
      <w:pPr>
        <w:pStyle w:val="Titolo2"/>
      </w:pPr>
      <w:bookmarkStart w:id="9" w:name="_Toc238743310"/>
      <w:r>
        <w:rPr/>
        <w:lastRenderedPageBreak/>
        <w:t>3.4 Caso d’uso “Ristoratore”</w:t>
      </w:r>
      <w:bookmarkEnd w:id="9"/>
    </w:p>
    <w:p w14:paraId="6EEE348F" w14:textId="77777777" w:rsidR="00430149" w:rsidRDefault="00000000">
      <w:r>
        <w:rPr>
          <w:color w:val="2C2C2C"/>
          <w:sz w:val="28"/>
        </w:rPr>
        <w:t>La registrazione come Ristoratore (si sceglie il ruolo “Ristoratore” nello stesso modulo di registrazione descritto per il Cliente, si veda 3.3) abilita le funzioni di gestione dei ristoranti: inserimento di nuovi locali, associazione a ristoranti già presenti nel sistema ma non ancora gestiti da nessuno, consultazione delle recensioni ricevute e risposta ad esse.</w:t>
      </w:r>
    </w:p>
    <w:p w14:paraId="4363330F" w14:textId="77777777" w:rsidR="00430149" w:rsidRDefault="00000000">
      <w:pPr>
        <w:pStyle w:val="Titolo3"/>
      </w:pPr>
      <w:r>
        <w:rPr/>
        <w:t>Aggiungere un nuovo ristorante</w:t>
      </w:r>
    </w:p>
    <w:p w14:paraId="4FAA950C" w14:textId="77777777" w:rsidR="00430149" w:rsidRDefault="00000000">
      <w:r>
        <w:rPr>
          <w:color w:val="2C2C2C"/>
          <w:sz w:val="28"/>
        </w:rPr>
        <w:t>Dalla Dashboard il Ristoratore può inserire un nuovo ristorante nel sistema, indicando nome, indirizzo completo (via, città, provincia, nazione), fascia di prezzo, tipo di cucina, servizi offerti, telefono e sito web. L’indirizzo inserito viene convertito automaticamente in coordinate geografiche, così il ristorante compare correttamente nelle ricerche per località e nei risultati “Vicino a me”.</w:t>
      </w:r>
    </w:p>
    <w:p w14:paraId="5E24DBF4" w14:textId="77777777" w:rsidR="00430149" w:rsidRDefault="00430149"/>
    <w:p w14:paraId="4716FD60" w14:textId="77777777" w:rsidR="00430149" w:rsidRDefault="00000000">
      <w:pPr>
        <w:jc w:val="center"/>
      </w:pPr>
      <w:r>
        <w:rPr>
          <w:noProof/>
          <w:color w:val="2C2C2C"/>
        </w:rPr>
        <w:drawing>
          <wp:inline distT="0" distB="0" distL="0" distR="0" wp14:anchorId="1436C17A" wp14:editId="13A919FF">
            <wp:extent cx="5029200" cy="3844159"/>
            <wp:effectExtent l="0" t="0" r="0" b="0"/>
            <wp:docPr id="1481170347" name="Picture 148117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3844159"/>
                    </a:xfrm>
                    <a:prstGeom prst="rect">
                      <a:avLst/>
                    </a:prstGeom>
                  </pic:spPr>
                </pic:pic>
              </a:graphicData>
            </a:graphic>
          </wp:inline>
        </w:drawing>
      </w:r>
    </w:p>
    <w:p w14:paraId="58032EA1" w14:textId="77777777" w:rsidR="00430149" w:rsidRDefault="00000000">
      <w:pPr>
        <w:jc w:val="center"/>
      </w:pPr>
      <w:r>
        <w:rPr>
          <w:i/>
          <w:color w:val="B07840"/>
          <w:sz w:val="20"/>
        </w:rPr>
        <w:t>Fig. 11 – Aggiungere un nuovo ristorante</w:t>
      </w:r>
    </w:p>
    <w:p w14:paraId="0D20BFC4" w14:textId="77777777" w:rsidR="00430149" w:rsidRDefault="00430149"/>
    <w:p w14:paraId="6640C54D" w14:textId="77777777" w:rsidR="001F30C1" w:rsidRDefault="001F30C1">
      <w:pPr>
        <w:rPr>
          <w:b/>
          <w:sz w:val="30"/>
        </w:rPr>
      </w:pPr>
    </w:p>
    <w:p w14:paraId="29CE812A" w14:textId="77777777" w:rsidR="001F30C1" w:rsidRDefault="001F30C1">
      <w:pPr>
        <w:rPr>
          <w:b/>
          <w:sz w:val="30"/>
        </w:rPr>
      </w:pPr>
    </w:p>
    <w:p w14:paraId="4C2335F3" w14:textId="77777777" w:rsidR="001F30C1" w:rsidRDefault="001F30C1">
      <w:pPr>
        <w:rPr>
          <w:b/>
          <w:sz w:val="30"/>
        </w:rPr>
      </w:pPr>
    </w:p>
    <w:p w14:paraId="3C697D8C" w14:textId="723DE911" w:rsidR="00430149" w:rsidRDefault="00000000">
      <w:pPr>
        <w:pStyle w:val="Titolo3"/>
      </w:pPr>
      <w:r>
        <w:rPr/>
        <w:lastRenderedPageBreak/>
        <w:t>Associarsi a un ristorante esistente</w:t>
      </w:r>
    </w:p>
    <w:p w14:paraId="3602384E" w14:textId="77777777" w:rsidR="00430149" w:rsidRDefault="00000000">
      <w:r>
        <w:rPr>
          <w:color w:val="2C2C2C"/>
          <w:sz w:val="28"/>
        </w:rPr>
        <w:t>Se un ristorante è già presente nel sistema (ad esempio proveniente dal data set di prova) ma non ha ancora un gestore, il Ristoratore può associarsi ad esso dalla schermata dedicata, prendendone la gestione senza doverlo reinserire da zero.</w:t>
      </w:r>
    </w:p>
    <w:p w14:paraId="0E36D704" w14:textId="77777777" w:rsidR="00430149" w:rsidRDefault="00430149"/>
    <w:p w14:paraId="68E35D49" w14:textId="77777777" w:rsidR="00430149" w:rsidRDefault="00000000">
      <w:pPr>
        <w:jc w:val="center"/>
      </w:pPr>
      <w:r>
        <w:rPr>
          <w:noProof/>
          <w:color w:val="2C2C2C"/>
        </w:rPr>
        <w:drawing>
          <wp:inline distT="0" distB="0" distL="0" distR="0" wp14:anchorId="595719B6" wp14:editId="7D823F4B">
            <wp:extent cx="5029200" cy="3844159"/>
            <wp:effectExtent l="0" t="0" r="0" b="0"/>
            <wp:docPr id="1481170348" name="Picture 148117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29200" cy="3844159"/>
                    </a:xfrm>
                    <a:prstGeom prst="rect">
                      <a:avLst/>
                    </a:prstGeom>
                  </pic:spPr>
                </pic:pic>
              </a:graphicData>
            </a:graphic>
          </wp:inline>
        </w:drawing>
      </w:r>
    </w:p>
    <w:p w14:paraId="757EB97E" w14:textId="77777777" w:rsidR="00430149" w:rsidRDefault="00000000">
      <w:pPr>
        <w:jc w:val="center"/>
      </w:pPr>
      <w:r>
        <w:rPr>
          <w:i/>
          <w:color w:val="B07840"/>
          <w:sz w:val="20"/>
        </w:rPr>
        <w:t>Fig. 12 – Associarsi a un ristorante esistente</w:t>
      </w:r>
    </w:p>
    <w:p w14:paraId="199F2045" w14:textId="77777777" w:rsidR="00430149" w:rsidRDefault="00430149"/>
    <w:p w14:paraId="08A5B689" w14:textId="77777777" w:rsidR="00430149" w:rsidRDefault="00000000">
      <w:pPr>
        <w:pStyle w:val="Titolo3"/>
      </w:pPr>
      <w:r>
        <w:rPr/>
        <w:t>Consultare i propri ristoranti e il riepilogo delle recensioni</w:t>
      </w:r>
    </w:p>
    <w:p w14:paraId="5858537A" w14:textId="77777777" w:rsidR="00430149" w:rsidRDefault="00000000">
      <w:r>
        <w:rPr>
          <w:color w:val="2C2C2C"/>
          <w:sz w:val="28"/>
        </w:rPr>
        <w:t>La Dashboard elenca tutti i ristoranti gestiti dall’utente, con la relativa valutazione media e il numero di recensioni ricevute per ciascuno: un riepilogo rapido dell’andamento di ogni locale.</w:t>
      </w:r>
    </w:p>
    <w:p w14:paraId="4F874184" w14:textId="77777777" w:rsidR="00430149" w:rsidRDefault="00430149"/>
    <w:p w14:paraId="12E948C3" w14:textId="77777777" w:rsidR="00430149" w:rsidRDefault="00000000">
      <w:pPr>
        <w:jc w:val="center"/>
      </w:pPr>
      <w:r>
        <w:rPr>
          <w:noProof/>
          <w:color w:val="2C2C2C"/>
        </w:rPr>
        <w:lastRenderedPageBreak/>
        <w:drawing>
          <wp:inline distT="0" distB="0" distL="0" distR="0" wp14:anchorId="08C31AD5" wp14:editId="3FE91726">
            <wp:extent cx="5029200" cy="3844159"/>
            <wp:effectExtent l="0" t="0" r="0" b="0"/>
            <wp:docPr id="1481170349" name="Picture 148117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29200" cy="3844159"/>
                    </a:xfrm>
                    <a:prstGeom prst="rect">
                      <a:avLst/>
                    </a:prstGeom>
                  </pic:spPr>
                </pic:pic>
              </a:graphicData>
            </a:graphic>
          </wp:inline>
        </w:drawing>
      </w:r>
    </w:p>
    <w:p w14:paraId="1A991238" w14:textId="77777777" w:rsidR="00430149" w:rsidRDefault="00000000">
      <w:pPr>
        <w:jc w:val="center"/>
      </w:pPr>
      <w:r>
        <w:rPr>
          <w:i/>
          <w:color w:val="B07840"/>
          <w:sz w:val="20"/>
        </w:rPr>
        <w:t>Fig. 13 – Dashboard del Ristoratore</w:t>
      </w:r>
    </w:p>
    <w:p w14:paraId="7D5CBCB7" w14:textId="77777777" w:rsidR="00430149" w:rsidRDefault="00430149"/>
    <w:p w14:paraId="69C0B888" w14:textId="77777777" w:rsidR="00430149" w:rsidRDefault="00000000">
      <w:pPr>
        <w:pStyle w:val="Titolo3"/>
      </w:pPr>
      <w:r>
        <w:rPr/>
        <w:t>Rispondere alle recensioni ricevute</w:t>
      </w:r>
    </w:p>
    <w:p w14:paraId="21742395" w14:textId="77777777" w:rsidR="00430149" w:rsidRDefault="00000000">
      <w:r>
        <w:rPr>
          <w:color w:val="2C2C2C"/>
          <w:sz w:val="28"/>
        </w:rPr>
        <w:t>Dalla schermata “Gestisci recensioni” il Ristoratore consulta tutte le recensioni ricevute sui propri ristoranti e può rispondere a ciascuna di esse con un messaggio pubblico, visibile a chiunque consulti quella recensione. È possibile rispondere una sola volta per ogni recensione.</w:t>
      </w:r>
    </w:p>
    <w:p w14:paraId="7F85CD5D" w14:textId="77777777" w:rsidR="00430149" w:rsidRDefault="00430149"/>
    <w:p w14:paraId="4B245881" w14:textId="77777777" w:rsidR="00430149" w:rsidRDefault="00000000">
      <w:pPr>
        <w:jc w:val="center"/>
      </w:pPr>
      <w:r>
        <w:rPr>
          <w:noProof/>
          <w:color w:val="2C2C2C"/>
        </w:rPr>
        <w:lastRenderedPageBreak/>
        <w:drawing>
          <wp:inline distT="0" distB="0" distL="0" distR="0" wp14:anchorId="6C29E85D" wp14:editId="1EC436A4">
            <wp:extent cx="5029200" cy="3805478"/>
            <wp:effectExtent l="0" t="0" r="0" b="0"/>
            <wp:docPr id="1481170350" name="Picture 1481170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29200" cy="3805478"/>
                    </a:xfrm>
                    <a:prstGeom prst="rect">
                      <a:avLst/>
                    </a:prstGeom>
                  </pic:spPr>
                </pic:pic>
              </a:graphicData>
            </a:graphic>
          </wp:inline>
        </w:drawing>
      </w:r>
    </w:p>
    <w:p w14:paraId="4C64201C" w14:textId="77777777" w:rsidR="00430149" w:rsidRDefault="00000000">
      <w:pPr>
        <w:jc w:val="center"/>
      </w:pPr>
      <w:r>
        <w:rPr>
          <w:i/>
          <w:color w:val="B07840"/>
          <w:sz w:val="20"/>
        </w:rPr>
        <w:t>Fig. 14 – Gestione delle recensioni ricevute</w:t>
      </w:r>
    </w:p>
    <w:p w14:paraId="3830A472" w14:textId="77777777" w:rsidR="00430149" w:rsidRDefault="00430149"/>
    <w:p w14:paraId="3D216DD3" w14:textId="77777777" w:rsidR="005835C8" w:rsidRDefault="00000000">
      <w:pPr>
        <w:pStyle w:val="Titolo3"/>
      </w:pPr>
      <w:r>
        <w:rPr/>
        <w:t>Eliminare un ristorante</w:t>
      </w:r>
    </w:p>
    <w:p w14:paraId="467F0B46" w14:textId="77777777" w:rsidR="005835C8" w:rsidRDefault="00000000">
      <w:r>
        <w:rPr>
          <w:color w:val="2C2C2C"/>
          <w:sz w:val="28"/>
        </w:rPr>
        <w:t>Dal Dettaglio di un proprio ristorante il Ristoratore può eliminarlo definitivamente, dopo una richiesta di conferma. Si tratta di un'operazione irreversibile: insieme al ristorante vengono rimosse anche tutte le recensioni ricevute, le associazioni ai preferiti dei clienti e i servizi collegati.</w:t>
      </w:r>
    </w:p>
    <w:p w14:paraId="12E04B2F" w14:textId="77777777" w:rsidR="005835C8" w:rsidRDefault="005835C8"/>
    <w:p w14:paraId="41B0F9E1" w14:textId="77777777" w:rsidR="003B243E" w:rsidRDefault="00000000">
      <w:pPr>
        <w:pStyle w:val="Titolo1"/>
        <w:pageBreakBefore/>
        <w:rPr>
          <w:b/>
          <w:bCs/>
          <w:sz w:val="52"/>
          <w:szCs w:val="52"/>
        </w:rPr>
        <w:pBdr>
          <w:bottom w:val="single" w:sz="12" w:space="4" w:color="FA812F"/>
        </w:pBdr>
      </w:pPr>
      <w:bookmarkStart w:id="10" w:name="_Toc238743311"/>
      <w:r>
        <w:rPr/>
        <w:lastRenderedPageBreak/>
        <w:t>4. Data set di test</w:t>
      </w:r>
      <w:bookmarkEnd w:id="10"/>
    </w:p>
    <w:p w14:paraId="3D6F023B" w14:textId="77777777" w:rsidR="003B243E" w:rsidRDefault="00000000">
      <w:pPr>
        <w:jc w:val="both"/>
        <w:rPr>
          <w:sz w:val="28"/>
          <w:szCs w:val="28"/>
        </w:rPr>
      </w:pPr>
      <w:r>
        <w:rPr>
          <w:color w:val="2C2C2C"/>
          <w:sz w:val="28"/>
          <w:szCs w:val="28"/>
        </w:rPr>
        <w:t>Per provare il programma senza creare dati propri, il database viene caricato con un data set di ristoranti di prova (tratto dalla guida Michelin, circa 17.000 ristoranti con nome, località, indirizzo, coordinate, fascia di prezzo, tipo di cucina e servizi). È inoltre fornito un insieme di utenti di prova per accedere subito sia come cliente sia come ristoratore, descritto nel file Progettazione/1_Doc. Conclusi/Database/DataUtentiTest.sql.</w:t>
      </w:r>
    </w:p>
    <w:p w14:paraId="66B574F0" w14:textId="77777777" w:rsidR="003B243E" w:rsidRDefault="00000000">
      <w:pPr>
        <w:pStyle w:val="Titolo2"/>
        <w:rPr>
          <w:b/>
          <w:bCs/>
          <w:sz w:val="40"/>
          <w:szCs w:val="40"/>
        </w:rPr>
      </w:pPr>
      <w:bookmarkStart w:id="11" w:name="_Toc238743312"/>
      <w:r>
        <w:rPr/>
        <w:t>4.1 Utenti di prova per l'accesso</w:t>
      </w:r>
      <w:bookmarkEnd w:id="11"/>
    </w:p>
    <w:p w14:paraId="5A53FD6B" w14:textId="77777777" w:rsidR="003B243E" w:rsidRDefault="00000000">
      <w:pPr>
        <w:jc w:val="both"/>
        <w:rPr>
          <w:sz w:val="28"/>
          <w:szCs w:val="28"/>
        </w:rPr>
      </w:pPr>
      <w:r>
        <w:rPr>
          <w:color w:val="2C2C2C"/>
          <w:sz w:val="28"/>
          <w:szCs w:val="28"/>
        </w:rPr>
        <w:t>Per provare subito l'applicazione, accedendo sia come cliente sia come ristoratore, sono disponibili alcuni account già pronti. In tutti la password è “password”:</w:t>
      </w:r>
    </w:p>
    <w:tbl>
      <w:tblPr>
        <w:tblStyle w:val="Grigliatabella"/>
        <w:tblW w:w="0" w:type="auto"/>
        <w:tblLook w:val="04A0" w:firstRow="1" w:lastRow="0" w:firstColumn="1" w:lastColumn="0" w:noHBand="0" w:noVBand="1"/>
        <w:tblBorders>
          <w:top w:val="single" w:sz="6" w:space="0" w:color="F0D0A0"/>
          <w:left w:val="single" w:sz="6" w:space="0" w:color="F0D0A0"/>
          <w:bottom w:val="single" w:sz="6" w:space="0" w:color="F0D0A0"/>
          <w:right w:val="single" w:sz="6" w:space="0" w:color="F0D0A0"/>
          <w:insideH w:val="single" w:sz="6" w:space="0" w:color="F0D0A0"/>
          <w:insideV w:val="single" w:sz="6" w:space="0" w:color="F0D0A0"/>
        </w:tblBorders>
      </w:tblPr>
      <w:tblGrid>
        <w:gridCol w:w="2407"/>
        <w:gridCol w:w="2407"/>
        <w:gridCol w:w="2407"/>
        <w:gridCol w:w="2407"/>
      </w:tblGrid>
      <w:tr w:rsidR="00146DE8" w14:paraId="23863615" w14:textId="77777777">
        <w:tc>
          <w:tcPr>
            <w:tcW w:w="2407" w:type="dxa"/>
            <w:shd w:val="clear" w:color="auto" w:fill="FA812F"/>
          </w:tcPr>
          <w:p w14:paraId="632DD0BA" w14:textId="77777777" w:rsidR="00146DE8" w:rsidRDefault="00000000">
            <w:pPr>
              <w:jc w:val="center"/>
              <w:rPr>
                <w:sz w:val="24"/>
                <w:szCs w:val="24"/>
              </w:rPr>
            </w:pPr>
            <w:r>
              <w:rPr>
                <w:b/>
                <w:color w:val="FFFFFF"/>
                <w:sz w:val="24"/>
                <w:szCs w:val="24"/>
              </w:rPr>
              <w:t>Username</w:t>
            </w:r>
          </w:p>
        </w:tc>
        <w:tc>
          <w:tcPr>
            <w:tcW w:w="2407" w:type="dxa"/>
            <w:shd w:val="clear" w:color="auto" w:fill="FA812F"/>
          </w:tcPr>
          <w:p w14:paraId="6FAD6E1F" w14:textId="77777777" w:rsidR="00146DE8" w:rsidRDefault="00000000">
            <w:pPr>
              <w:jc w:val="center"/>
              <w:rPr>
                <w:sz w:val="24"/>
                <w:szCs w:val="24"/>
              </w:rPr>
            </w:pPr>
            <w:r>
              <w:rPr>
                <w:b/>
                <w:color w:val="FFFFFF"/>
                <w:sz w:val="24"/>
                <w:szCs w:val="24"/>
              </w:rPr>
              <w:t>Nome</w:t>
            </w:r>
          </w:p>
        </w:tc>
        <w:tc>
          <w:tcPr>
            <w:tcW w:w="2407" w:type="dxa"/>
            <w:shd w:val="clear" w:color="auto" w:fill="FA812F"/>
          </w:tcPr>
          <w:p w14:paraId="6B669372" w14:textId="77777777" w:rsidR="00146DE8" w:rsidRDefault="00000000">
            <w:pPr>
              <w:jc w:val="center"/>
              <w:rPr>
                <w:sz w:val="24"/>
                <w:szCs w:val="24"/>
              </w:rPr>
            </w:pPr>
            <w:r>
              <w:rPr>
                <w:b/>
                <w:color w:val="FFFFFF"/>
                <w:sz w:val="24"/>
                <w:szCs w:val="24"/>
              </w:rPr>
              <w:t>Cognome</w:t>
            </w:r>
          </w:p>
        </w:tc>
        <w:tc>
          <w:tcPr>
            <w:tcW w:w="2407" w:type="dxa"/>
            <w:shd w:val="clear" w:color="auto" w:fill="FA812F"/>
          </w:tcPr>
          <w:p w14:paraId="593363BD" w14:textId="77777777" w:rsidR="00146DE8" w:rsidRDefault="00000000">
            <w:pPr>
              <w:jc w:val="center"/>
              <w:rPr>
                <w:sz w:val="24"/>
                <w:szCs w:val="24"/>
              </w:rPr>
            </w:pPr>
            <w:r>
              <w:rPr>
                <w:b/>
                <w:color w:val="FFFFFF"/>
                <w:sz w:val="24"/>
                <w:szCs w:val="24"/>
              </w:rPr>
              <w:t>Ruolo</w:t>
            </w:r>
          </w:p>
        </w:tc>
      </w:tr>
      <w:tr w:rsidR="00146DE8" w14:paraId="74F40D31" w14:textId="77777777">
        <w:tc>
          <w:tcPr>
            <w:tcW w:w="2407" w:type="dxa"/>
            <w:shd w:val="clear" w:color="auto" w:fill="FEF3E2"/>
          </w:tcPr>
          <w:p w14:paraId="6ED59719" w14:textId="77777777" w:rsidR="00146DE8" w:rsidRDefault="00000000">
            <w:pPr>
              <w:jc w:val="center"/>
              <w:rPr>
                <w:sz w:val="24"/>
                <w:szCs w:val="24"/>
              </w:rPr>
            </w:pPr>
            <w:r>
              <w:rPr>
                <w:color w:val="2C2C2C"/>
                <w:sz w:val="24"/>
                <w:szCs w:val="24"/>
              </w:rPr>
              <w:t>cliente_test</w:t>
            </w:r>
          </w:p>
        </w:tc>
        <w:tc>
          <w:tcPr>
            <w:tcW w:w="2407" w:type="dxa"/>
            <w:shd w:val="clear" w:color="auto" w:fill="FEF3E2"/>
          </w:tcPr>
          <w:p w14:paraId="13128143" w14:textId="77777777" w:rsidR="00146DE8" w:rsidRDefault="00000000">
            <w:pPr>
              <w:jc w:val="center"/>
              <w:rPr>
                <w:sz w:val="24"/>
                <w:szCs w:val="24"/>
              </w:rPr>
            </w:pPr>
            <w:r>
              <w:rPr>
                <w:color w:val="2C2C2C"/>
                <w:sz w:val="24"/>
                <w:szCs w:val="24"/>
              </w:rPr>
              <w:t>Mario</w:t>
            </w:r>
          </w:p>
        </w:tc>
        <w:tc>
          <w:tcPr>
            <w:tcW w:w="2407" w:type="dxa"/>
            <w:shd w:val="clear" w:color="auto" w:fill="FEF3E2"/>
          </w:tcPr>
          <w:p w14:paraId="47F59F76" w14:textId="77777777" w:rsidR="00146DE8" w:rsidRDefault="00000000">
            <w:pPr>
              <w:jc w:val="center"/>
              <w:rPr>
                <w:sz w:val="24"/>
                <w:szCs w:val="24"/>
              </w:rPr>
            </w:pPr>
            <w:r>
              <w:rPr>
                <w:color w:val="2C2C2C"/>
                <w:sz w:val="24"/>
                <w:szCs w:val="24"/>
              </w:rPr>
              <w:t>Rossi</w:t>
            </w:r>
          </w:p>
        </w:tc>
        <w:tc>
          <w:tcPr>
            <w:tcW w:w="2407" w:type="dxa"/>
            <w:shd w:val="clear" w:color="auto" w:fill="FEF3E2"/>
          </w:tcPr>
          <w:p w14:paraId="34F34D95" w14:textId="77777777" w:rsidR="00146DE8" w:rsidRDefault="00000000">
            <w:pPr>
              <w:jc w:val="center"/>
              <w:rPr>
                <w:sz w:val="24"/>
                <w:szCs w:val="24"/>
              </w:rPr>
            </w:pPr>
            <w:r>
              <w:rPr>
                <w:color w:val="2C2C2C"/>
                <w:sz w:val="24"/>
                <w:szCs w:val="24"/>
              </w:rPr>
              <w:t>CLIENTE</w:t>
            </w:r>
          </w:p>
        </w:tc>
      </w:tr>
      <w:tr w:rsidR="00146DE8" w14:paraId="1B2840C9" w14:textId="77777777">
        <w:tc>
          <w:tcPr>
            <w:tcW w:w="2407" w:type="dxa"/>
            <w:shd w:val="clear" w:color="auto" w:fill="FEF3E2"/>
          </w:tcPr>
          <w:p w14:paraId="51AAF641" w14:textId="77777777" w:rsidR="00146DE8" w:rsidRDefault="00000000">
            <w:pPr>
              <w:jc w:val="center"/>
              <w:rPr>
                <w:sz w:val="24"/>
                <w:szCs w:val="24"/>
              </w:rPr>
            </w:pPr>
            <w:r>
              <w:rPr>
                <w:color w:val="2C2C2C"/>
                <w:sz w:val="24"/>
                <w:szCs w:val="24"/>
              </w:rPr>
              <w:t>cliente_test2</w:t>
            </w:r>
          </w:p>
        </w:tc>
        <w:tc>
          <w:tcPr>
            <w:tcW w:w="2407" w:type="dxa"/>
            <w:shd w:val="clear" w:color="auto" w:fill="FEF3E2"/>
          </w:tcPr>
          <w:p w14:paraId="26B5F335" w14:textId="77777777" w:rsidR="00146DE8" w:rsidRDefault="00000000">
            <w:pPr>
              <w:jc w:val="center"/>
              <w:rPr>
                <w:sz w:val="24"/>
                <w:szCs w:val="24"/>
              </w:rPr>
            </w:pPr>
            <w:r>
              <w:rPr>
                <w:color w:val="2C2C2C"/>
                <w:sz w:val="24"/>
                <w:szCs w:val="24"/>
              </w:rPr>
              <w:t>Giulia</w:t>
            </w:r>
          </w:p>
        </w:tc>
        <w:tc>
          <w:tcPr>
            <w:tcW w:w="2407" w:type="dxa"/>
            <w:shd w:val="clear" w:color="auto" w:fill="FEF3E2"/>
          </w:tcPr>
          <w:p w14:paraId="2D3FF8B2" w14:textId="77777777" w:rsidR="00146DE8" w:rsidRDefault="00000000">
            <w:pPr>
              <w:jc w:val="center"/>
              <w:rPr>
                <w:sz w:val="24"/>
                <w:szCs w:val="24"/>
              </w:rPr>
            </w:pPr>
            <w:r>
              <w:rPr>
                <w:color w:val="2C2C2C"/>
                <w:sz w:val="24"/>
                <w:szCs w:val="24"/>
              </w:rPr>
              <w:t>Verdi</w:t>
            </w:r>
          </w:p>
        </w:tc>
        <w:tc>
          <w:tcPr>
            <w:tcW w:w="2407" w:type="dxa"/>
            <w:shd w:val="clear" w:color="auto" w:fill="FEF3E2"/>
          </w:tcPr>
          <w:p w14:paraId="0A34803C" w14:textId="77777777" w:rsidR="00146DE8" w:rsidRDefault="00000000">
            <w:pPr>
              <w:jc w:val="center"/>
              <w:rPr>
                <w:sz w:val="24"/>
                <w:szCs w:val="24"/>
              </w:rPr>
            </w:pPr>
            <w:r>
              <w:rPr>
                <w:color w:val="2C2C2C"/>
                <w:sz w:val="24"/>
                <w:szCs w:val="24"/>
              </w:rPr>
              <w:t>CLIENTE</w:t>
            </w:r>
          </w:p>
        </w:tc>
      </w:tr>
      <w:tr w:rsidR="00146DE8" w14:paraId="54051471" w14:textId="77777777">
        <w:tc>
          <w:tcPr>
            <w:tcW w:w="2407" w:type="dxa"/>
            <w:shd w:val="clear" w:color="auto" w:fill="FEF3E2"/>
          </w:tcPr>
          <w:p w14:paraId="724A2154" w14:textId="77777777" w:rsidR="00146DE8" w:rsidRDefault="00000000">
            <w:pPr>
              <w:jc w:val="center"/>
              <w:rPr>
                <w:sz w:val="24"/>
                <w:szCs w:val="24"/>
              </w:rPr>
            </w:pPr>
            <w:r>
              <w:rPr>
                <w:color w:val="2C2C2C"/>
                <w:sz w:val="24"/>
                <w:szCs w:val="24"/>
              </w:rPr>
              <w:t>gestore_test</w:t>
            </w:r>
          </w:p>
        </w:tc>
        <w:tc>
          <w:tcPr>
            <w:tcW w:w="2407" w:type="dxa"/>
            <w:shd w:val="clear" w:color="auto" w:fill="FEF3E2"/>
          </w:tcPr>
          <w:p w14:paraId="20ED8A34" w14:textId="77777777" w:rsidR="00146DE8" w:rsidRDefault="00000000">
            <w:pPr>
              <w:jc w:val="center"/>
              <w:rPr>
                <w:sz w:val="24"/>
                <w:szCs w:val="24"/>
              </w:rPr>
            </w:pPr>
            <w:r>
              <w:rPr>
                <w:color w:val="2C2C2C"/>
                <w:sz w:val="24"/>
                <w:szCs w:val="24"/>
              </w:rPr>
              <w:t>Luca</w:t>
            </w:r>
          </w:p>
        </w:tc>
        <w:tc>
          <w:tcPr>
            <w:tcW w:w="2407" w:type="dxa"/>
            <w:shd w:val="clear" w:color="auto" w:fill="FEF3E2"/>
          </w:tcPr>
          <w:p w14:paraId="53DBBBF0" w14:textId="77777777" w:rsidR="00146DE8" w:rsidRDefault="00000000">
            <w:pPr>
              <w:jc w:val="center"/>
              <w:rPr>
                <w:sz w:val="24"/>
                <w:szCs w:val="24"/>
              </w:rPr>
            </w:pPr>
            <w:r>
              <w:rPr>
                <w:color w:val="2C2C2C"/>
                <w:sz w:val="24"/>
                <w:szCs w:val="24"/>
              </w:rPr>
              <w:t>Bianchi</w:t>
            </w:r>
          </w:p>
        </w:tc>
        <w:tc>
          <w:tcPr>
            <w:tcW w:w="2407" w:type="dxa"/>
            <w:shd w:val="clear" w:color="auto" w:fill="FEF3E2"/>
          </w:tcPr>
          <w:p w14:paraId="2FC5D83B" w14:textId="77777777" w:rsidR="00146DE8" w:rsidRDefault="00000000">
            <w:pPr>
              <w:jc w:val="center"/>
              <w:rPr>
                <w:sz w:val="24"/>
                <w:szCs w:val="24"/>
              </w:rPr>
            </w:pPr>
            <w:r>
              <w:rPr>
                <w:color w:val="2C2C2C"/>
                <w:sz w:val="24"/>
                <w:szCs w:val="24"/>
              </w:rPr>
              <w:t>RISTORATORE</w:t>
            </w:r>
          </w:p>
        </w:tc>
      </w:tr>
      <w:tr w:rsidR="00146DE8" w14:paraId="24F9EAD2" w14:textId="77777777">
        <w:tc>
          <w:tcPr>
            <w:tcW w:w="2407" w:type="dxa"/>
            <w:shd w:val="clear" w:color="auto" w:fill="FEF3E2"/>
          </w:tcPr>
          <w:p w14:paraId="61EE180D" w14:textId="77777777" w:rsidR="00146DE8" w:rsidRDefault="00000000">
            <w:pPr>
              <w:jc w:val="center"/>
              <w:rPr>
                <w:sz w:val="24"/>
                <w:szCs w:val="24"/>
              </w:rPr>
            </w:pPr>
            <w:r>
              <w:rPr>
                <w:color w:val="2C2C2C"/>
                <w:sz w:val="24"/>
                <w:szCs w:val="24"/>
              </w:rPr>
              <w:t>gestore_test2</w:t>
            </w:r>
          </w:p>
        </w:tc>
        <w:tc>
          <w:tcPr>
            <w:tcW w:w="2407" w:type="dxa"/>
            <w:shd w:val="clear" w:color="auto" w:fill="FEF3E2"/>
          </w:tcPr>
          <w:p w14:paraId="061DA53C" w14:textId="77777777" w:rsidR="00146DE8" w:rsidRDefault="00000000">
            <w:pPr>
              <w:jc w:val="center"/>
              <w:rPr>
                <w:sz w:val="24"/>
                <w:szCs w:val="24"/>
              </w:rPr>
            </w:pPr>
            <w:r>
              <w:rPr>
                <w:color w:val="2C2C2C"/>
                <w:sz w:val="24"/>
                <w:szCs w:val="24"/>
              </w:rPr>
              <w:t>Anna</w:t>
            </w:r>
          </w:p>
        </w:tc>
        <w:tc>
          <w:tcPr>
            <w:tcW w:w="2407" w:type="dxa"/>
            <w:shd w:val="clear" w:color="auto" w:fill="FEF3E2"/>
          </w:tcPr>
          <w:p w14:paraId="3A58A199" w14:textId="77777777" w:rsidR="00146DE8" w:rsidRDefault="00000000">
            <w:pPr>
              <w:jc w:val="center"/>
              <w:rPr>
                <w:sz w:val="24"/>
                <w:szCs w:val="24"/>
              </w:rPr>
            </w:pPr>
            <w:r>
              <w:rPr>
                <w:color w:val="2C2C2C"/>
                <w:sz w:val="24"/>
                <w:szCs w:val="24"/>
              </w:rPr>
              <w:t>Neri</w:t>
            </w:r>
          </w:p>
        </w:tc>
        <w:tc>
          <w:tcPr>
            <w:tcW w:w="2407" w:type="dxa"/>
            <w:shd w:val="clear" w:color="auto" w:fill="FEF3E2"/>
          </w:tcPr>
          <w:p w14:paraId="753C4A43" w14:textId="77777777" w:rsidR="00146DE8" w:rsidRDefault="00000000">
            <w:pPr>
              <w:jc w:val="center"/>
              <w:rPr>
                <w:sz w:val="24"/>
                <w:szCs w:val="24"/>
              </w:rPr>
            </w:pPr>
            <w:r>
              <w:rPr>
                <w:color w:val="2C2C2C"/>
                <w:sz w:val="24"/>
                <w:szCs w:val="24"/>
              </w:rPr>
              <w:t>RISTORATORE</w:t>
            </w:r>
          </w:p>
        </w:tc>
      </w:tr>
    </w:tbl>
    <w:p w14:paraId="22B24525" w14:textId="77777777" w:rsidR="00146DE8" w:rsidRDefault="00000000">
      <w:r>
        <w:rPr>
          <w:color w:val="2C2C2C"/>
        </w:rPr>
        <w:br w:type="page"/>
      </w:r>
    </w:p>
    <w:p w14:paraId="2C136187" w14:textId="77777777" w:rsidR="003B243E" w:rsidRDefault="00000000">
      <w:pPr>
        <w:pStyle w:val="Titolo1"/>
        <w:pageBreakBefore/>
        <w:rPr>
          <w:b/>
          <w:bCs/>
          <w:sz w:val="52"/>
          <w:szCs w:val="52"/>
        </w:rPr>
        <w:pBdr>
          <w:bottom w:val="single" w:sz="12" w:space="4" w:color="FA812F"/>
        </w:pBdr>
      </w:pPr>
      <w:bookmarkStart w:id="12" w:name="_Toc238743313"/>
      <w:r>
        <w:rPr/>
        <w:lastRenderedPageBreak/>
        <w:t>5. Limiti della soluzione sviluppata</w:t>
      </w:r>
      <w:bookmarkEnd w:id="12"/>
    </w:p>
    <w:p w14:paraId="7E913DA6" w14:textId="77777777" w:rsidR="003B243E" w:rsidRDefault="00000000">
      <w:pPr>
        <w:pStyle w:val="Paragrafoelenco"/>
        <w:numPr>
          <w:ilvl w:val="0"/>
          <w:numId w:val="7"/>
        </w:numPr>
        <w:jc w:val="both"/>
        <w:rPr>
          <w:sz w:val="28"/>
          <w:szCs w:val="28"/>
        </w:rPr>
      </w:pPr>
      <w:r>
        <w:rPr>
          <w:color w:val="2C2C2C"/>
          <w:sz w:val="28"/>
          <w:szCs w:val="28"/>
        </w:rPr>
        <w:t>Le funzioni di geolocalizzazione (ricerca “Vicino a me”, suggerimento della località iniziale, coordinate dei ristoranti inseriti) dipendono da servizi esterni gratuiti (Nominatim e ip-api.com). Se il servizio non è raggiungibile o la rete è assente, il programma continua a funzionare con valori di fallback (es. la località va digitata a mano); in alcuni casi i ristoranti senza coordinate non compaiono fra i risultati “Vicino a me”.</w:t>
      </w:r>
    </w:p>
    <w:p w14:paraId="24F6FFB2" w14:textId="77777777" w:rsidR="003B243E" w:rsidRDefault="00000000">
      <w:pPr>
        <w:pStyle w:val="Paragrafoelenco"/>
        <w:numPr>
          <w:ilvl w:val="0"/>
          <w:numId w:val="7"/>
        </w:numPr>
        <w:jc w:val="both"/>
        <w:rPr>
          <w:sz w:val="28"/>
          <w:szCs w:val="28"/>
        </w:rPr>
      </w:pPr>
      <w:r>
        <w:rPr>
          <w:color w:val="2C2C2C"/>
          <w:sz w:val="28"/>
          <w:szCs w:val="28"/>
        </w:rPr>
        <w:t>Su reti locali o private (es. localhost, LAN, connessioni CGNAT) l'IP non è geolocalizzabile: il suggerimento automatico della località può non comparire, e in tal caso è sempre possibile indicarla manualmente.</w:t>
      </w:r>
    </w:p>
    <w:p w14:paraId="32BC02D7" w14:textId="77777777" w:rsidR="003B243E" w:rsidRDefault="00000000">
      <w:pPr>
        <w:pStyle w:val="Paragrafoelenco"/>
        <w:numPr>
          <w:ilvl w:val="0"/>
          <w:numId w:val="7"/>
        </w:numPr>
        <w:jc w:val="both"/>
        <w:rPr>
          <w:sz w:val="28"/>
          <w:szCs w:val="28"/>
        </w:rPr>
      </w:pPr>
      <w:r>
        <w:rPr>
          <w:color w:val="2C2C2C"/>
          <w:sz w:val="28"/>
          <w:szCs w:val="28"/>
        </w:rPr>
        <w:t>La ricerca “Vicino a me” utilizza il raggio in chilometri indicato dall’utente e considera soltanto i ristoranti dei quali il sistema conosce le coordinate geografiche.</w:t>
      </w:r>
    </w:p>
    <w:p w14:paraId="71C5CE44" w14:textId="77777777" w:rsidR="003B243E" w:rsidRDefault="00000000">
      <w:pPr>
        <w:pStyle w:val="Paragrafoelenco"/>
        <w:numPr>
          <w:ilvl w:val="0"/>
          <w:numId w:val="7"/>
        </w:numPr>
        <w:jc w:val="both"/>
        <w:rPr>
          <w:sz w:val="28"/>
          <w:szCs w:val="28"/>
        </w:rPr>
      </w:pPr>
      <w:r>
        <w:rPr>
          <w:color w:val="2C2C2C"/>
          <w:sz w:val="28"/>
          <w:szCs w:val="28"/>
        </w:rPr>
        <w:t>Le password non sono salvate in chiaro: in caso di smarrimento non è possibile recuperarle, serve creare un nuovo account.</w:t>
      </w:r>
      <w:r>
        <w:rPr>
          <w:color w:val="2C2C2C"/>
        </w:rPr>
      </w:r>
    </w:p>
    <w:p>
      <w:pPr>
        <w:pStyle w:val="Paragrafoelenco"/>
        <w:numPr>
          <w:ilvl w:val="0"/>
          <w:numId w:val="7"/>
        </w:numPr>
        <w:jc w:val="both"/>
        <w:rPr>
          <w:sz w:val="28"/>
          <w:szCs w:val="28"/>
        </w:rPr>
      </w:pPr>
      <w:r>
        <w:rPr>
          <w:color w:val="2C2C2C"/>
          <w:sz w:val="28"/>
        </w:rPr>
        <w:t>Non è possibile modificare i dati di un ristorante già inserito (indirizzo, fascia di prezzo, servizi, ecc.): l'unica scelta possibile è eliminarlo e reinserirlo con i dati corretti.</w:t>
      </w:r>
    </w:p>
    <w:p>
      <w:pPr>
        <w:pStyle w:val="Paragrafoelenco"/>
        <w:numPr>
          <w:ilvl w:val="0"/>
          <w:numId w:val="7"/>
        </w:numPr>
        <w:jc w:val="both"/>
        <w:rPr>
          <w:sz w:val="28"/>
          <w:szCs w:val="28"/>
        </w:rPr>
      </w:pPr>
      <w:r>
        <w:rPr>
          <w:color w:val="2C2C2C"/>
          <w:sz w:val="28"/>
        </w:rPr>
        <w:t>Non è possibile modificare i propri dati account (username, email, domicilio, password) dopo la registrazione: non esiste una schermata dedicata a questo scopo.</w:t>
      </w:r>
    </w:p>
    <w:p w14:paraId="4C86F094" w14:textId="77777777" w:rsidR="003B243E" w:rsidRDefault="00000000">
      <w:pPr>
        <w:pStyle w:val="Titolo1"/>
        <w:pageBreakBefore/>
        <w:rPr>
          <w:b/>
          <w:bCs/>
          <w:sz w:val="52"/>
          <w:szCs w:val="52"/>
        </w:rPr>
        <w:pBdr>
          <w:bottom w:val="single" w:sz="12" w:space="4" w:color="FA812F"/>
        </w:pBdr>
      </w:pPr>
      <w:bookmarkStart w:id="13" w:name="_Toc238743314"/>
      <w:r>
        <w:rPr/>
        <w:lastRenderedPageBreak/>
        <w:t>6. Sitografia / Bibliografia</w:t>
      </w:r>
      <w:bookmarkEnd w:id="13"/>
    </w:p>
    <w:p w14:paraId="6FC82A91" w14:textId="77777777" w:rsidR="003B243E" w:rsidRDefault="00000000">
      <w:pPr>
        <w:pStyle w:val="Paragrafoelenco"/>
        <w:numPr>
          <w:ilvl w:val="0"/>
          <w:numId w:val="7"/>
        </w:numPr>
        <w:jc w:val="both"/>
        <w:rPr>
          <w:sz w:val="28"/>
          <w:szCs w:val="28"/>
        </w:rPr>
      </w:pPr>
      <w:r>
        <w:rPr>
          <w:color w:val="2C2C2C"/>
          <w:sz w:val="28"/>
          <w:szCs w:val="28"/>
        </w:rPr>
        <w:t>PostgreSQL, Online: https://www.postgresql.org/</w:t>
      </w:r>
    </w:p>
    <w:p w14:paraId="6D15DD7B" w14:textId="77777777" w:rsidR="003B243E" w:rsidRDefault="00000000">
      <w:pPr>
        <w:pStyle w:val="Paragrafoelenco"/>
        <w:numPr>
          <w:ilvl w:val="0"/>
          <w:numId w:val="7"/>
        </w:numPr>
        <w:jc w:val="both"/>
        <w:rPr>
          <w:sz w:val="28"/>
          <w:szCs w:val="28"/>
        </w:rPr>
      </w:pPr>
      <w:r>
        <w:rPr>
          <w:color w:val="2C2C2C"/>
          <w:sz w:val="28"/>
          <w:szCs w:val="28"/>
        </w:rPr>
        <w:t>Oracle Java SDK/JDK, Online: https://www.oracle.com/java/</w:t>
      </w:r>
    </w:p>
    <w:p w14:paraId="7ADEAB98" w14:textId="77777777" w:rsidR="003B243E" w:rsidRDefault="00000000">
      <w:pPr>
        <w:pStyle w:val="Paragrafoelenco"/>
        <w:numPr>
          <w:ilvl w:val="0"/>
          <w:numId w:val="7"/>
        </w:numPr>
        <w:jc w:val="both"/>
        <w:rPr>
          <w:sz w:val="28"/>
          <w:szCs w:val="28"/>
        </w:rPr>
      </w:pPr>
      <w:r>
        <w:rPr>
          <w:color w:val="2C2C2C"/>
          <w:sz w:val="28"/>
          <w:szCs w:val="28"/>
        </w:rPr>
        <w:t>Apache Maven, Online: https://maven.apache.org/</w:t>
      </w:r>
    </w:p>
    <w:p w14:paraId="4B69E66C" w14:textId="77777777" w:rsidR="003B243E" w:rsidRDefault="00000000">
      <w:pPr>
        <w:pStyle w:val="Paragrafoelenco"/>
        <w:numPr>
          <w:ilvl w:val="0"/>
          <w:numId w:val="7"/>
        </w:numPr>
        <w:jc w:val="both"/>
        <w:rPr>
          <w:sz w:val="28"/>
          <w:szCs w:val="28"/>
        </w:rPr>
      </w:pPr>
      <w:r>
        <w:rPr>
          <w:color w:val="2C2C2C"/>
          <w:sz w:val="28"/>
          <w:szCs w:val="28"/>
        </w:rPr>
        <w:t>JavaFX, Online: https://openjfx.io/</w:t>
      </w:r>
    </w:p>
    <w:p w14:paraId="38B98EFB" w14:textId="77777777" w:rsidR="003B243E" w:rsidRDefault="00000000">
      <w:pPr>
        <w:pStyle w:val="Paragrafoelenco"/>
        <w:numPr>
          <w:ilvl w:val="0"/>
          <w:numId w:val="7"/>
        </w:numPr>
        <w:jc w:val="both"/>
        <w:rPr>
          <w:sz w:val="28"/>
          <w:szCs w:val="28"/>
        </w:rPr>
      </w:pPr>
      <w:r>
        <w:rPr>
          <w:color w:val="2C2C2C"/>
          <w:sz w:val="28"/>
          <w:szCs w:val="28"/>
        </w:rPr>
        <w:t>Nominatim / OpenStreetMap, Online: https://nominatim.openstreetmap.org/</w:t>
      </w:r>
    </w:p>
    <w:p w14:paraId="41AF138B" w14:textId="77777777" w:rsidR="003B243E" w:rsidRDefault="00000000">
      <w:pPr>
        <w:pStyle w:val="Paragrafoelenco"/>
        <w:numPr>
          <w:ilvl w:val="0"/>
          <w:numId w:val="7"/>
        </w:numPr>
        <w:jc w:val="both"/>
        <w:rPr>
          <w:sz w:val="28"/>
          <w:szCs w:val="28"/>
        </w:rPr>
      </w:pPr>
      <w:r>
        <w:rPr>
          <w:color w:val="2C2C2C"/>
          <w:sz w:val="28"/>
          <w:szCs w:val="28"/>
        </w:rPr>
        <w:t>IP-API, Online: https://ip-api.com/</w:t>
      </w:r>
    </w:p>
    <w:p w14:paraId="748D8599" w14:textId="77777777" w:rsidR="003B243E" w:rsidRDefault="00000000">
      <w:pPr>
        <w:pStyle w:val="Paragrafoelenco"/>
        <w:numPr>
          <w:ilvl w:val="0"/>
          <w:numId w:val="7"/>
        </w:numPr>
        <w:jc w:val="both"/>
        <w:rPr>
          <w:sz w:val="28"/>
          <w:szCs w:val="28"/>
        </w:rPr>
      </w:pPr>
      <w:r>
        <w:rPr>
          <w:color w:val="2C2C2C"/>
          <w:sz w:val="28"/>
          <w:szCs w:val="28"/>
        </w:rPr>
        <w:t>BCrypt, Online: https://github.com/patrickfav/bcrypt</w:t>
      </w:r>
    </w:p>
    <w:p w14:paraId="744B3112" w14:textId="77777777" w:rsidR="003B243E" w:rsidRDefault="00000000">
      <w:pPr>
        <w:pStyle w:val="Paragrafoelenco"/>
        <w:numPr>
          <w:ilvl w:val="0"/>
          <w:numId w:val="7"/>
        </w:numPr>
        <w:jc w:val="both"/>
        <w:rPr>
          <w:sz w:val="28"/>
          <w:szCs w:val="28"/>
        </w:rPr>
      </w:pPr>
      <w:r>
        <w:rPr>
          <w:color w:val="2C2C2C"/>
          <w:sz w:val="28"/>
          <w:szCs w:val="28"/>
        </w:rPr>
        <w:t>TheFork — la piattaforma di riferimento, Online: https://www.thefork.it/</w:t>
      </w:r>
    </w:p>
    <w:p w14:paraId="03A66E5D" w14:textId="77777777" w:rsidR="003B243E" w:rsidRDefault="00000000">
      <w:pPr>
        <w:pStyle w:val="Paragrafoelenco"/>
        <w:numPr>
          <w:ilvl w:val="0"/>
          <w:numId w:val="7"/>
        </w:numPr>
        <w:jc w:val="both"/>
        <w:rPr>
          <w:sz w:val="28"/>
          <w:szCs w:val="28"/>
        </w:rPr>
      </w:pPr>
      <w:r>
        <w:rPr>
          <w:color w:val="2C2C2C"/>
          <w:sz w:val="28"/>
          <w:szCs w:val="28"/>
        </w:rPr>
        <w:t>Guida Michelin — data set dei ristoranti, Online: https://www.kaggle.com/datasets/ngshiheng/michelin-guide-restaurants-2021</w:t>
      </w:r>
    </w:p>
    <w:sectPr w:rsidR="003B243E" w:rsidSect="00CF0DE0">
      <w:headerReference w:type="default" r:id="rId23"/>
      <w:footerReference w:type="default" r:id="rId24"/>
      <w:headerReference w:type="first" r:id="rId25"/>
      <w:footerReference w:type="first" r:id="rId26"/>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CADEC" w14:textId="77777777" w:rsidR="00F043D0" w:rsidRDefault="00F043D0">
      <w:pPr>
        <w:spacing w:after="0" w:line="240" w:lineRule="auto"/>
      </w:pPr>
      <w:r>
        <w:separator/>
      </w:r>
    </w:p>
  </w:endnote>
  <w:endnote w:type="continuationSeparator" w:id="0">
    <w:p w14:paraId="4949E540" w14:textId="77777777" w:rsidR="00F043D0" w:rsidRDefault="00F04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D6EC" w14:textId="77777777" w:rsidR="00430149" w:rsidRDefault="00000000">
    <w:pPr>
      <w:jc w:val="center"/>
    </w:pPr>
    <w:r>
      <w:rPr>
        <w:color w:val="B07840"/>
        <w:sz w:val="20"/>
      </w:rPr>
      <w:fldChar w:fldCharType="begin"/>
    </w:r>
    <w:r>
      <w:rPr>
        <w:color w:val="B07840"/>
        <w:sz w:val="20"/>
      </w:rPr>
      <w:instrText>PAGE</w:instrText>
    </w:r>
    <w:r>
      <w:rPr>
        <w:color w:val="B07840"/>
        <w:sz w:val="20"/>
      </w:rPr>
      <w:fldChar w:fldCharType="separate"/>
    </w:r>
    <w:r w:rsidR="00AF7791">
      <w:rPr>
        <w:noProof/>
        <w:color w:val="B07840"/>
        <w:sz w:val="20"/>
      </w:rPr>
      <w:t>1</w:t>
    </w:r>
    <w:r>
      <w:rPr>
        <w:color w:val="B0784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93193" w14:textId="77777777" w:rsidR="00430149" w:rsidRDefault="004301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0412C" w14:textId="77777777" w:rsidR="00F043D0" w:rsidRDefault="00F043D0">
      <w:pPr>
        <w:spacing w:after="0" w:line="240" w:lineRule="auto"/>
      </w:pPr>
      <w:r>
        <w:separator/>
      </w:r>
    </w:p>
  </w:footnote>
  <w:footnote w:type="continuationSeparator" w:id="0">
    <w:p w14:paraId="34E56632" w14:textId="77777777" w:rsidR="00F043D0" w:rsidRDefault="00F043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CA57" w14:textId="77777777" w:rsidR="005835C8" w:rsidRDefault="00000000">
    <w:pPr>
      <w:tabs>
        <w:tab w:pos="9638" w:val="right"/>
      </w:tabs>
      <w:jc w:val="left"/>
      <w:pBdr>
        <w:bottom w:val="single" w:sz="8" w:space="4" w:color="FAB12F"/>
      </w:pBdr>
    </w:pPr>
    <w:proofErr w:type="spellStart"/>
    <w:proofErr w:type="spellEnd"/>
    <w:r>
      <w:drawing>
        <wp:inline xmlns:a="http://schemas.openxmlformats.org/drawingml/2006/main" xmlns:pic="http://schemas.openxmlformats.org/drawingml/2006/picture">
          <wp:extent cx="206814" cy="203200"/>
          <wp:docPr id="1" name="Picture 1"/>
          <wp:cNvGraphicFramePr>
            <a:graphicFrameLocks noChangeAspect="1"/>
          </wp:cNvGraphicFramePr>
          <a:graphic>
            <a:graphicData uri="http://schemas.openxmlformats.org/drawingml/2006/picture">
              <pic:pic>
                <pic:nvPicPr>
                  <pic:cNvPr id="0" name="logoIco.png"/>
                  <pic:cNvPicPr/>
                </pic:nvPicPr>
                <pic:blipFill>
                  <a:blip r:embed="rId1"/>
                  <a:stretch>
                    <a:fillRect/>
                  </a:stretch>
                </pic:blipFill>
                <pic:spPr>
                  <a:xfrm>
                    <a:off x="0" y="0"/>
                    <a:ext cx="206814" cy="203200"/>
                  </a:xfrm>
                  <a:prstGeom prst="rect"/>
                </pic:spPr>
              </pic:pic>
            </a:graphicData>
          </a:graphic>
        </wp:inline>
      </w:drawing>
    </w:r>
    <w:r>
      <w:rPr>
        <w:i/>
        <w:color w:val="B07840"/>
        <w:sz w:val="20"/>
      </w:rPr>
      <w:tab/>
      <w:t>TheKnife — Manuale Utente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78A7" w14:textId="77777777" w:rsidR="00430149" w:rsidRDefault="004301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390"/>
    <w:multiLevelType w:val="hybridMultilevel"/>
    <w:tmpl w:val="F2EAA864"/>
    <w:lvl w:ilvl="0" w:tplc="B1826214">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AF9234C"/>
    <w:multiLevelType w:val="multilevel"/>
    <w:tmpl w:val="B4F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65DA"/>
    <w:multiLevelType w:val="multilevel"/>
    <w:tmpl w:val="581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10CC"/>
    <w:multiLevelType w:val="multilevel"/>
    <w:tmpl w:val="3F5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445F5"/>
    <w:multiLevelType w:val="multilevel"/>
    <w:tmpl w:val="1172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D0670"/>
    <w:multiLevelType w:val="multilevel"/>
    <w:tmpl w:val="386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84B16"/>
    <w:multiLevelType w:val="hybridMultilevel"/>
    <w:tmpl w:val="6556336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7E371F9"/>
    <w:multiLevelType w:val="hybridMultilevel"/>
    <w:tmpl w:val="CA1C4D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E8864E1"/>
    <w:multiLevelType w:val="multilevel"/>
    <w:tmpl w:val="8E9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A20D1"/>
    <w:multiLevelType w:val="multilevel"/>
    <w:tmpl w:val="6D30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72C77"/>
    <w:multiLevelType w:val="multilevel"/>
    <w:tmpl w:val="06C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54F8F"/>
    <w:multiLevelType w:val="multilevel"/>
    <w:tmpl w:val="E34A1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40ED8"/>
    <w:multiLevelType w:val="hybridMultilevel"/>
    <w:tmpl w:val="C5FAB8BE"/>
    <w:lvl w:ilvl="0" w:tplc="1E1C5EF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CF46647"/>
    <w:multiLevelType w:val="multilevel"/>
    <w:tmpl w:val="193C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4725C"/>
    <w:multiLevelType w:val="hybridMultilevel"/>
    <w:tmpl w:val="6E6C99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25430CC"/>
    <w:multiLevelType w:val="multilevel"/>
    <w:tmpl w:val="99D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748E8"/>
    <w:multiLevelType w:val="multilevel"/>
    <w:tmpl w:val="74CA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E1B85"/>
    <w:multiLevelType w:val="multilevel"/>
    <w:tmpl w:val="009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60212"/>
    <w:multiLevelType w:val="hybridMultilevel"/>
    <w:tmpl w:val="387C7A0E"/>
    <w:lvl w:ilvl="0" w:tplc="D6121CC6">
      <w:start w:val="1"/>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8097BB4"/>
    <w:multiLevelType w:val="hybridMultilevel"/>
    <w:tmpl w:val="3F340C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75254CF2"/>
    <w:multiLevelType w:val="multilevel"/>
    <w:tmpl w:val="5578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B3700"/>
    <w:multiLevelType w:val="multilevel"/>
    <w:tmpl w:val="4FE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729E1"/>
    <w:multiLevelType w:val="hybridMultilevel"/>
    <w:tmpl w:val="0102F6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7C7858FC"/>
    <w:multiLevelType w:val="multilevel"/>
    <w:tmpl w:val="F1A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60960">
    <w:abstractNumId w:val="0"/>
  </w:num>
  <w:num w:numId="2" w16cid:durableId="177161130">
    <w:abstractNumId w:val="12"/>
  </w:num>
  <w:num w:numId="3" w16cid:durableId="1151098499">
    <w:abstractNumId w:val="22"/>
  </w:num>
  <w:num w:numId="4" w16cid:durableId="1321084714">
    <w:abstractNumId w:val="14"/>
  </w:num>
  <w:num w:numId="5" w16cid:durableId="558054461">
    <w:abstractNumId w:val="19"/>
  </w:num>
  <w:num w:numId="6" w16cid:durableId="1128627636">
    <w:abstractNumId w:val="6"/>
  </w:num>
  <w:num w:numId="7" w16cid:durableId="237129251">
    <w:abstractNumId w:val="18"/>
  </w:num>
  <w:num w:numId="8" w16cid:durableId="1800755186">
    <w:abstractNumId w:val="10"/>
  </w:num>
  <w:num w:numId="9" w16cid:durableId="828865218">
    <w:abstractNumId w:val="17"/>
  </w:num>
  <w:num w:numId="10" w16cid:durableId="43844054">
    <w:abstractNumId w:val="15"/>
  </w:num>
  <w:num w:numId="11" w16cid:durableId="1183402166">
    <w:abstractNumId w:val="3"/>
  </w:num>
  <w:num w:numId="12" w16cid:durableId="2020349443">
    <w:abstractNumId w:val="16"/>
  </w:num>
  <w:num w:numId="13" w16cid:durableId="95255435">
    <w:abstractNumId w:val="23"/>
  </w:num>
  <w:num w:numId="14" w16cid:durableId="1464813709">
    <w:abstractNumId w:val="13"/>
  </w:num>
  <w:num w:numId="15" w16cid:durableId="340475840">
    <w:abstractNumId w:val="4"/>
  </w:num>
  <w:num w:numId="16" w16cid:durableId="1566069217">
    <w:abstractNumId w:val="20"/>
  </w:num>
  <w:num w:numId="17" w16cid:durableId="2098280208">
    <w:abstractNumId w:val="5"/>
  </w:num>
  <w:num w:numId="18" w16cid:durableId="517741210">
    <w:abstractNumId w:val="2"/>
  </w:num>
  <w:num w:numId="19" w16cid:durableId="1576428832">
    <w:abstractNumId w:val="1"/>
  </w:num>
  <w:num w:numId="20" w16cid:durableId="24213863">
    <w:abstractNumId w:val="9"/>
  </w:num>
  <w:num w:numId="21" w16cid:durableId="330569089">
    <w:abstractNumId w:val="11"/>
  </w:num>
  <w:num w:numId="22" w16cid:durableId="845902381">
    <w:abstractNumId w:val="8"/>
  </w:num>
  <w:num w:numId="23" w16cid:durableId="1531726769">
    <w:abstractNumId w:val="21"/>
  </w:num>
  <w:num w:numId="24" w16cid:durableId="1321497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E0"/>
    <w:rsid w:val="00000D18"/>
    <w:rsid w:val="00007DFF"/>
    <w:rsid w:val="000232F6"/>
    <w:rsid w:val="000300F4"/>
    <w:rsid w:val="000426C4"/>
    <w:rsid w:val="00043FAD"/>
    <w:rsid w:val="00050D5B"/>
    <w:rsid w:val="00053878"/>
    <w:rsid w:val="00056B69"/>
    <w:rsid w:val="000606D7"/>
    <w:rsid w:val="00064C2A"/>
    <w:rsid w:val="000C2AAE"/>
    <w:rsid w:val="000C4CAA"/>
    <w:rsid w:val="000D3221"/>
    <w:rsid w:val="001029E4"/>
    <w:rsid w:val="00142BFD"/>
    <w:rsid w:val="00146DE8"/>
    <w:rsid w:val="00152DA8"/>
    <w:rsid w:val="00153B23"/>
    <w:rsid w:val="001560B7"/>
    <w:rsid w:val="00164E4C"/>
    <w:rsid w:val="001738F1"/>
    <w:rsid w:val="00176F64"/>
    <w:rsid w:val="00195D4D"/>
    <w:rsid w:val="001A22EE"/>
    <w:rsid w:val="001B2B2E"/>
    <w:rsid w:val="001B396B"/>
    <w:rsid w:val="001B57D7"/>
    <w:rsid w:val="001D4232"/>
    <w:rsid w:val="001E7B3D"/>
    <w:rsid w:val="001F30C1"/>
    <w:rsid w:val="001F334A"/>
    <w:rsid w:val="001F6741"/>
    <w:rsid w:val="00244539"/>
    <w:rsid w:val="002466C7"/>
    <w:rsid w:val="00263919"/>
    <w:rsid w:val="002A5DFE"/>
    <w:rsid w:val="002A6849"/>
    <w:rsid w:val="002A7DF8"/>
    <w:rsid w:val="002D2E37"/>
    <w:rsid w:val="002D3AF2"/>
    <w:rsid w:val="002E227B"/>
    <w:rsid w:val="002E3C19"/>
    <w:rsid w:val="002F586C"/>
    <w:rsid w:val="00300635"/>
    <w:rsid w:val="00302DBF"/>
    <w:rsid w:val="00304521"/>
    <w:rsid w:val="003114C6"/>
    <w:rsid w:val="003224CD"/>
    <w:rsid w:val="003307EF"/>
    <w:rsid w:val="00355DEE"/>
    <w:rsid w:val="00376D1D"/>
    <w:rsid w:val="0039192E"/>
    <w:rsid w:val="003B243E"/>
    <w:rsid w:val="003C3CB8"/>
    <w:rsid w:val="00414ABE"/>
    <w:rsid w:val="00430149"/>
    <w:rsid w:val="0047258F"/>
    <w:rsid w:val="004A70E3"/>
    <w:rsid w:val="004B5629"/>
    <w:rsid w:val="004C236C"/>
    <w:rsid w:val="004D3890"/>
    <w:rsid w:val="00505882"/>
    <w:rsid w:val="0051203E"/>
    <w:rsid w:val="00520589"/>
    <w:rsid w:val="00530D41"/>
    <w:rsid w:val="00531C4F"/>
    <w:rsid w:val="00550520"/>
    <w:rsid w:val="00555CAA"/>
    <w:rsid w:val="00574AF4"/>
    <w:rsid w:val="005835C8"/>
    <w:rsid w:val="005D158C"/>
    <w:rsid w:val="005E5A11"/>
    <w:rsid w:val="005F43CF"/>
    <w:rsid w:val="0060368E"/>
    <w:rsid w:val="006151CD"/>
    <w:rsid w:val="00620BCE"/>
    <w:rsid w:val="00622346"/>
    <w:rsid w:val="00640684"/>
    <w:rsid w:val="006521D5"/>
    <w:rsid w:val="006562F5"/>
    <w:rsid w:val="00672987"/>
    <w:rsid w:val="0067398E"/>
    <w:rsid w:val="00684292"/>
    <w:rsid w:val="00687C6A"/>
    <w:rsid w:val="006B7EF5"/>
    <w:rsid w:val="00706694"/>
    <w:rsid w:val="007350A8"/>
    <w:rsid w:val="00745D82"/>
    <w:rsid w:val="00745DED"/>
    <w:rsid w:val="00745FCC"/>
    <w:rsid w:val="00760B0C"/>
    <w:rsid w:val="00765510"/>
    <w:rsid w:val="00796921"/>
    <w:rsid w:val="007A02F5"/>
    <w:rsid w:val="007E4DB9"/>
    <w:rsid w:val="007E5E60"/>
    <w:rsid w:val="007F2DEC"/>
    <w:rsid w:val="00802386"/>
    <w:rsid w:val="00814313"/>
    <w:rsid w:val="00824398"/>
    <w:rsid w:val="00824EA8"/>
    <w:rsid w:val="00842061"/>
    <w:rsid w:val="00843787"/>
    <w:rsid w:val="0085315F"/>
    <w:rsid w:val="00857E51"/>
    <w:rsid w:val="00863231"/>
    <w:rsid w:val="00892AAD"/>
    <w:rsid w:val="008A64DA"/>
    <w:rsid w:val="008A65F0"/>
    <w:rsid w:val="008A7277"/>
    <w:rsid w:val="008D6801"/>
    <w:rsid w:val="008E0AC2"/>
    <w:rsid w:val="008E3429"/>
    <w:rsid w:val="008F1653"/>
    <w:rsid w:val="00904B3A"/>
    <w:rsid w:val="00913AFB"/>
    <w:rsid w:val="00914066"/>
    <w:rsid w:val="00927040"/>
    <w:rsid w:val="009410A2"/>
    <w:rsid w:val="0094533B"/>
    <w:rsid w:val="00945E24"/>
    <w:rsid w:val="009467AE"/>
    <w:rsid w:val="00947102"/>
    <w:rsid w:val="009500CF"/>
    <w:rsid w:val="009649B9"/>
    <w:rsid w:val="00970BD1"/>
    <w:rsid w:val="009A46FC"/>
    <w:rsid w:val="009A631D"/>
    <w:rsid w:val="009A6757"/>
    <w:rsid w:val="009B673A"/>
    <w:rsid w:val="009D20A1"/>
    <w:rsid w:val="009D5A4E"/>
    <w:rsid w:val="009D7990"/>
    <w:rsid w:val="00A12769"/>
    <w:rsid w:val="00A339C3"/>
    <w:rsid w:val="00A62DC5"/>
    <w:rsid w:val="00A65983"/>
    <w:rsid w:val="00A76599"/>
    <w:rsid w:val="00AA3A25"/>
    <w:rsid w:val="00AB4DD8"/>
    <w:rsid w:val="00AD2212"/>
    <w:rsid w:val="00AD7CEE"/>
    <w:rsid w:val="00AE0A85"/>
    <w:rsid w:val="00AE3A14"/>
    <w:rsid w:val="00AF7791"/>
    <w:rsid w:val="00B075AB"/>
    <w:rsid w:val="00B24CDB"/>
    <w:rsid w:val="00B94194"/>
    <w:rsid w:val="00BB557C"/>
    <w:rsid w:val="00BE2146"/>
    <w:rsid w:val="00BE486A"/>
    <w:rsid w:val="00C16D6D"/>
    <w:rsid w:val="00C36F2B"/>
    <w:rsid w:val="00C36F68"/>
    <w:rsid w:val="00C37974"/>
    <w:rsid w:val="00C51E14"/>
    <w:rsid w:val="00C611E7"/>
    <w:rsid w:val="00C72333"/>
    <w:rsid w:val="00C76118"/>
    <w:rsid w:val="00CA0184"/>
    <w:rsid w:val="00CF0DE0"/>
    <w:rsid w:val="00CF33C4"/>
    <w:rsid w:val="00D146C4"/>
    <w:rsid w:val="00D15A76"/>
    <w:rsid w:val="00D16D6C"/>
    <w:rsid w:val="00D23A1F"/>
    <w:rsid w:val="00D46454"/>
    <w:rsid w:val="00D609B4"/>
    <w:rsid w:val="00D6114D"/>
    <w:rsid w:val="00D62643"/>
    <w:rsid w:val="00D6714F"/>
    <w:rsid w:val="00DC0D6C"/>
    <w:rsid w:val="00DD2C7F"/>
    <w:rsid w:val="00DE708B"/>
    <w:rsid w:val="00E02D63"/>
    <w:rsid w:val="00E0713B"/>
    <w:rsid w:val="00E07581"/>
    <w:rsid w:val="00E10201"/>
    <w:rsid w:val="00E1476A"/>
    <w:rsid w:val="00E2275A"/>
    <w:rsid w:val="00E56862"/>
    <w:rsid w:val="00E91575"/>
    <w:rsid w:val="00E95B9C"/>
    <w:rsid w:val="00EC0767"/>
    <w:rsid w:val="00EC1588"/>
    <w:rsid w:val="00F01C1F"/>
    <w:rsid w:val="00F023CF"/>
    <w:rsid w:val="00F043D0"/>
    <w:rsid w:val="00F21FD2"/>
    <w:rsid w:val="00F235BC"/>
    <w:rsid w:val="00F3346D"/>
    <w:rsid w:val="00F34C98"/>
    <w:rsid w:val="00F63A65"/>
    <w:rsid w:val="00FA0976"/>
    <w:rsid w:val="00FA2A7C"/>
    <w:rsid w:val="00FB49D1"/>
    <w:rsid w:val="00FB5AC9"/>
    <w:rsid w:val="00FC501B"/>
    <w:rsid w:val="00FE7E63"/>
    <w:rsid w:val="00FF095C"/>
    <w:rsid w:val="00FF2175"/>
    <w:rsid w:val="00FF5C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39C2"/>
  <w15:chartTrackingRefBased/>
  <w15:docId w15:val="{E3B75C3C-C9F6-4871-9732-E5BBA6E03C9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562F5"/>
  </w:style>
  <w:style w:type="paragraph" w:styleId="Titolo1">
    <w:name w:val="heading 1"/>
    <w:basedOn w:val="Normale"/>
    <w:next w:val="Normale"/>
    <w:link w:val="Titolo1Carattere"/>
    <w:uiPriority w:val="9"/>
    <w:qFormat/>
    <w:rsid w:val="00CF0DE0"/>
    <w:pPr>
      <w:keepNext/>
      <w:keepLines/>
      <w:spacing w:before="560" w:after="240"/>
      <w:jc w:val="left"/>
      <w:outlineLvl w:val="0"/>
    </w:pPr>
    <w:rPr>
      <w:b/>
      <w:color w:val="FA812F"/>
      <w:sz w:val="52"/>
      <w:szCs w:val="40"/>
    </w:rPr>
  </w:style>
  <w:style w:type="paragraph" w:styleId="Titolo2">
    <w:name w:val="heading 2"/>
    <w:basedOn w:val="Normale"/>
    <w:next w:val="Normale"/>
    <w:link w:val="Titolo2Carattere"/>
    <w:uiPriority w:val="9"/>
    <w:semiHidden/>
    <w:unhideWhenUsed/>
    <w:qFormat/>
    <w:rsid w:val="00CF0DE0"/>
    <w:pPr>
      <w:keepNext/>
      <w:keepLines/>
      <w:spacing w:before="400" w:after="160"/>
      <w:jc w:val="left"/>
      <w:outlineLvl w:val="1"/>
    </w:pPr>
    <w:rPr>
      <w:b/>
      <w:color w:val="E09928"/>
      <w:sz w:val="40"/>
      <w:szCs w:val="32"/>
    </w:rPr>
  </w:style>
  <w:style w:type="paragraph" w:styleId="Titolo3">
    <w:name w:val="heading 3"/>
    <w:basedOn w:val="Normale"/>
    <w:next w:val="Normale"/>
    <w:link w:val="Titolo3Carattere"/>
    <w:uiPriority w:val="9"/>
    <w:semiHidden/>
    <w:unhideWhenUsed/>
    <w:qFormat/>
    <w:rsid w:val="00CF0DE0"/>
    <w:pPr>
      <w:keepNext/>
      <w:keepLines/>
      <w:spacing w:before="320" w:after="120"/>
      <w:jc w:val="left"/>
      <w:outlineLvl w:val="2"/>
    </w:pPr>
    <w:rPr>
      <w:b/>
      <w:color w:val="B07840"/>
      <w:sz w:val="30"/>
      <w:szCs w:val="28"/>
    </w:rPr>
  </w:style>
  <w:style w:type="paragraph" w:styleId="Titolo4">
    <w:name w:val="heading 4"/>
    <w:basedOn w:val="Normale"/>
    <w:next w:val="Normale"/>
    <w:link w:val="Titolo4Carattere"/>
    <w:uiPriority w:val="9"/>
    <w:semiHidden/>
    <w:unhideWhenUsed/>
    <w:qFormat/>
    <w:rsid w:val="00CF0DE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F0DE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F0DE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0DE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0DE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0DE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0DE0"/>
    <w:rPr>
      <w:rFonts w:asciiTheme="majorHAnsi" w:eastAsiaTheme="majorEastAsia" w:hAnsiTheme="majorHAnsi" w:cstheme="majorBidi"/>
      <w:color w:val="C00000"/>
      <w:sz w:val="40"/>
      <w:szCs w:val="40"/>
    </w:rPr>
  </w:style>
  <w:style w:type="character" w:customStyle="1" w:styleId="Titolo2Carattere">
    <w:name w:val="Titolo 2 Carattere"/>
    <w:basedOn w:val="Carpredefinitoparagrafo"/>
    <w:link w:val="Titolo2"/>
    <w:uiPriority w:val="9"/>
    <w:semiHidden/>
    <w:rsid w:val="00CF0DE0"/>
    <w:rPr>
      <w:rFonts w:asciiTheme="majorHAnsi" w:eastAsiaTheme="majorEastAsia" w:hAnsiTheme="majorHAnsi" w:cstheme="majorBidi"/>
      <w:color w:val="C00000"/>
      <w:sz w:val="32"/>
      <w:szCs w:val="32"/>
    </w:rPr>
  </w:style>
  <w:style w:type="character" w:customStyle="1" w:styleId="Titolo3Carattere">
    <w:name w:val="Titolo 3 Carattere"/>
    <w:basedOn w:val="Carpredefinitoparagrafo"/>
    <w:link w:val="Titolo3"/>
    <w:uiPriority w:val="9"/>
    <w:semiHidden/>
    <w:rsid w:val="00CF0DE0"/>
    <w:rPr>
      <w:rFonts w:eastAsiaTheme="majorEastAsia" w:cstheme="majorBidi"/>
      <w:color w:val="C00000"/>
      <w:sz w:val="28"/>
      <w:szCs w:val="28"/>
    </w:rPr>
  </w:style>
  <w:style w:type="character" w:customStyle="1" w:styleId="Titolo4Carattere">
    <w:name w:val="Titolo 4 Carattere"/>
    <w:basedOn w:val="Carpredefinitoparagrafo"/>
    <w:link w:val="Titolo4"/>
    <w:uiPriority w:val="9"/>
    <w:semiHidden/>
    <w:rsid w:val="00CF0DE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F0DE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F0DE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0DE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0DE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0DE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0DE0"/>
    <w:pPr>
      <w:spacing w:after="80" w:line="240" w:lineRule="auto"/>
      <w:contextualSpacing/>
    </w:pPr>
    <w:rPr>
      <w:rFonts w:asciiTheme="majorHAnsi" w:eastAsiaTheme="majorEastAsia" w:hAnsiTheme="majorHAnsi" w:cstheme="majorBidi"/>
      <w:color w:val="FA812F"/>
      <w:spacing w:val="-10"/>
      <w:kern w:val="28"/>
      <w:sz w:val="56"/>
      <w:szCs w:val="56"/>
    </w:rPr>
  </w:style>
  <w:style w:type="character" w:customStyle="1" w:styleId="TitoloCarattere">
    <w:name w:val="Titolo Carattere"/>
    <w:basedOn w:val="Carpredefinitoparagrafo"/>
    <w:link w:val="Titolo"/>
    <w:uiPriority w:val="10"/>
    <w:rsid w:val="00CF0DE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0DE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0DE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0DE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0DE0"/>
    <w:rPr>
      <w:i/>
      <w:iCs/>
      <w:color w:val="404040" w:themeColor="text1" w:themeTint="BF"/>
    </w:rPr>
  </w:style>
  <w:style w:type="paragraph" w:styleId="Paragrafoelenco">
    <w:name w:val="List Paragraph"/>
    <w:basedOn w:val="Normale"/>
    <w:uiPriority w:val="34"/>
    <w:qFormat/>
    <w:rsid w:val="00CF0DE0"/>
    <w:pPr>
      <w:ind w:left="720"/>
      <w:contextualSpacing/>
    </w:pPr>
  </w:style>
  <w:style w:type="character" w:styleId="Enfasiintensa">
    <w:name w:val="Intense Emphasis"/>
    <w:basedOn w:val="Carpredefinitoparagrafo"/>
    <w:uiPriority w:val="21"/>
    <w:qFormat/>
    <w:rsid w:val="00CF0DE0"/>
    <w:rPr>
      <w:i/>
      <w:iCs/>
      <w:color w:val="2F5496" w:themeColor="accent1" w:themeShade="BF"/>
    </w:rPr>
  </w:style>
  <w:style w:type="paragraph" w:styleId="Citazioneintensa">
    <w:name w:val="Intense Quote"/>
    <w:basedOn w:val="Normale"/>
    <w:next w:val="Normale"/>
    <w:link w:val="CitazioneintensaCarattere"/>
    <w:uiPriority w:val="30"/>
    <w:qFormat/>
    <w:rsid w:val="00CF0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F0DE0"/>
    <w:rPr>
      <w:i/>
      <w:iCs/>
      <w:color w:val="2F5496" w:themeColor="accent1" w:themeShade="BF"/>
    </w:rPr>
  </w:style>
  <w:style w:type="character" w:styleId="Riferimentointenso">
    <w:name w:val="Intense Reference"/>
    <w:basedOn w:val="Carpredefinitoparagrafo"/>
    <w:uiPriority w:val="32"/>
    <w:qFormat/>
    <w:rsid w:val="00CF0DE0"/>
    <w:rPr>
      <w:b/>
      <w:bCs/>
      <w:smallCaps/>
      <w:color w:val="2F5496" w:themeColor="accent1" w:themeShade="BF"/>
      <w:spacing w:val="5"/>
    </w:rPr>
  </w:style>
  <w:style w:type="paragraph" w:styleId="Nessunaspaziatura">
    <w:name w:val="No Spacing"/>
    <w:link w:val="NessunaspaziaturaCarattere"/>
    <w:uiPriority w:val="1"/>
    <w:qFormat/>
    <w:rsid w:val="00CF0DE0"/>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CF0DE0"/>
    <w:rPr>
      <w:rFonts w:eastAsiaTheme="minorEastAsia"/>
      <w:kern w:val="0"/>
      <w:lang w:eastAsia="it-IT"/>
      <w14:ligatures w14:val="none"/>
    </w:rPr>
  </w:style>
  <w:style w:type="character" w:styleId="Enfasigrassetto">
    <w:name w:val="Strong"/>
    <w:basedOn w:val="Carpredefinitoparagrafo"/>
    <w:uiPriority w:val="22"/>
    <w:qFormat/>
    <w:rsid w:val="00CF0DE0"/>
    <w:rPr>
      <w:b/>
      <w:bCs/>
    </w:rPr>
  </w:style>
  <w:style w:type="character" w:styleId="Collegamentoipertestuale">
    <w:name w:val="Hyperlink"/>
    <w:basedOn w:val="Carpredefinitoparagrafo"/>
    <w:uiPriority w:val="99"/>
    <w:unhideWhenUsed/>
    <w:rsid w:val="00EC1588"/>
    <w:rPr>
      <w:color w:val="0563C1" w:themeColor="hyperlink"/>
      <w:u w:val="single"/>
    </w:rPr>
  </w:style>
  <w:style w:type="character" w:styleId="Menzionenonrisolta">
    <w:name w:val="Unresolved Mention"/>
    <w:basedOn w:val="Carpredefinitoparagrafo"/>
    <w:uiPriority w:val="99"/>
    <w:semiHidden/>
    <w:unhideWhenUsed/>
    <w:rsid w:val="00EC1588"/>
    <w:rPr>
      <w:color w:val="605E5C"/>
      <w:shd w:val="clear" w:color="auto" w:fill="E1DFDD"/>
    </w:rPr>
  </w:style>
  <w:style w:type="table" w:styleId="Grigliatabella">
    <w:name w:val="Table Grid"/>
    <w:basedOn w:val="Tabellanormale"/>
    <w:uiPriority w:val="39"/>
    <w:rsid w:val="00050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2A7DF8"/>
    <w:pPr>
      <w:spacing w:before="240" w:after="0"/>
      <w:outlineLvl w:val="9"/>
    </w:pPr>
    <w:rPr>
      <w:kern w:val="0"/>
      <w:sz w:val="32"/>
      <w:szCs w:val="32"/>
      <w:lang w:eastAsia="it-IT"/>
      <w14:ligatures w14:val="none"/>
    </w:rPr>
  </w:style>
  <w:style w:type="paragraph" w:styleId="Sommario2">
    <w:name w:val="toc 2"/>
    <w:basedOn w:val="Normale"/>
    <w:next w:val="Normale"/>
    <w:autoRedefine/>
    <w:uiPriority w:val="39"/>
    <w:unhideWhenUsed/>
    <w:rsid w:val="002A7DF8"/>
    <w:pPr>
      <w:spacing w:after="100"/>
      <w:ind w:left="220"/>
    </w:pPr>
    <w:rPr>
      <w:rFonts w:eastAsiaTheme="minorEastAsia" w:cs="Times New Roman"/>
      <w:kern w:val="0"/>
      <w:lang w:eastAsia="it-IT"/>
      <w14:ligatures w14:val="none"/>
    </w:rPr>
  </w:style>
  <w:style w:type="paragraph" w:styleId="Sommario1">
    <w:name w:val="toc 1"/>
    <w:basedOn w:val="Normale"/>
    <w:next w:val="Normale"/>
    <w:autoRedefine/>
    <w:uiPriority w:val="39"/>
    <w:unhideWhenUsed/>
    <w:rsid w:val="002A7DF8"/>
    <w:pPr>
      <w:spacing w:after="100"/>
    </w:pPr>
    <w:rPr>
      <w:rFonts w:eastAsiaTheme="minorEastAsia" w:cs="Times New Roman"/>
      <w:kern w:val="0"/>
      <w:lang w:eastAsia="it-IT"/>
      <w14:ligatures w14:val="none"/>
    </w:rPr>
  </w:style>
  <w:style w:type="paragraph" w:styleId="Sommario3">
    <w:name w:val="toc 3"/>
    <w:basedOn w:val="Normale"/>
    <w:next w:val="Normale"/>
    <w:autoRedefine/>
    <w:uiPriority w:val="39"/>
    <w:unhideWhenUsed/>
    <w:rsid w:val="002A7DF8"/>
    <w:pPr>
      <w:spacing w:after="100"/>
      <w:ind w:left="440"/>
    </w:pPr>
    <w:rPr>
      <w:rFonts w:eastAsiaTheme="minorEastAsia" w:cs="Times New Roman"/>
      <w:kern w:val="0"/>
      <w:lang w:eastAsia="it-IT"/>
      <w14:ligatures w14:val="none"/>
    </w:rPr>
  </w:style>
  <w:style w:type="paragraph" w:styleId="Didascalia">
    <w:name w:val="caption"/>
    <w:basedOn w:val="Normale"/>
    <w:next w:val="Normale"/>
    <w:uiPriority w:val="35"/>
    <w:unhideWhenUsed/>
    <w:qFormat/>
    <w:rsid w:val="00FE7E63"/>
    <w:pPr>
      <w:spacing w:after="200" w:line="240" w:lineRule="auto"/>
    </w:pPr>
    <w:rPr>
      <w:i/>
      <w:iCs/>
      <w:color w:val="B0784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 Id="rId29" Type="http://schemas.openxmlformats.org/officeDocument/2006/relationships/image" Target="media/logoTK.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Varese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140AF1-AAAB-40A1-AA46-5DB917394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4727</TotalTime>
  <Pages>20</Pages>
  <Words>1958</Words>
  <Characters>11167</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The Knife</vt:lpstr>
    </vt:vector>
  </TitlesOfParts>
  <Company>Università degli studi dell’Insubria</Company>
  <LinksUpToDate>false</LinksUpToDate>
  <CharactersWithSpaces>13099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Knife</dc:title>
  <dc:subject>Manuale UTENTE</dc:subject>
  <dc:creator>Barlera Marco</dc:creator>
  <cp:keywords/>
  <dc:description/>
  <cp:lastModifiedBy>BARLERA MARCO</cp:lastModifiedBy>
  <cp:revision>66</cp:revision>
  <dcterms:created xsi:type="dcterms:W3CDTF">2026-08-11T08:25:00Z</dcterms:created>
  <dcterms:modified xsi:type="dcterms:W3CDTF">2026-08-28T08:59:00Z</dcterms:modified>
</cp:coreProperties>
</file>