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DDA" w:rsidRDefault="00CC1DDA">
      <w:pPr>
        <w:pStyle w:val="Predeterminado"/>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lastRenderedPageBreak/>
        <w:t>Indice</w:t>
      </w:r>
      <w:proofErr w:type="spellEnd"/>
    </w:p>
    <w:p w:rsidR="00CC1DDA" w:rsidRDefault="00CC1DDA">
      <w:pPr>
        <w:pStyle w:val="Predeterminado"/>
        <w:spacing w:after="0" w:line="100" w:lineRule="atLeast"/>
      </w:pPr>
    </w:p>
    <w:p w:rsidR="00CC1DDA" w:rsidRDefault="001F06DD">
      <w:pPr>
        <w:pStyle w:val="Predeterminado"/>
        <w:numPr>
          <w:ilvl w:val="0"/>
          <w:numId w:val="5"/>
        </w:numPr>
        <w:spacing w:after="0" w:line="100" w:lineRule="atLeast"/>
      </w:pPr>
      <w:proofErr w:type="spellStart"/>
      <w:r>
        <w:rPr>
          <w:rFonts w:ascii="Arial" w:hAnsi="Arial" w:cs="Arial"/>
          <w:sz w:val="32"/>
          <w:szCs w:val="32"/>
        </w:rPr>
        <w:t>Subnetting</w:t>
      </w:r>
      <w:proofErr w:type="spellEnd"/>
      <w:r>
        <w:rPr>
          <w:rFonts w:ascii="Arial" w:hAnsi="Arial" w:cs="Arial"/>
          <w:sz w:val="32"/>
          <w:szCs w:val="32"/>
        </w:rPr>
        <w:t xml:space="preserve"> ------------------------------------------------------- 3</w:t>
      </w:r>
    </w:p>
    <w:p w:rsidR="00CC1DDA" w:rsidRDefault="001F06DD">
      <w:pPr>
        <w:pStyle w:val="Predeterminado"/>
        <w:numPr>
          <w:ilvl w:val="0"/>
          <w:numId w:val="5"/>
        </w:numPr>
        <w:spacing w:after="0" w:line="100" w:lineRule="atLeast"/>
      </w:pPr>
      <w:r>
        <w:rPr>
          <w:rFonts w:ascii="Arial" w:hAnsi="Arial" w:cs="Arial"/>
          <w:sz w:val="32"/>
          <w:szCs w:val="32"/>
        </w:rPr>
        <w:t>Fragmentación de la red ------------------------------------- 4</w:t>
      </w:r>
    </w:p>
    <w:p w:rsidR="00CC1DDA" w:rsidRDefault="001F06DD">
      <w:pPr>
        <w:pStyle w:val="Predeterminado"/>
        <w:numPr>
          <w:ilvl w:val="0"/>
          <w:numId w:val="5"/>
        </w:numPr>
        <w:spacing w:after="0" w:line="100" w:lineRule="atLeast"/>
      </w:pPr>
      <w:r>
        <w:rPr>
          <w:rFonts w:ascii="Arial" w:hAnsi="Arial" w:cs="Arial"/>
          <w:sz w:val="32"/>
          <w:szCs w:val="32"/>
        </w:rPr>
        <w:t>Diagrama de las sedes --------------------------------------- 5</w:t>
      </w:r>
    </w:p>
    <w:p w:rsidR="00CC1DDA" w:rsidRDefault="001F06DD">
      <w:pPr>
        <w:pStyle w:val="Predeterminado"/>
        <w:numPr>
          <w:ilvl w:val="0"/>
          <w:numId w:val="5"/>
        </w:numPr>
        <w:spacing w:after="0" w:line="100" w:lineRule="atLeast"/>
      </w:pPr>
      <w:r>
        <w:rPr>
          <w:rFonts w:ascii="Arial" w:hAnsi="Arial" w:cs="Arial"/>
          <w:sz w:val="32"/>
          <w:szCs w:val="32"/>
        </w:rPr>
        <w:t xml:space="preserve">Configuración IP de routers, servers, hosts y </w:t>
      </w:r>
      <w:proofErr w:type="spellStart"/>
      <w:r>
        <w:rPr>
          <w:rFonts w:ascii="Arial" w:hAnsi="Arial" w:cs="Arial"/>
          <w:sz w:val="32"/>
          <w:szCs w:val="32"/>
        </w:rPr>
        <w:t>dns</w:t>
      </w:r>
      <w:proofErr w:type="spellEnd"/>
      <w:r>
        <w:rPr>
          <w:rFonts w:ascii="Arial" w:hAnsi="Arial" w:cs="Arial"/>
          <w:sz w:val="32"/>
          <w:szCs w:val="32"/>
        </w:rPr>
        <w:t xml:space="preserve"> ----  6</w:t>
      </w:r>
    </w:p>
    <w:p w:rsidR="00CC1DDA" w:rsidRDefault="001F06DD">
      <w:pPr>
        <w:pStyle w:val="Predeterminado"/>
        <w:numPr>
          <w:ilvl w:val="0"/>
          <w:numId w:val="5"/>
        </w:numPr>
        <w:spacing w:after="0" w:line="100" w:lineRule="atLeast"/>
      </w:pPr>
      <w:r>
        <w:rPr>
          <w:rFonts w:ascii="Arial" w:hAnsi="Arial" w:cs="Arial"/>
          <w:sz w:val="32"/>
          <w:szCs w:val="32"/>
        </w:rPr>
        <w:t>Ruteo -------------------------------------------------------------- 7</w:t>
      </w:r>
    </w:p>
    <w:p w:rsidR="00CC1DDA" w:rsidRDefault="001F06DD">
      <w:pPr>
        <w:pStyle w:val="Predeterminado"/>
        <w:spacing w:after="0" w:line="100" w:lineRule="atLeast"/>
        <w:ind w:left="360"/>
      </w:pPr>
      <w:r>
        <w:rPr>
          <w:rFonts w:ascii="Arial" w:hAnsi="Arial" w:cs="Arial"/>
          <w:sz w:val="32"/>
          <w:szCs w:val="32"/>
        </w:rPr>
        <w:t>5.1 Ruteo estático – Rutas</w:t>
      </w:r>
      <w:r w:rsidR="00C94B5E">
        <w:rPr>
          <w:rFonts w:ascii="Arial" w:hAnsi="Arial" w:cs="Arial"/>
          <w:sz w:val="32"/>
          <w:szCs w:val="32"/>
        </w:rPr>
        <w:t xml:space="preserve"> principales ----------------</w:t>
      </w:r>
      <w:r>
        <w:rPr>
          <w:rFonts w:ascii="Arial" w:hAnsi="Arial" w:cs="Arial"/>
          <w:sz w:val="32"/>
          <w:szCs w:val="32"/>
        </w:rPr>
        <w:t>--- 7</w:t>
      </w:r>
    </w:p>
    <w:p w:rsidR="00CC1DDA" w:rsidRDefault="001F06DD">
      <w:pPr>
        <w:pStyle w:val="Predeterminado"/>
        <w:spacing w:after="0" w:line="100" w:lineRule="atLeast"/>
        <w:ind w:left="360"/>
      </w:pPr>
      <w:r>
        <w:rPr>
          <w:rFonts w:ascii="Arial" w:hAnsi="Arial" w:cs="Arial"/>
          <w:sz w:val="32"/>
          <w:szCs w:val="32"/>
        </w:rPr>
        <w:t>5.2 Ruteo dinámico ---------</w:t>
      </w:r>
      <w:r w:rsidR="00C94B5E">
        <w:rPr>
          <w:rFonts w:ascii="Arial" w:hAnsi="Arial" w:cs="Arial"/>
          <w:sz w:val="32"/>
          <w:szCs w:val="32"/>
        </w:rPr>
        <w:t>-----------------------------</w:t>
      </w:r>
      <w:r>
        <w:rPr>
          <w:rFonts w:ascii="Arial" w:hAnsi="Arial" w:cs="Arial"/>
          <w:sz w:val="32"/>
          <w:szCs w:val="32"/>
        </w:rPr>
        <w:t>----- 11</w:t>
      </w:r>
    </w:p>
    <w:p w:rsidR="00CC1DDA" w:rsidRDefault="001F06DD">
      <w:pPr>
        <w:pStyle w:val="Predeterminado"/>
        <w:numPr>
          <w:ilvl w:val="0"/>
          <w:numId w:val="5"/>
        </w:numPr>
        <w:spacing w:after="0" w:line="100" w:lineRule="atLeast"/>
      </w:pPr>
      <w:r>
        <w:rPr>
          <w:rFonts w:ascii="Arial" w:hAnsi="Arial" w:cs="Arial"/>
          <w:sz w:val="32"/>
          <w:szCs w:val="32"/>
        </w:rPr>
        <w:t>Túneles GRE -------------------------------------------------- 13</w:t>
      </w:r>
    </w:p>
    <w:p w:rsidR="00CC1DDA" w:rsidRDefault="001F06DD">
      <w:pPr>
        <w:pStyle w:val="Predeterminado"/>
        <w:numPr>
          <w:ilvl w:val="0"/>
          <w:numId w:val="5"/>
        </w:numPr>
        <w:spacing w:after="0" w:line="100" w:lineRule="atLeast"/>
      </w:pPr>
      <w:proofErr w:type="spellStart"/>
      <w:r>
        <w:rPr>
          <w:rFonts w:ascii="Arial" w:hAnsi="Arial" w:cs="Arial"/>
          <w:sz w:val="32"/>
          <w:szCs w:val="32"/>
        </w:rPr>
        <w:t>Frame</w:t>
      </w:r>
      <w:proofErr w:type="spellEnd"/>
      <w:r>
        <w:rPr>
          <w:rFonts w:ascii="Arial" w:hAnsi="Arial" w:cs="Arial"/>
          <w:sz w:val="32"/>
          <w:szCs w:val="32"/>
        </w:rPr>
        <w:t xml:space="preserve"> </w:t>
      </w:r>
      <w:proofErr w:type="spellStart"/>
      <w:r>
        <w:rPr>
          <w:rFonts w:ascii="Arial" w:hAnsi="Arial" w:cs="Arial"/>
          <w:sz w:val="32"/>
          <w:szCs w:val="32"/>
        </w:rPr>
        <w:t>Relay</w:t>
      </w:r>
      <w:proofErr w:type="spellEnd"/>
      <w:r>
        <w:rPr>
          <w:rFonts w:ascii="Arial" w:hAnsi="Arial" w:cs="Arial"/>
          <w:sz w:val="32"/>
          <w:szCs w:val="32"/>
        </w:rPr>
        <w:t xml:space="preserve"> --------------------------------------------------- 15 </w:t>
      </w:r>
    </w:p>
    <w:p w:rsidR="00CC1DDA" w:rsidRPr="001F06DD" w:rsidRDefault="001F06DD">
      <w:pPr>
        <w:pStyle w:val="Predeterminado"/>
        <w:numPr>
          <w:ilvl w:val="0"/>
          <w:numId w:val="5"/>
        </w:numPr>
        <w:spacing w:after="0" w:line="100" w:lineRule="atLeast"/>
        <w:rPr>
          <w:lang w:val="en-US"/>
        </w:rPr>
      </w:pPr>
      <w:r>
        <w:rPr>
          <w:rFonts w:ascii="Arial" w:hAnsi="Arial" w:cs="Arial"/>
          <w:sz w:val="32"/>
          <w:szCs w:val="32"/>
          <w:lang w:val="en-US"/>
        </w:rPr>
        <w:t>VRRP (Virtual Router Redundancy Protocol) --------- 18</w:t>
      </w:r>
    </w:p>
    <w:p w:rsidR="00CC1DDA" w:rsidRDefault="001F06DD">
      <w:pPr>
        <w:pStyle w:val="Predeterminado"/>
        <w:numPr>
          <w:ilvl w:val="0"/>
          <w:numId w:val="5"/>
        </w:numPr>
        <w:spacing w:after="0" w:line="100" w:lineRule="atLeast"/>
      </w:pPr>
      <w:r>
        <w:rPr>
          <w:rFonts w:ascii="Arial" w:hAnsi="Arial" w:cs="Arial"/>
          <w:sz w:val="32"/>
          <w:szCs w:val="32"/>
          <w:lang w:val="en-US"/>
        </w:rPr>
        <w:t>DNS -------------------------------------------------------------- 21</w:t>
      </w:r>
    </w:p>
    <w:p w:rsidR="00CC1DDA" w:rsidRDefault="00CC1DDA">
      <w:pPr>
        <w:sectPr w:rsidR="00CC1DDA">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lastRenderedPageBreak/>
        <w:t>Subnetting</w:t>
      </w:r>
      <w:proofErr w:type="spellEnd"/>
    </w:p>
    <w:p w:rsidR="00CC1DDA" w:rsidRDefault="00CC1DDA">
      <w:pPr>
        <w:pStyle w:val="Predeterminado"/>
        <w:spacing w:after="0" w:line="100" w:lineRule="atLeast"/>
      </w:pPr>
      <w:bookmarkStart w:id="0" w:name="_GoBack"/>
      <w:bookmarkEnd w:id="0"/>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1818"/>
        <w:gridCol w:w="1887"/>
        <w:gridCol w:w="1830"/>
        <w:gridCol w:w="2418"/>
      </w:tblGrid>
      <w:tr w:rsidR="00CC1DDA">
        <w:tblPrEx>
          <w:tblCellMar>
            <w:top w:w="0" w:type="dxa"/>
            <w:bottom w:w="0" w:type="dxa"/>
          </w:tblCellMar>
        </w:tblPrEx>
        <w:trPr>
          <w:trHeight w:val="255"/>
        </w:trPr>
        <w:tc>
          <w:tcPr>
            <w:tcW w:w="699"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Red</w:t>
            </w:r>
          </w:p>
        </w:tc>
        <w:tc>
          <w:tcPr>
            <w:tcW w:w="249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Marca</w:t>
            </w:r>
          </w:p>
        </w:tc>
        <w:tc>
          <w:tcPr>
            <w:tcW w:w="477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Routers que la forman</w:t>
            </w:r>
          </w:p>
        </w:tc>
        <w:tc>
          <w:tcPr>
            <w:tcW w:w="645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Direcciones necesarias</w:t>
            </w:r>
          </w:p>
        </w:tc>
        <w:tc>
          <w:tcPr>
            <w:tcW w:w="783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Mascara IP</w:t>
            </w:r>
          </w:p>
        </w:tc>
        <w:tc>
          <w:tcPr>
            <w:tcW w:w="963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Direccion</w:t>
            </w:r>
            <w:proofErr w:type="spellEnd"/>
            <w:r>
              <w:rPr>
                <w:rFonts w:ascii="Arial" w:eastAsia="Times New Roman" w:hAnsi="Arial" w:cs="Arial"/>
                <w:sz w:val="20"/>
                <w:szCs w:val="20"/>
                <w:lang w:eastAsia="es-AR"/>
              </w:rPr>
              <w:t xml:space="preserve"> de red IP</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606530">
        <w:tblPrEx>
          <w:tblCellMar>
            <w:top w:w="0" w:type="dxa"/>
            <w:bottom w:w="0" w:type="dxa"/>
          </w:tblCellMar>
        </w:tblPrEx>
        <w:trPr>
          <w:trHeight w:val="314"/>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1F06DD">
        <w:tblPrEx>
          <w:tblCellMar>
            <w:top w:w="0" w:type="dxa"/>
            <w:bottom w:w="0" w:type="dxa"/>
          </w:tblCellMar>
        </w:tblPrEx>
        <w:trPr>
          <w:trHeight w:val="228"/>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tblPrEx>
          <w:tblCellMar>
            <w:top w:w="0" w:type="dxa"/>
            <w:bottom w:w="0" w:type="dxa"/>
          </w:tblCellMar>
        </w:tblPrEx>
        <w:trPr>
          <w:trHeight w:val="255"/>
        </w:trPr>
        <w:tc>
          <w:tcPr>
            <w:tcW w:w="699"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249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4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645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78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963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293"/>
        <w:gridCol w:w="1775"/>
        <w:gridCol w:w="1961"/>
        <w:gridCol w:w="2268"/>
        <w:gridCol w:w="2578"/>
      </w:tblGrid>
      <w:tr w:rsidR="00CC1DDA">
        <w:tblPrEx>
          <w:tblCellMar>
            <w:top w:w="0" w:type="dxa"/>
            <w:bottom w:w="0" w:type="dxa"/>
          </w:tblCellMar>
        </w:tblPrEx>
        <w:trPr>
          <w:trHeight w:val="268"/>
        </w:trPr>
        <w:tc>
          <w:tcPr>
            <w:tcW w:w="1926"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3999"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tblPrEx>
          <w:tblCellMar>
            <w:top w:w="0" w:type="dxa"/>
            <w:bottom w:w="0" w:type="dxa"/>
          </w:tblCellMar>
        </w:tblPrEx>
        <w:trPr>
          <w:trHeight w:val="268"/>
        </w:trPr>
        <w:tc>
          <w:tcPr>
            <w:tcW w:w="1926"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385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577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7877"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999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098"/>
        <w:gridCol w:w="3200"/>
        <w:gridCol w:w="3771"/>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bl>
    <w:p w:rsidR="00CC1DDA" w:rsidRDefault="00CC1DDA">
      <w:pPr>
        <w:pStyle w:val="Predeterminado"/>
        <w:spacing w:after="0" w:line="100" w:lineRule="atLeast"/>
      </w:pPr>
    </w:p>
    <w:p w:rsidR="001F06DD" w:rsidRDefault="001F06DD">
      <w:pPr>
        <w:pStyle w:val="Predeterminado"/>
        <w:spacing w:after="0" w:line="100" w:lineRule="atLeast"/>
        <w:rPr>
          <w:rFonts w:ascii="Arial" w:hAnsi="Arial" w:cs="Arial"/>
          <w:b/>
          <w:sz w:val="24"/>
          <w:szCs w:val="24"/>
        </w:rPr>
      </w:pPr>
    </w:p>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116"/>
        <w:gridCol w:w="3236"/>
        <w:gridCol w:w="3709"/>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098"/>
        <w:gridCol w:w="3200"/>
        <w:gridCol w:w="3771"/>
      </w:tblGrid>
      <w:tr w:rsidR="00CC1DDA">
        <w:tblPrEx>
          <w:tblCellMar>
            <w:top w:w="0" w:type="dxa"/>
            <w:bottom w:w="0" w:type="dxa"/>
          </w:tblCellMar>
        </w:tblPrEx>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blPrEx>
          <w:tblCellMar>
            <w:top w:w="0" w:type="dxa"/>
            <w:bottom w:w="0" w:type="dxa"/>
          </w:tblCellMar>
        </w:tblPrEx>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tblPrEx>
          <w:tblCellMar>
            <w:top w:w="0" w:type="dxa"/>
            <w:bottom w:w="0" w:type="dxa"/>
          </w:tblCellMar>
        </w:tblPrEx>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P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tblPrEx>
          <w:tblCellMar>
            <w:top w:w="0" w:type="dxa"/>
            <w:bottom w:w="0" w:type="dxa"/>
          </w:tblCellMar>
        </w:tblPrEx>
        <w:trPr>
          <w:trHeight w:val="300"/>
        </w:trPr>
        <w:tc>
          <w:tcPr>
            <w:tcW w:w="1420"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419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tblPrEx>
          <w:tblCellMar>
            <w:top w:w="0" w:type="dxa"/>
            <w:bottom w:w="0" w:type="dxa"/>
          </w:tblCellMar>
        </w:tblPrEx>
        <w:trPr>
          <w:trHeight w:val="300"/>
        </w:trPr>
        <w:tc>
          <w:tcPr>
            <w:tcW w:w="1420"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259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419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blPrEx>
          <w:tblCellMar>
            <w:top w:w="0" w:type="dxa"/>
            <w:bottom w:w="0" w:type="dxa"/>
          </w:tblCellMar>
        </w:tblPrEx>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blPrEx>
          <w:tblCellMar>
            <w:top w:w="0" w:type="dxa"/>
            <w:bottom w:w="0" w:type="dxa"/>
          </w:tblCellMar>
        </w:tblPrEx>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blPrEx>
          <w:tblCellMar>
            <w:top w:w="0" w:type="dxa"/>
            <w:bottom w:w="0" w:type="dxa"/>
          </w:tblCellMar>
        </w:tblPrEx>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lastRenderedPageBreak/>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tbl>
      <w:tblPr>
        <w:tblW w:w="0" w:type="auto"/>
        <w:tblInd w:w="-15" w:type="dxa"/>
        <w:tblCellMar>
          <w:left w:w="10" w:type="dxa"/>
          <w:right w:w="10" w:type="dxa"/>
        </w:tblCellMar>
        <w:tblLook w:val="0000" w:firstRow="0" w:lastRow="0" w:firstColumn="0" w:lastColumn="0" w:noHBand="0" w:noVBand="0"/>
      </w:tblPr>
      <w:tblGrid>
        <w:gridCol w:w="918"/>
        <w:gridCol w:w="1331"/>
        <w:gridCol w:w="1458"/>
        <w:gridCol w:w="1155"/>
        <w:gridCol w:w="5013"/>
      </w:tblGrid>
      <w:tr w:rsidR="00CC1DDA">
        <w:tblPrEx>
          <w:tblCellMar>
            <w:top w:w="0" w:type="dxa"/>
            <w:bottom w:w="0" w:type="dxa"/>
          </w:tblCellMar>
        </w:tblPrEx>
        <w:trPr>
          <w:trHeight w:val="282"/>
        </w:trPr>
        <w:tc>
          <w:tcPr>
            <w:tcW w:w="439" w:type="dxa"/>
            <w:shd w:val="clear" w:color="auto" w:fill="FFFFFF"/>
            <w:tcMar>
              <w:top w:w="0" w:type="dxa"/>
              <w:left w:w="70" w:type="dxa"/>
              <w:bottom w:w="0" w:type="dxa"/>
              <w:right w:w="70" w:type="dxa"/>
            </w:tcMar>
          </w:tcPr>
          <w:p w:rsidR="00CC1DDA" w:rsidRDefault="00CC1DDA">
            <w:pPr>
              <w:pStyle w:val="Predeterminado"/>
              <w:spacing w:after="0" w:line="100" w:lineRule="atLeast"/>
              <w:jc w:val="right"/>
            </w:pPr>
          </w:p>
        </w:tc>
        <w:tc>
          <w:tcPr>
            <w:tcW w:w="1763" w:type="dxa"/>
            <w:tcBorders>
              <w:top w:val="single" w:sz="8" w:space="0" w:color="00000A"/>
              <w:left w:val="single" w:sz="8" w:space="0" w:color="00000A"/>
              <w:bottom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lang w:eastAsia="es-AR"/>
              </w:rPr>
              <w:t>Componente</w:t>
            </w:r>
          </w:p>
        </w:tc>
        <w:tc>
          <w:tcPr>
            <w:tcW w:w="3194" w:type="dxa"/>
            <w:tcBorders>
              <w:top w:val="single" w:sz="8" w:space="0" w:color="00000A"/>
              <w:left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lang w:eastAsia="es-AR"/>
              </w:rPr>
              <w:t xml:space="preserve">IP </w:t>
            </w:r>
            <w:proofErr w:type="spellStart"/>
            <w:r>
              <w:rPr>
                <w:rFonts w:eastAsia="Times New Roman"/>
                <w:b/>
                <w:bCs/>
                <w:lang w:eastAsia="es-AR"/>
              </w:rPr>
              <w:t>address</w:t>
            </w:r>
            <w:proofErr w:type="spellEnd"/>
          </w:p>
        </w:tc>
        <w:tc>
          <w:tcPr>
            <w:tcW w:w="4593"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b/>
                <w:bCs/>
                <w:lang w:eastAsia="es-AR"/>
              </w:rPr>
              <w:t>name</w:t>
            </w:r>
            <w:proofErr w:type="spellEnd"/>
          </w:p>
        </w:tc>
        <w:tc>
          <w:tcPr>
            <w:tcW w:w="9338"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b/>
                <w:bCs/>
                <w:lang w:eastAsia="es-AR"/>
              </w:rPr>
              <w:t>dns</w:t>
            </w:r>
            <w:proofErr w:type="spellEnd"/>
            <w:r>
              <w:rPr>
                <w:rFonts w:eastAsia="Times New Roman"/>
                <w:b/>
                <w:bCs/>
                <w:lang w:eastAsia="es-AR"/>
              </w:rPr>
              <w:t xml:space="preserve"> </w:t>
            </w:r>
            <w:proofErr w:type="spellStart"/>
            <w:r>
              <w:rPr>
                <w:rFonts w:eastAsia="Times New Roman"/>
                <w:b/>
                <w:bCs/>
                <w:lang w:eastAsia="es-AR"/>
              </w:rPr>
              <w:t>address</w:t>
            </w:r>
            <w:proofErr w:type="spellEnd"/>
          </w:p>
        </w:tc>
      </w:tr>
      <w:tr w:rsidR="00CC1DDA">
        <w:tblPrEx>
          <w:tblCellMar>
            <w:top w:w="0" w:type="dxa"/>
            <w:bottom w:w="0" w:type="dxa"/>
          </w:tblCellMar>
        </w:tblPrEx>
        <w:trPr>
          <w:trHeight w:val="282"/>
        </w:trPr>
        <w:tc>
          <w:tcPr>
            <w:tcW w:w="439" w:type="dxa"/>
            <w:vMerge w:val="restart"/>
            <w:tcBorders>
              <w:top w:val="single" w:sz="8" w:space="0" w:color="00000A"/>
              <w:left w:val="single" w:sz="8" w:space="0" w:color="00000A"/>
              <w:bottom w:val="single" w:sz="8" w:space="0" w:color="000001"/>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Rio Turbio</w:t>
            </w: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Trek</w:t>
            </w:r>
            <w:proofErr w:type="spellEnd"/>
            <w:r>
              <w:rPr>
                <w:rFonts w:eastAsia="Times New Roman"/>
                <w:color w:val="000000"/>
                <w:lang w:eastAsia="es-AR"/>
              </w:rPr>
              <w:t xml:space="preserve"> - 10.118.5.0/24 - (.trek.rioturbio.stacruz.dc.fi.uba.ar)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10.118.5.1</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r1</w:t>
            </w:r>
          </w:p>
        </w:tc>
        <w:tc>
          <w:tcPr>
            <w:tcW w:w="9338"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r1.trek1.rioturbio.stacruz.dc.fi.uba.ar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R2</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.2</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r2</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r2.trek2.rioturbio.stacruz.dc.fi.uba.ar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R3</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.3</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r3</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r3.trek3.rioturbio.stacruz.dc.fi.uba.ar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R4</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.4</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r4</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r4.trek4.rioturbio.stacruz.dc.fi.uba.ar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b/>
                <w:bCs/>
                <w:color w:val="000000"/>
                <w:lang w:eastAsia="es-AR"/>
              </w:rPr>
              <w:t>DNS1</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10.118.5.6</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ns1</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ns1.trek7.rioturbio.stacruz.dc.fi.uba.ar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b/>
                <w:bCs/>
                <w:color w:val="000000"/>
                <w:lang w:eastAsia="es-AR"/>
              </w:rPr>
              <w:t>HostA</w:t>
            </w:r>
            <w:proofErr w:type="spellEnd"/>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10.118.5.7</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hosta</w:t>
            </w:r>
            <w:proofErr w:type="spellEnd"/>
          </w:p>
        </w:tc>
        <w:tc>
          <w:tcPr>
            <w:tcW w:w="9338" w:type="dxa"/>
            <w:tcBorders>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hosta.trek6.rioturbio.stacruz.dc.fi.uba.ar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Specialized - 192.168.71.0/24 - (.specialized.rioturbio.stacruz.dc.fi.uba.ar)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R3</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r3</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r3.specialized3.rioturbio.stacruz.dc.fi.uba.ar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R4</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.2</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r4</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r4.specialized4.rioturbio.stacruz.dc.fi.uba.ar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R5</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.4</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r5</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r5.specialized5.rioturbio.stacruz.dc.fi.uba.ar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b/>
                <w:bCs/>
                <w:color w:val="000000"/>
                <w:lang w:eastAsia="es-AR"/>
              </w:rPr>
              <w:t>WebServer</w:t>
            </w:r>
            <w:proofErr w:type="spellEnd"/>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192.168.71.71</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webserver</w:t>
            </w:r>
            <w:proofErr w:type="spellEnd"/>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b/>
                <w:bCs/>
                <w:color w:val="000000"/>
                <w:lang w:val="en-US" w:eastAsia="es-AR"/>
              </w:rPr>
              <w:t>webserver.specialized1.rioturbio.stacruz.dc.fi.uba.ar</w:t>
            </w:r>
          </w:p>
        </w:tc>
      </w:tr>
      <w:tr w:rsidR="00CC1DDA">
        <w:tblPrEx>
          <w:tblCellMar>
            <w:top w:w="0" w:type="dxa"/>
            <w:bottom w:w="0" w:type="dxa"/>
          </w:tblCellMar>
        </w:tblPrEx>
        <w:trPr>
          <w:trHeight w:val="282"/>
        </w:trPr>
        <w:tc>
          <w:tcPr>
            <w:tcW w:w="439" w:type="dxa"/>
            <w:vMerge w:val="restart"/>
            <w:tcBorders>
              <w:left w:val="single" w:sz="8" w:space="0" w:color="00000A"/>
              <w:bottom w:val="single" w:sz="8" w:space="0" w:color="000001"/>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Rio Gallegos</w:t>
            </w: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GT - 10.19.3.32/27 - (.gt.riogallegos.stacruz.dc.fi.uba.ar)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R6</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.33</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r6</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r6.gt1.riogallegos.stacruz.dc.fi.uba.ar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R7</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.34</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r7</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r7.gt2.riogallegos.stacruz.dc.fi.uba.ar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color w:val="000000"/>
                <w:lang w:eastAsia="es-AR"/>
              </w:rPr>
              <w:t>HostB</w:t>
            </w:r>
            <w:proofErr w:type="spellEnd"/>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10.19.3.32</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hostb</w:t>
            </w:r>
            <w:proofErr w:type="spellEnd"/>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hostb.gt3.riogallegos.stacruz.dc.fi.uba.ar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lang w:eastAsia="es-AR"/>
              </w:rPr>
              <w:t>Lapierre</w:t>
            </w:r>
            <w:proofErr w:type="spellEnd"/>
            <w:r>
              <w:rPr>
                <w:rFonts w:eastAsia="Times New Roman"/>
                <w:lang w:eastAsia="es-AR"/>
              </w:rPr>
              <w:t xml:space="preserve"> - 10.19.3.128/28 - (.lapierre.riogallegos.stacruz.dc.fi.uba.ar)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lang w:eastAsia="es-AR"/>
              </w:rPr>
              <w:t>R7</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lang w:eastAsia="es-AR"/>
              </w:rPr>
              <w:t>.129</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lang w:eastAsia="es-AR"/>
              </w:rPr>
              <w:t>r7</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r7.lapierre1.riogallegos.stacruz.dc.fi.uba.ar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R8</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.130</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lang w:eastAsia="es-AR"/>
              </w:rPr>
              <w:t>r8</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r8.lapierre2.riogallegos.stacruz.dc.fi.uba.ar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R9</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.131</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lang w:eastAsia="es-AR"/>
              </w:rPr>
              <w:t>r9</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r9.lapierre3.riogallegos.stacruz.dc.fi.uba.ar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R10</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.132</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lang w:eastAsia="es-AR"/>
              </w:rPr>
              <w:t>r10</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r10.lapierre4.riogallegos.stacruz.dc.fi.uba.ar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BH - 10.19.2.0/25 - (.bh.riogallegos.stacruz.dc.fi.uba.ar)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b/>
                <w:bCs/>
                <w:lang w:eastAsia="es-AR"/>
              </w:rPr>
              <w:t>FTP Server</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lang w:eastAsia="es-AR"/>
              </w:rPr>
              <w:t>10.19.2.4</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lang w:eastAsia="es-AR"/>
              </w:rPr>
              <w:t>ftp</w:t>
            </w:r>
          </w:p>
        </w:tc>
        <w:tc>
          <w:tcPr>
            <w:tcW w:w="9338" w:type="dxa"/>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ftp.bh2.riogallegos.stacruz.dc.fi.uba.ar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R10</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.5</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r10</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r10.bh3.riogallegos.stacruz.dc.fi.uba.ar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R11</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.2</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r11</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r11.bh4.riogallegos.stacruz.dc.fi.uba.ar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R12</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.3</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r12</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r12.bh5.riogallegos.stacruz.dc.fi.uba.ar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b/>
                <w:bCs/>
                <w:lang w:eastAsia="es-AR"/>
              </w:rPr>
              <w:t>Dns2</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lang w:eastAsia="es-AR"/>
              </w:rPr>
              <w:t>10.19.2.1</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lang w:eastAsia="es-AR"/>
              </w:rPr>
              <w:t>dns2</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Pr="00306FA4" w:rsidRDefault="001F06DD">
            <w:pPr>
              <w:pStyle w:val="Predeterminado"/>
              <w:spacing w:after="0" w:line="100" w:lineRule="atLeast"/>
              <w:jc w:val="center"/>
            </w:pPr>
            <w:hyperlink r:id="rId17">
              <w:r w:rsidRPr="00306FA4">
                <w:rPr>
                  <w:rStyle w:val="VnculoInternet"/>
                  <w:rFonts w:eastAsia="Times New Roman"/>
                  <w:b/>
                  <w:bCs/>
                  <w:color w:val="auto"/>
                  <w:u w:val="none"/>
                  <w:lang w:eastAsia="es-AR"/>
                </w:rPr>
                <w:t>ns2.bh1.riogallegos.stacruz.dc.fi.uba.ar</w:t>
              </w:r>
            </w:hyperlink>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Cannondale</w:t>
            </w:r>
            <w:proofErr w:type="spellEnd"/>
            <w:r>
              <w:rPr>
                <w:rFonts w:eastAsia="Times New Roman"/>
                <w:color w:val="000000"/>
                <w:lang w:eastAsia="es-AR"/>
              </w:rPr>
              <w:t xml:space="preserve"> - 10.19.3.64/27 - (.cannondale.riogallegos.stacruz.dc.fi.uba.ar)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R9</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.65</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r9</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r9.cannondale1.riogallegos.stacruz.dc.fi.uba.ar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R10</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.66</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r10</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r10.cannondale2.riogallegos.stacruz.dc.fi.uba.ar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R11</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.68</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r11</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r11.cannondale3.riogallegos.stacruz.dc.fi.uba.ar</w:t>
            </w:r>
          </w:p>
        </w:tc>
      </w:tr>
      <w:tr w:rsidR="00CC1DDA">
        <w:tblPrEx>
          <w:tblCellMar>
            <w:top w:w="0" w:type="dxa"/>
            <w:bottom w:w="0" w:type="dxa"/>
          </w:tblCellMar>
        </w:tblPrEx>
        <w:trPr>
          <w:trHeight w:val="282"/>
        </w:trPr>
        <w:tc>
          <w:tcPr>
            <w:tcW w:w="439" w:type="dxa"/>
            <w:vMerge w:val="restart"/>
            <w:tcBorders>
              <w:left w:val="single" w:sz="8" w:space="0" w:color="00000A"/>
              <w:bottom w:val="single" w:sz="8" w:space="0" w:color="000001"/>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El Calafate</w:t>
            </w: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Orbea</w:t>
            </w:r>
            <w:proofErr w:type="spellEnd"/>
            <w:r>
              <w:rPr>
                <w:rFonts w:eastAsia="Times New Roman"/>
                <w:color w:val="000000"/>
                <w:lang w:eastAsia="es-AR"/>
              </w:rPr>
              <w:t xml:space="preserve"> - 10.47.2.0/24 - (.orbea.elcalafate.stacruz.dc.fi.uba.ar)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b/>
                <w:bCs/>
                <w:color w:val="000000"/>
                <w:lang w:eastAsia="es-AR"/>
              </w:rPr>
              <w:t>TelServer</w:t>
            </w:r>
            <w:proofErr w:type="spellEnd"/>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10.47.2.129</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telserver</w:t>
            </w:r>
            <w:proofErr w:type="spellEnd"/>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telserver.orbea1.elcalafate.stacruz.dc.fi.uba.ar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R14</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r14</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r14.orbea2.elcalafate.stacruz.dc.fi.uba.ar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R15</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.2</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r15</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r15.orbea3.elcalafate.stacruz.dc.fi.uba.ar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R16</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.3</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r16</w:t>
            </w:r>
          </w:p>
        </w:tc>
        <w:tc>
          <w:tcPr>
            <w:tcW w:w="9338" w:type="dxa"/>
            <w:tcBorders>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r16.orbea4.elcalafate.stacruz.dc.fi.uba.ar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Giant</w:t>
            </w:r>
            <w:proofErr w:type="spellEnd"/>
            <w:r>
              <w:rPr>
                <w:rFonts w:eastAsia="Times New Roman"/>
                <w:color w:val="000000"/>
                <w:lang w:eastAsia="es-AR"/>
              </w:rPr>
              <w:t xml:space="preserve"> - 10.47.1.128/26 - (.giant.elcalafate.stacruz.dc.fi.uba.ar)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b/>
                <w:bCs/>
                <w:color w:val="000000"/>
                <w:lang w:eastAsia="es-AR"/>
              </w:rPr>
              <w:t>TelServer</w:t>
            </w:r>
            <w:proofErr w:type="spellEnd"/>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10.47.1.130</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telserver</w:t>
            </w:r>
            <w:proofErr w:type="spellEnd"/>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telserver.giant2.elcalafate.stacruz.dc.fi.uba.ar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proofErr w:type="spellStart"/>
            <w:r>
              <w:rPr>
                <w:rFonts w:eastAsia="Times New Roman"/>
                <w:b/>
                <w:bCs/>
                <w:color w:val="000000"/>
                <w:lang w:eastAsia="es-AR"/>
              </w:rPr>
              <w:t>DNSroot</w:t>
            </w:r>
            <w:proofErr w:type="spellEnd"/>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b/>
                <w:bCs/>
                <w:color w:val="000000"/>
                <w:lang w:eastAsia="es-AR"/>
              </w:rPr>
              <w:t>10.47.1.131</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proofErr w:type="spellStart"/>
            <w:r>
              <w:rPr>
                <w:rFonts w:eastAsia="Times New Roman"/>
                <w:b/>
                <w:bCs/>
                <w:color w:val="000000"/>
                <w:lang w:eastAsia="es-AR"/>
              </w:rPr>
              <w:t>dnsroot</w:t>
            </w:r>
            <w:proofErr w:type="spellEnd"/>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nsroot.giant1.elcalafate.stacruz.dc.fi.uba.ar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R9</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.129</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r9</w:t>
            </w:r>
          </w:p>
        </w:tc>
        <w:tc>
          <w:tcPr>
            <w:tcW w:w="9338" w:type="dxa"/>
            <w:tcBorders>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r9.giant3.elcalafate.stacruz.dc.fi.uba.ar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Kona</w:t>
            </w:r>
            <w:proofErr w:type="spellEnd"/>
            <w:r>
              <w:rPr>
                <w:rFonts w:eastAsia="Times New Roman"/>
                <w:color w:val="000000"/>
                <w:lang w:eastAsia="es-AR"/>
              </w:rPr>
              <w:t xml:space="preserve"> - 10.19.3.144/29 - (.kona.elcalafate.stacruz.dc.fi.uba.ar)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R15</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.145</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r15</w:t>
            </w:r>
          </w:p>
        </w:tc>
        <w:tc>
          <w:tcPr>
            <w:tcW w:w="9338" w:type="dxa"/>
            <w:tcBorders>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r15.kona1.elcalafate.stacruz.dc.fi.uba.ar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Merida</w:t>
            </w:r>
            <w:proofErr w:type="spellEnd"/>
            <w:r>
              <w:rPr>
                <w:rFonts w:eastAsia="Times New Roman"/>
                <w:color w:val="000000"/>
                <w:lang w:eastAsia="es-AR"/>
              </w:rPr>
              <w:t xml:space="preserve"> - 10.19.3.16/28 - (.merida.elcalafate.stacruz.dc.fi.uba.ar)</w:t>
            </w:r>
          </w:p>
        </w:tc>
      </w:tr>
      <w:tr w:rsidR="00CC1DDA">
        <w:tblPrEx>
          <w:tblCellMar>
            <w:top w:w="0" w:type="dxa"/>
            <w:bottom w:w="0" w:type="dxa"/>
          </w:tblCellMar>
        </w:tblPrEx>
        <w:trPr>
          <w:trHeight w:val="282"/>
        </w:trPr>
        <w:tc>
          <w:tcPr>
            <w:tcW w:w="439" w:type="dxa"/>
            <w:vMerge/>
            <w:tcBorders>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R15</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.17</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r15</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r15.merida1.elcalafate.stacruz.dc.fi.uba.ar</w:t>
            </w:r>
          </w:p>
        </w:tc>
      </w:tr>
      <w:tr w:rsidR="00CC1DDA">
        <w:tblPrEx>
          <w:tblCellMar>
            <w:top w:w="0" w:type="dxa"/>
            <w:bottom w:w="0" w:type="dxa"/>
          </w:tblCellMar>
        </w:tblPrEx>
        <w:trPr>
          <w:trHeight w:val="282"/>
        </w:trPr>
        <w:tc>
          <w:tcPr>
            <w:tcW w:w="439" w:type="dxa"/>
            <w:vMerge w:val="restart"/>
            <w:tcBorders>
              <w:left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b/>
                <w:bCs/>
                <w:color w:val="000000"/>
                <w:lang w:eastAsia="es-AR"/>
              </w:rPr>
              <w:t>Frame-Relay</w:t>
            </w:r>
            <w:proofErr w:type="spellEnd"/>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Bianchi - 172.143.0.68/30 - (.bianchi.stacruz.dc.fi.uba.ar)</w:t>
            </w:r>
          </w:p>
        </w:tc>
      </w:tr>
      <w:tr w:rsidR="00CC1DDA">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w:t>
            </w:r>
          </w:p>
        </w:tc>
        <w:tc>
          <w:tcPr>
            <w:tcW w:w="3194"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.69</w:t>
            </w:r>
          </w:p>
        </w:tc>
        <w:tc>
          <w:tcPr>
            <w:tcW w:w="459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w:t>
            </w:r>
          </w:p>
        </w:tc>
        <w:tc>
          <w:tcPr>
            <w:tcW w:w="9338"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r1.bianchi1.stacruz.dc.fi.uba.ar</w:t>
            </w:r>
          </w:p>
        </w:tc>
      </w:tr>
      <w:tr w:rsidR="00CC1DDA">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R13</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.70</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r13</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r13.bianchi2.stacruz.dc.fi.uba.ar</w:t>
            </w:r>
          </w:p>
        </w:tc>
      </w:tr>
      <w:tr w:rsidR="00CC1DDA">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Couler</w:t>
            </w:r>
            <w:proofErr w:type="spellEnd"/>
            <w:r>
              <w:rPr>
                <w:rFonts w:eastAsia="Times New Roman"/>
                <w:color w:val="000000"/>
                <w:lang w:eastAsia="es-AR"/>
              </w:rPr>
              <w:t xml:space="preserve"> - 172.143.0.64/30 - (.couler.stacruz.dc.fi.uba.ar)</w:t>
            </w:r>
          </w:p>
        </w:tc>
      </w:tr>
      <w:tr w:rsidR="00CC1DDA" w:rsidRPr="001F06DD">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w:t>
            </w:r>
          </w:p>
        </w:tc>
        <w:tc>
          <w:tcPr>
            <w:tcW w:w="3194"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.65</w:t>
            </w:r>
          </w:p>
        </w:tc>
        <w:tc>
          <w:tcPr>
            <w:tcW w:w="4593" w:type="dxa"/>
            <w:tcBorders>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r1.couler1.stacruz.dc.fi.uba.ar</w:t>
            </w:r>
          </w:p>
        </w:tc>
      </w:tr>
      <w:tr w:rsidR="00CC1DDA" w:rsidRPr="001F06DD">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R12</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.66</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r12</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r12.couler2.stacruz.dc.fi.uba.ar</w:t>
            </w:r>
          </w:p>
        </w:tc>
      </w:tr>
      <w:tr w:rsidR="00CC1DDA" w:rsidRPr="001F06DD">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Yeti - 172.143.0.72/30 - (.yeti.stacruz.dc.fi.uba.ar)</w:t>
            </w:r>
          </w:p>
        </w:tc>
      </w:tr>
      <w:tr w:rsidR="00CC1DDA">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R12</w:t>
            </w:r>
          </w:p>
        </w:tc>
        <w:tc>
          <w:tcPr>
            <w:tcW w:w="3194"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.73</w:t>
            </w:r>
          </w:p>
        </w:tc>
        <w:tc>
          <w:tcPr>
            <w:tcW w:w="4593"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r12</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r12.yeti1.stacruz.dc.fi.uba.ar</w:t>
            </w:r>
          </w:p>
        </w:tc>
      </w:tr>
      <w:tr w:rsidR="00CC1DDA">
        <w:tblPrEx>
          <w:tblCellMar>
            <w:top w:w="0" w:type="dxa"/>
            <w:bottom w:w="0" w:type="dxa"/>
          </w:tblCellMar>
        </w:tblPrEx>
        <w:trPr>
          <w:trHeight w:val="282"/>
        </w:trPr>
        <w:tc>
          <w:tcPr>
            <w:tcW w:w="439" w:type="dxa"/>
            <w:vMerge/>
            <w:tcBorders>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R13</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.74</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r13</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r13.yeti2.stacruz.dc.fi.uba.ar</w:t>
            </w:r>
          </w:p>
        </w:tc>
      </w:tr>
      <w:tr w:rsidR="00CC1DDA">
        <w:tblPrEx>
          <w:tblCellMar>
            <w:top w:w="0" w:type="dxa"/>
            <w:bottom w:w="0" w:type="dxa"/>
          </w:tblCellMar>
        </w:tblPrEx>
        <w:trPr>
          <w:trHeight w:val="282"/>
        </w:trPr>
        <w:tc>
          <w:tcPr>
            <w:tcW w:w="439" w:type="dxa"/>
            <w:vMerge w:val="restart"/>
            <w:tcBorders>
              <w:top w:val="single" w:sz="8" w:space="0" w:color="00000A"/>
              <w:left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GRE</w:t>
            </w: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Conor</w:t>
            </w:r>
            <w:proofErr w:type="spellEnd"/>
            <w:r>
              <w:rPr>
                <w:rFonts w:eastAsia="Times New Roman"/>
                <w:color w:val="000000"/>
                <w:lang w:eastAsia="es-AR"/>
              </w:rPr>
              <w:t xml:space="preserve"> - 10.19.3.8/30 - (.conor.stacruz.dc.fi.uba.ar)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R5</w:t>
            </w:r>
          </w:p>
        </w:tc>
        <w:tc>
          <w:tcPr>
            <w:tcW w:w="3194"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.9</w:t>
            </w:r>
          </w:p>
        </w:tc>
        <w:tc>
          <w:tcPr>
            <w:tcW w:w="459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r5</w:t>
            </w:r>
          </w:p>
        </w:tc>
        <w:tc>
          <w:tcPr>
            <w:tcW w:w="9338"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r5.conor1.stacruz.dc.fi.uba.ar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R8</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.10</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r8</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r8.conor2.stacruz.dc.fi.uba.ar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proofErr w:type="spellStart"/>
            <w:r>
              <w:rPr>
                <w:rFonts w:eastAsia="Times New Roman"/>
                <w:color w:val="000000"/>
                <w:lang w:eastAsia="es-AR"/>
              </w:rPr>
              <w:t>Marin</w:t>
            </w:r>
            <w:proofErr w:type="spellEnd"/>
            <w:r>
              <w:rPr>
                <w:rFonts w:eastAsia="Times New Roman"/>
                <w:color w:val="000000"/>
                <w:lang w:eastAsia="es-AR"/>
              </w:rPr>
              <w:t xml:space="preserve"> - 10.19.3.12/30 - (.marin.stacruz.dc.fi.uba.ar)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R8</w:t>
            </w:r>
          </w:p>
        </w:tc>
        <w:tc>
          <w:tcPr>
            <w:tcW w:w="3194"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.13</w:t>
            </w:r>
          </w:p>
        </w:tc>
        <w:tc>
          <w:tcPr>
            <w:tcW w:w="459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r8</w:t>
            </w:r>
          </w:p>
        </w:tc>
        <w:tc>
          <w:tcPr>
            <w:tcW w:w="9338" w:type="dxa"/>
            <w:tcBorders>
              <w:top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r8.marin1.stacruz.dc.fi.uba.ar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R16</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.14</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r16</w:t>
            </w:r>
          </w:p>
        </w:tc>
        <w:tc>
          <w:tcPr>
            <w:tcW w:w="933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r16.marin2.stacruz.dc.fi.uba.ar</w:t>
            </w:r>
          </w:p>
        </w:tc>
      </w:tr>
      <w:tr w:rsidR="00CC1DDA" w:rsidRPr="001F06DD">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Pr="001F06DD" w:rsidRDefault="001F06DD">
            <w:pPr>
              <w:pStyle w:val="Predeterminado"/>
              <w:spacing w:after="0" w:line="100" w:lineRule="atLeast"/>
              <w:jc w:val="center"/>
              <w:rPr>
                <w:lang w:val="en-US"/>
              </w:rPr>
            </w:pPr>
            <w:r>
              <w:rPr>
                <w:rFonts w:eastAsia="Times New Roman"/>
                <w:color w:val="000000"/>
                <w:lang w:val="en-US" w:eastAsia="es-AR"/>
              </w:rPr>
              <w:t>Ghost - 10.19.3.152/30 - (.ghost.stacruz.dc.fi.uba.ar)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Pr="001F06DD" w:rsidRDefault="00CC1DDA">
            <w:pPr>
              <w:pStyle w:val="Predeterminado"/>
              <w:spacing w:after="0" w:line="100" w:lineRule="atLeast"/>
              <w:rPr>
                <w:lang w:val="en-US"/>
              </w:rPr>
            </w:pPr>
          </w:p>
        </w:tc>
        <w:tc>
          <w:tcPr>
            <w:tcW w:w="1763"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R5</w:t>
            </w:r>
          </w:p>
        </w:tc>
        <w:tc>
          <w:tcPr>
            <w:tcW w:w="3194"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.153</w:t>
            </w:r>
          </w:p>
        </w:tc>
        <w:tc>
          <w:tcPr>
            <w:tcW w:w="4593" w:type="dxa"/>
            <w:tcBorders>
              <w:top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r5</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r5.ghost1.stacruz.dc.fi.uba.ar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R16</w:t>
            </w:r>
          </w:p>
        </w:tc>
        <w:tc>
          <w:tcPr>
            <w:tcW w:w="3194"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.154</w:t>
            </w:r>
          </w:p>
        </w:tc>
        <w:tc>
          <w:tcPr>
            <w:tcW w:w="4593" w:type="dxa"/>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r16</w:t>
            </w:r>
          </w:p>
        </w:tc>
        <w:tc>
          <w:tcPr>
            <w:tcW w:w="9338" w:type="dxa"/>
            <w:tcBorders>
              <w:top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r16.ghost2.stacruz.dc.fi.uba.ar</w:t>
            </w:r>
          </w:p>
        </w:tc>
      </w:tr>
      <w:tr w:rsidR="00CC1DDA">
        <w:tblPrEx>
          <w:tblCellMar>
            <w:top w:w="0" w:type="dxa"/>
            <w:bottom w:w="0" w:type="dxa"/>
          </w:tblCellMar>
        </w:tblPrEx>
        <w:trPr>
          <w:trHeight w:val="282"/>
        </w:trPr>
        <w:tc>
          <w:tcPr>
            <w:tcW w:w="439" w:type="dxa"/>
            <w:vMerge w:val="restart"/>
            <w:tcBorders>
              <w:top w:val="single" w:sz="8" w:space="0" w:color="00000A"/>
              <w:left w:val="single" w:sz="8" w:space="0" w:color="00000A"/>
              <w:bottom w:val="single" w:sz="8" w:space="0" w:color="000001"/>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Enlaces</w:t>
            </w:r>
          </w:p>
        </w:tc>
        <w:tc>
          <w:tcPr>
            <w:tcW w:w="3735" w:type="dxa"/>
            <w:gridSpan w:val="4"/>
            <w:tcBorders>
              <w:top w:val="single" w:sz="8" w:space="0" w:color="00000A"/>
              <w:bottom w:val="single" w:sz="8" w:space="0" w:color="00000A"/>
              <w:right w:val="single" w:sz="8" w:space="0" w:color="000001"/>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Raleigh - 10.47.2.0/24 - (.orbea.elcalafate.stacruz.dc.fi.uba.ar)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R2</w:t>
            </w:r>
          </w:p>
        </w:tc>
        <w:tc>
          <w:tcPr>
            <w:tcW w:w="3194"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.1</w:t>
            </w:r>
          </w:p>
        </w:tc>
        <w:tc>
          <w:tcPr>
            <w:tcW w:w="4593" w:type="dxa"/>
            <w:tcBorders>
              <w:top w:val="single" w:sz="4" w:space="0" w:color="00000A"/>
              <w:bottom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r2</w:t>
            </w:r>
          </w:p>
        </w:tc>
        <w:tc>
          <w:tcPr>
            <w:tcW w:w="9338" w:type="dxa"/>
            <w:tcBorders>
              <w:top w:val="single" w:sz="4" w:space="0" w:color="00000A"/>
              <w:bottom w:val="single" w:sz="4" w:space="0" w:color="00000A"/>
              <w:right w:val="single" w:sz="8"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r2.orbea1.elcalafate.stacruz.dc.fi.uba.ar</w:t>
            </w:r>
          </w:p>
        </w:tc>
      </w:tr>
      <w:tr w:rsidR="00CC1DDA">
        <w:tblPrEx>
          <w:tblCellMar>
            <w:top w:w="0" w:type="dxa"/>
            <w:bottom w:w="0" w:type="dxa"/>
          </w:tblCellMar>
        </w:tblPrEx>
        <w:trPr>
          <w:trHeight w:val="282"/>
        </w:trPr>
        <w:tc>
          <w:tcPr>
            <w:tcW w:w="439" w:type="dxa"/>
            <w:vMerge/>
            <w:tcBorders>
              <w:top w:val="single" w:sz="8" w:space="0" w:color="00000A"/>
              <w:left w:val="single" w:sz="8" w:space="0" w:color="00000A"/>
              <w:bottom w:val="single" w:sz="8" w:space="0" w:color="000001"/>
              <w:right w:val="single" w:sz="8" w:space="0" w:color="00000A"/>
            </w:tcBorders>
            <w:shd w:val="clear" w:color="auto" w:fill="auto"/>
            <w:tcMar>
              <w:top w:w="0" w:type="dxa"/>
              <w:left w:w="70" w:type="dxa"/>
              <w:bottom w:w="0" w:type="dxa"/>
              <w:right w:w="70" w:type="dxa"/>
            </w:tcMar>
          </w:tcPr>
          <w:p w:rsidR="00CC1DDA" w:rsidRDefault="00CC1DDA">
            <w:pPr>
              <w:pStyle w:val="Predeterminado"/>
              <w:spacing w:after="0" w:line="100" w:lineRule="atLeast"/>
            </w:pPr>
          </w:p>
        </w:tc>
        <w:tc>
          <w:tcPr>
            <w:tcW w:w="1763" w:type="dxa"/>
            <w:tcBorders>
              <w:bottom w:val="single" w:sz="8"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pPr>
            <w:r>
              <w:rPr>
                <w:rFonts w:eastAsia="Times New Roman"/>
                <w:color w:val="000000"/>
                <w:lang w:eastAsia="es-AR"/>
              </w:rPr>
              <w:t>R6</w:t>
            </w:r>
          </w:p>
        </w:tc>
        <w:tc>
          <w:tcPr>
            <w:tcW w:w="3194" w:type="dxa"/>
            <w:tcBorders>
              <w:bottom w:val="single" w:sz="8"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.2</w:t>
            </w:r>
          </w:p>
        </w:tc>
        <w:tc>
          <w:tcPr>
            <w:tcW w:w="4593" w:type="dxa"/>
            <w:tcBorders>
              <w:bottom w:val="single" w:sz="8"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r6</w:t>
            </w:r>
          </w:p>
        </w:tc>
        <w:tc>
          <w:tcPr>
            <w:tcW w:w="9338" w:type="dxa"/>
            <w:tcBorders>
              <w:bottom w:val="single" w:sz="4" w:space="0" w:color="00000A"/>
              <w:right w:val="single" w:sz="8"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right"/>
            </w:pPr>
            <w:r>
              <w:rPr>
                <w:rFonts w:eastAsia="Times New Roman"/>
                <w:color w:val="000000"/>
                <w:lang w:eastAsia="es-AR"/>
              </w:rPr>
              <w:t>r16.orbea2.elcalafate.stacruz.dc.fi.uba.ar</w:t>
            </w:r>
          </w:p>
        </w:tc>
      </w:tr>
    </w:tbl>
    <w:p w:rsidR="00CC1DDA" w:rsidRDefault="00CC1DDA">
      <w:pPr>
        <w:pStyle w:val="Predeterminado"/>
        <w:spacing w:after="0" w:line="100" w:lineRule="atLeast"/>
        <w:jc w:val="both"/>
      </w:pPr>
    </w:p>
    <w:sectPr w:rsidR="00CC1DDA">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8A5" w:rsidRDefault="002A28A5">
      <w:pPr>
        <w:spacing w:after="0" w:line="240" w:lineRule="auto"/>
      </w:pPr>
      <w:r>
        <w:separator/>
      </w:r>
    </w:p>
  </w:endnote>
  <w:endnote w:type="continuationSeparator" w:id="0">
    <w:p w:rsidR="002A28A5" w:rsidRDefault="002A2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6DD" w:rsidRDefault="001F06DD">
    <w:pPr>
      <w:pStyle w:val="Piedepgina"/>
    </w:pPr>
    <w:r>
      <w:fldChar w:fldCharType="begin"/>
    </w:r>
    <w:r>
      <w:instrText>PAGE</w:instrText>
    </w:r>
    <w:r>
      <w:fldChar w:fldCharType="separate"/>
    </w:r>
    <w:r w:rsidR="00606530">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8A5" w:rsidRDefault="002A28A5">
      <w:pPr>
        <w:spacing w:after="0" w:line="240" w:lineRule="auto"/>
      </w:pPr>
      <w:r>
        <w:separator/>
      </w:r>
    </w:p>
  </w:footnote>
  <w:footnote w:type="continuationSeparator" w:id="0">
    <w:p w:rsidR="002A28A5" w:rsidRDefault="002A28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5">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830EA"/>
    <w:rsid w:val="001F06DD"/>
    <w:rsid w:val="002A28A5"/>
    <w:rsid w:val="00306FA4"/>
    <w:rsid w:val="00395F3E"/>
    <w:rsid w:val="00606530"/>
    <w:rsid w:val="00C94B5E"/>
    <w:rsid w:val="00CC1DD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hyperlink" Target="ftp://ftp.baires.dc.fi.uba.ar/" TargetMode="External"/><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607</TotalTime>
  <Pages>22</Pages>
  <Words>3744</Words>
  <Characters>20594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115</cp:revision>
  <cp:lastPrinted>2013-09-19T12:25:00Z</cp:lastPrinted>
  <dcterms:created xsi:type="dcterms:W3CDTF">2013-09-18T19:45:00Z</dcterms:created>
  <dcterms:modified xsi:type="dcterms:W3CDTF">2013-11-25T14:45:00Z</dcterms:modified>
</cp:coreProperties>
</file>