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psi_midday_mpa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-2.220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-2.089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-2.349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-1.830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2026-06-01T19:35:00Z</dcterms:modified>
  <cp:category/>
</cp:coreProperties>
</file>