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psi_midday_mpa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Tree ID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Meas. value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Est. mean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Std. error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lower CL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upper CL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Sign. group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-2.220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-2.089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-2.349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-1.830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-1.561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-1.952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-1.373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-1.935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-1.631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-1.631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-1.631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-1.631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-1.687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-1.687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-1.687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-1.687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-1.525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-3.214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-3.141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-3.400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-2.882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2026-06-01T19:34:31Z</dcterms:modified>
  <cp:category/>
</cp:coreProperties>
</file>