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BCE8D" w14:textId="77777777" w:rsidR="00BF5B87" w:rsidRDefault="00000000">
      <w:pPr>
        <w:pStyle w:val="Ttulo"/>
      </w:pPr>
      <w:r>
        <w:t>Paradigmas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Programação</w:t>
      </w:r>
    </w:p>
    <w:p w14:paraId="743FAD05" w14:textId="77777777" w:rsidR="00BF5B87" w:rsidRDefault="00000000">
      <w:pPr>
        <w:pStyle w:val="Corpodetexto"/>
        <w:spacing w:before="0"/>
        <w:ind w:left="4654" w:right="241" w:firstLine="1912"/>
        <w:jc w:val="right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A88ADC1" wp14:editId="687EC889">
            <wp:simplePos x="0" y="0"/>
            <wp:positionH relativeFrom="page">
              <wp:posOffset>918210</wp:posOffset>
            </wp:positionH>
            <wp:positionV relativeFrom="paragraph">
              <wp:posOffset>78500</wp:posOffset>
            </wp:positionV>
            <wp:extent cx="1587500" cy="33301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33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Licenciatura</w:t>
      </w:r>
      <w:r>
        <w:rPr>
          <w:spacing w:val="-11"/>
        </w:rPr>
        <w:t xml:space="preserve"> </w:t>
      </w:r>
      <w:r>
        <w:t>em</w:t>
      </w:r>
      <w:r>
        <w:rPr>
          <w:spacing w:val="-11"/>
        </w:rPr>
        <w:t xml:space="preserve"> </w:t>
      </w:r>
      <w:r>
        <w:t>Engenharia</w:t>
      </w:r>
      <w:r>
        <w:rPr>
          <w:spacing w:val="-11"/>
        </w:rPr>
        <w:t xml:space="preserve"> </w:t>
      </w:r>
      <w:r>
        <w:t>Informática Licenciatura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Segurança</w:t>
      </w:r>
      <w:r>
        <w:rPr>
          <w:spacing w:val="-6"/>
        </w:rPr>
        <w:t xml:space="preserve"> </w:t>
      </w:r>
      <w:r>
        <w:t>Informática</w:t>
      </w:r>
      <w:r>
        <w:rPr>
          <w:spacing w:val="-7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Redes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Computadores</w:t>
      </w:r>
    </w:p>
    <w:p w14:paraId="49DD82B1" w14:textId="77777777" w:rsidR="00BF5B87" w:rsidRDefault="00BF5B87">
      <w:pPr>
        <w:pStyle w:val="Corpodetexto"/>
        <w:spacing w:before="45"/>
      </w:pPr>
    </w:p>
    <w:p w14:paraId="51EB8D1A" w14:textId="77777777" w:rsidR="00BF5B87" w:rsidRDefault="00000000">
      <w:pPr>
        <w:ind w:right="244"/>
        <w:jc w:val="right"/>
        <w:rPr>
          <w:rFonts w:ascii="Arial"/>
          <w:b/>
          <w:sz w:val="20"/>
        </w:rPr>
      </w:pPr>
      <w:r>
        <w:rPr>
          <w:rFonts w:ascii="Arial"/>
          <w:b/>
          <w:sz w:val="20"/>
        </w:rPr>
        <w:t>Log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Desenvolvimento</w:t>
      </w:r>
    </w:p>
    <w:p w14:paraId="5490FF40" w14:textId="77777777" w:rsidR="00BF5B87" w:rsidRDefault="00000000">
      <w:pPr>
        <w:pStyle w:val="Corpodetexto"/>
        <w:ind w:right="243"/>
        <w:jc w:val="right"/>
      </w:pPr>
      <w:r>
        <w:t>Trabalho</w:t>
      </w:r>
      <w:r>
        <w:rPr>
          <w:spacing w:val="-5"/>
        </w:rPr>
        <w:t xml:space="preserve"> </w:t>
      </w:r>
      <w:r>
        <w:t>Prático</w:t>
      </w:r>
      <w:r>
        <w:rPr>
          <w:spacing w:val="-5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Período</w:t>
      </w:r>
      <w:r>
        <w:rPr>
          <w:spacing w:val="-4"/>
        </w:rPr>
        <w:t xml:space="preserve"> </w:t>
      </w:r>
      <w:r>
        <w:rPr>
          <w:spacing w:val="-2"/>
        </w:rPr>
        <w:t>Letivo</w:t>
      </w:r>
    </w:p>
    <w:p w14:paraId="599D2E2A" w14:textId="77777777" w:rsidR="00BF5B87" w:rsidRDefault="00BF5B87">
      <w:pPr>
        <w:pStyle w:val="Corpodetexto"/>
        <w:spacing w:before="68"/>
        <w:rPr>
          <w:sz w:val="18"/>
        </w:rPr>
      </w:pPr>
    </w:p>
    <w:p w14:paraId="7E00DB05" w14:textId="77777777" w:rsidR="00BF5B87" w:rsidRPr="00FE5756" w:rsidRDefault="00000000">
      <w:pPr>
        <w:pStyle w:val="PargrafodaLista"/>
        <w:numPr>
          <w:ilvl w:val="0"/>
          <w:numId w:val="1"/>
        </w:numPr>
        <w:tabs>
          <w:tab w:val="left" w:pos="503"/>
        </w:tabs>
        <w:rPr>
          <w:rFonts w:ascii="Abadi" w:hAnsi="Abadi"/>
          <w:b/>
          <w:sz w:val="18"/>
        </w:rPr>
      </w:pPr>
      <w:r w:rsidRPr="00FE5756">
        <w:rPr>
          <w:rFonts w:ascii="Abadi" w:hAnsi="Abadi"/>
          <w:b/>
          <w:spacing w:val="-2"/>
          <w:sz w:val="18"/>
        </w:rPr>
        <w:t>Identificação</w:t>
      </w:r>
    </w:p>
    <w:p w14:paraId="01DF3FE3" w14:textId="77777777" w:rsidR="00BF5B87" w:rsidRPr="00FE5756" w:rsidRDefault="00BF5B87">
      <w:pPr>
        <w:pStyle w:val="Corpodetexto"/>
        <w:rPr>
          <w:rFonts w:ascii="Abadi" w:hAnsi="Abadi"/>
          <w:b/>
          <w:sz w:val="18"/>
        </w:rPr>
      </w:pPr>
    </w:p>
    <w:tbl>
      <w:tblPr>
        <w:tblStyle w:val="TableNormal"/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9"/>
        <w:gridCol w:w="7485"/>
      </w:tblGrid>
      <w:tr w:rsidR="00BF5B87" w:rsidRPr="00FE5756" w14:paraId="0673E6B6" w14:textId="77777777">
        <w:trPr>
          <w:trHeight w:val="326"/>
        </w:trPr>
        <w:tc>
          <w:tcPr>
            <w:tcW w:w="2089" w:type="dxa"/>
            <w:shd w:val="clear" w:color="auto" w:fill="D9D9D9"/>
          </w:tcPr>
          <w:p w14:paraId="6CA29EAF" w14:textId="77777777" w:rsidR="00BF5B87" w:rsidRPr="00FE5756" w:rsidRDefault="00000000">
            <w:pPr>
              <w:pStyle w:val="TableParagraph"/>
              <w:spacing w:before="59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sz w:val="18"/>
              </w:rPr>
              <w:t>Número</w:t>
            </w:r>
            <w:r w:rsidRPr="00FE5756">
              <w:rPr>
                <w:rFonts w:ascii="Abadi" w:hAnsi="Abadi"/>
                <w:spacing w:val="-7"/>
                <w:sz w:val="18"/>
              </w:rPr>
              <w:t xml:space="preserve"> </w:t>
            </w:r>
            <w:r w:rsidRPr="00FE5756">
              <w:rPr>
                <w:rFonts w:ascii="Abadi" w:hAnsi="Abadi"/>
                <w:sz w:val="18"/>
              </w:rPr>
              <w:t>do</w:t>
            </w:r>
            <w:r w:rsidRPr="00FE5756">
              <w:rPr>
                <w:rFonts w:ascii="Abadi" w:hAnsi="Abadi"/>
                <w:spacing w:val="-5"/>
                <w:sz w:val="18"/>
              </w:rPr>
              <w:t xml:space="preserve"> </w:t>
            </w:r>
            <w:r w:rsidRPr="00FE5756">
              <w:rPr>
                <w:rFonts w:ascii="Abadi" w:hAnsi="Abadi"/>
                <w:spacing w:val="-2"/>
                <w:sz w:val="18"/>
              </w:rPr>
              <w:t>Aluno</w:t>
            </w:r>
          </w:p>
        </w:tc>
        <w:tc>
          <w:tcPr>
            <w:tcW w:w="7485" w:type="dxa"/>
          </w:tcPr>
          <w:p w14:paraId="35AE9AC2" w14:textId="77FF370D" w:rsidR="00BF5B87" w:rsidRPr="00FE5756" w:rsidRDefault="005E0BBC">
            <w:pPr>
              <w:pStyle w:val="TableParagraph"/>
              <w:ind w:left="0"/>
              <w:rPr>
                <w:rFonts w:ascii="Abadi" w:hAnsi="Abadi"/>
                <w:sz w:val="24"/>
                <w:szCs w:val="24"/>
              </w:rPr>
            </w:pPr>
            <w:r w:rsidRPr="00FE5756">
              <w:rPr>
                <w:rFonts w:ascii="Abadi" w:hAnsi="Abadi"/>
                <w:sz w:val="24"/>
                <w:szCs w:val="24"/>
              </w:rPr>
              <w:t xml:space="preserve"> 82</w:t>
            </w:r>
            <w:r w:rsidR="00D52EFC" w:rsidRPr="00FE5756">
              <w:rPr>
                <w:rFonts w:ascii="Abadi" w:hAnsi="Abadi"/>
                <w:sz w:val="24"/>
                <w:szCs w:val="24"/>
              </w:rPr>
              <w:t>40696</w:t>
            </w:r>
            <w:r w:rsidR="00FE5756" w:rsidRPr="00FE5756">
              <w:rPr>
                <w:rFonts w:ascii="Abadi" w:hAnsi="Abadi"/>
                <w:sz w:val="24"/>
                <w:szCs w:val="24"/>
              </w:rPr>
              <w:t xml:space="preserve"> e 8230157</w:t>
            </w:r>
          </w:p>
        </w:tc>
      </w:tr>
      <w:tr w:rsidR="00BF5B87" w:rsidRPr="00FE5756" w14:paraId="7645F1E4" w14:textId="77777777">
        <w:trPr>
          <w:trHeight w:val="326"/>
        </w:trPr>
        <w:tc>
          <w:tcPr>
            <w:tcW w:w="2089" w:type="dxa"/>
            <w:shd w:val="clear" w:color="auto" w:fill="D9D9D9"/>
          </w:tcPr>
          <w:p w14:paraId="27668C9D" w14:textId="77777777" w:rsidR="00BF5B87" w:rsidRPr="00FE5756" w:rsidRDefault="00000000">
            <w:pPr>
              <w:pStyle w:val="TableParagraph"/>
              <w:spacing w:before="59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sz w:val="18"/>
              </w:rPr>
              <w:t>Nome</w:t>
            </w:r>
            <w:r w:rsidRPr="00FE5756">
              <w:rPr>
                <w:rFonts w:ascii="Abadi" w:hAnsi="Abadi"/>
                <w:spacing w:val="-5"/>
                <w:sz w:val="18"/>
              </w:rPr>
              <w:t xml:space="preserve"> </w:t>
            </w:r>
            <w:r w:rsidRPr="00FE5756">
              <w:rPr>
                <w:rFonts w:ascii="Abadi" w:hAnsi="Abadi"/>
                <w:sz w:val="18"/>
              </w:rPr>
              <w:t>do</w:t>
            </w:r>
            <w:r w:rsidRPr="00FE5756">
              <w:rPr>
                <w:rFonts w:ascii="Abadi" w:hAnsi="Abadi"/>
                <w:spacing w:val="-4"/>
                <w:sz w:val="18"/>
              </w:rPr>
              <w:t xml:space="preserve"> </w:t>
            </w:r>
            <w:r w:rsidRPr="00FE5756">
              <w:rPr>
                <w:rFonts w:ascii="Abadi" w:hAnsi="Abadi"/>
                <w:spacing w:val="-2"/>
                <w:sz w:val="18"/>
              </w:rPr>
              <w:t>Aluno</w:t>
            </w:r>
          </w:p>
        </w:tc>
        <w:tc>
          <w:tcPr>
            <w:tcW w:w="7485" w:type="dxa"/>
          </w:tcPr>
          <w:p w14:paraId="2DE8FBCA" w14:textId="667D2EBB" w:rsidR="00FE5756" w:rsidRPr="00FE5756" w:rsidRDefault="00FE5756" w:rsidP="00FE5756">
            <w:pPr>
              <w:pStyle w:val="TableParagraph"/>
              <w:ind w:left="0"/>
              <w:rPr>
                <w:rFonts w:ascii="Abadi" w:hAnsi="Abadi"/>
                <w:b/>
                <w:bCs/>
                <w:sz w:val="24"/>
                <w:szCs w:val="24"/>
              </w:rPr>
            </w:pPr>
            <w:r w:rsidRPr="00FE5756">
              <w:rPr>
                <w:rFonts w:ascii="Abadi" w:hAnsi="Abadi"/>
                <w:sz w:val="16"/>
              </w:rPr>
              <w:t xml:space="preserve"> </w:t>
            </w:r>
            <w:r w:rsidR="00D52EFC" w:rsidRPr="00FE5756">
              <w:rPr>
                <w:rFonts w:ascii="Abadi" w:hAnsi="Abadi"/>
                <w:sz w:val="24"/>
                <w:szCs w:val="24"/>
              </w:rPr>
              <w:t>Diogo Fernando Águia Costa</w:t>
            </w:r>
            <w:r w:rsidRPr="00FE5756">
              <w:rPr>
                <w:rFonts w:ascii="Abadi" w:hAnsi="Abadi"/>
                <w:sz w:val="24"/>
                <w:szCs w:val="24"/>
              </w:rPr>
              <w:t xml:space="preserve"> e João Pedro Martins Ribeiro</w:t>
            </w:r>
          </w:p>
          <w:p w14:paraId="242D3B3A" w14:textId="5E103173" w:rsidR="00BF5B87" w:rsidRPr="00FE5756" w:rsidRDefault="00BF5B87">
            <w:pPr>
              <w:pStyle w:val="TableParagraph"/>
              <w:ind w:left="0"/>
              <w:rPr>
                <w:rFonts w:ascii="Abadi" w:hAnsi="Abadi"/>
                <w:sz w:val="16"/>
              </w:rPr>
            </w:pPr>
          </w:p>
        </w:tc>
      </w:tr>
      <w:tr w:rsidR="00BF5B87" w:rsidRPr="00FE5756" w14:paraId="56F17F66" w14:textId="77777777">
        <w:trPr>
          <w:trHeight w:val="328"/>
        </w:trPr>
        <w:tc>
          <w:tcPr>
            <w:tcW w:w="2089" w:type="dxa"/>
            <w:shd w:val="clear" w:color="auto" w:fill="D9D9D9"/>
          </w:tcPr>
          <w:p w14:paraId="745D9F27" w14:textId="77777777" w:rsidR="00BF5B87" w:rsidRPr="00FE5756" w:rsidRDefault="00000000">
            <w:pPr>
              <w:pStyle w:val="TableParagraph"/>
              <w:spacing w:before="61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sz w:val="18"/>
              </w:rPr>
              <w:t>Número</w:t>
            </w:r>
            <w:r w:rsidRPr="00FE5756">
              <w:rPr>
                <w:rFonts w:ascii="Abadi" w:hAnsi="Abadi"/>
                <w:spacing w:val="-7"/>
                <w:sz w:val="18"/>
              </w:rPr>
              <w:t xml:space="preserve"> </w:t>
            </w:r>
            <w:r w:rsidRPr="00FE5756">
              <w:rPr>
                <w:rFonts w:ascii="Abadi" w:hAnsi="Abadi"/>
                <w:sz w:val="18"/>
              </w:rPr>
              <w:t>do</w:t>
            </w:r>
            <w:r w:rsidRPr="00FE5756">
              <w:rPr>
                <w:rFonts w:ascii="Abadi" w:hAnsi="Abadi"/>
                <w:spacing w:val="-5"/>
                <w:sz w:val="18"/>
              </w:rPr>
              <w:t xml:space="preserve"> </w:t>
            </w:r>
            <w:r w:rsidRPr="00FE5756">
              <w:rPr>
                <w:rFonts w:ascii="Abadi" w:hAnsi="Abadi"/>
                <w:spacing w:val="-4"/>
                <w:sz w:val="18"/>
              </w:rPr>
              <w:t>Grupo</w:t>
            </w:r>
          </w:p>
        </w:tc>
        <w:tc>
          <w:tcPr>
            <w:tcW w:w="7485" w:type="dxa"/>
          </w:tcPr>
          <w:p w14:paraId="46AF8797" w14:textId="49EC8053" w:rsidR="00BF5B87" w:rsidRPr="00FE5756" w:rsidRDefault="005E0BBC">
            <w:pPr>
              <w:pStyle w:val="TableParagraph"/>
              <w:ind w:left="0"/>
              <w:rPr>
                <w:rFonts w:ascii="Abadi" w:hAnsi="Abadi"/>
                <w:sz w:val="24"/>
                <w:szCs w:val="24"/>
              </w:rPr>
            </w:pPr>
            <w:r w:rsidRPr="00FE5756">
              <w:rPr>
                <w:rFonts w:ascii="Abadi" w:hAnsi="Abadi"/>
                <w:sz w:val="16"/>
              </w:rPr>
              <w:t xml:space="preserve"> </w:t>
            </w:r>
            <w:r w:rsidR="00D52EFC" w:rsidRPr="00FE5756">
              <w:rPr>
                <w:rFonts w:ascii="Abadi" w:hAnsi="Abadi"/>
                <w:sz w:val="24"/>
                <w:szCs w:val="24"/>
              </w:rPr>
              <w:t>21</w:t>
            </w:r>
          </w:p>
        </w:tc>
      </w:tr>
      <w:tr w:rsidR="00BF5B87" w:rsidRPr="00FE5756" w14:paraId="2E03970C" w14:textId="77777777">
        <w:trPr>
          <w:trHeight w:val="325"/>
        </w:trPr>
        <w:tc>
          <w:tcPr>
            <w:tcW w:w="2089" w:type="dxa"/>
            <w:shd w:val="clear" w:color="auto" w:fill="D9D9D9"/>
          </w:tcPr>
          <w:p w14:paraId="09B15A34" w14:textId="77777777" w:rsidR="00BF5B87" w:rsidRPr="00FE5756" w:rsidRDefault="00000000">
            <w:pPr>
              <w:pStyle w:val="TableParagraph"/>
              <w:spacing w:before="59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sz w:val="18"/>
              </w:rPr>
              <w:t>Ponto</w:t>
            </w:r>
            <w:r w:rsidRPr="00FE5756">
              <w:rPr>
                <w:rFonts w:ascii="Abadi" w:hAnsi="Abadi"/>
                <w:spacing w:val="-4"/>
                <w:sz w:val="18"/>
              </w:rPr>
              <w:t xml:space="preserve"> </w:t>
            </w:r>
            <w:r w:rsidRPr="00FE5756">
              <w:rPr>
                <w:rFonts w:ascii="Abadi" w:hAnsi="Abadi"/>
                <w:sz w:val="18"/>
              </w:rPr>
              <w:t>de</w:t>
            </w:r>
            <w:r w:rsidRPr="00FE5756">
              <w:rPr>
                <w:rFonts w:ascii="Abadi" w:hAnsi="Abadi"/>
                <w:spacing w:val="-2"/>
                <w:sz w:val="18"/>
              </w:rPr>
              <w:t xml:space="preserve"> Controlo</w:t>
            </w:r>
          </w:p>
        </w:tc>
        <w:tc>
          <w:tcPr>
            <w:tcW w:w="7485" w:type="dxa"/>
          </w:tcPr>
          <w:p w14:paraId="73DE30D0" w14:textId="47FAEBF9" w:rsidR="00BF5B87" w:rsidRPr="00FE5756" w:rsidRDefault="005E0BBC">
            <w:pPr>
              <w:pStyle w:val="TableParagraph"/>
              <w:ind w:left="0"/>
              <w:rPr>
                <w:rFonts w:ascii="Abadi" w:hAnsi="Abadi"/>
                <w:sz w:val="24"/>
                <w:szCs w:val="24"/>
              </w:rPr>
            </w:pPr>
            <w:r w:rsidRPr="00FE5756">
              <w:rPr>
                <w:rFonts w:ascii="Abadi" w:hAnsi="Abadi"/>
                <w:sz w:val="24"/>
                <w:szCs w:val="24"/>
              </w:rPr>
              <w:t xml:space="preserve"> Ponto </w:t>
            </w:r>
            <w:r w:rsidR="00FC25C4">
              <w:rPr>
                <w:rFonts w:ascii="Abadi" w:hAnsi="Abadi"/>
                <w:sz w:val="24"/>
                <w:szCs w:val="24"/>
              </w:rPr>
              <w:t>3</w:t>
            </w:r>
          </w:p>
        </w:tc>
      </w:tr>
    </w:tbl>
    <w:p w14:paraId="5AC66805" w14:textId="77777777" w:rsidR="00BF5B87" w:rsidRPr="00FE5756" w:rsidRDefault="00000000">
      <w:pPr>
        <w:pStyle w:val="PargrafodaLista"/>
        <w:numPr>
          <w:ilvl w:val="0"/>
          <w:numId w:val="1"/>
        </w:numPr>
        <w:tabs>
          <w:tab w:val="left" w:pos="503"/>
        </w:tabs>
        <w:spacing w:before="205"/>
        <w:rPr>
          <w:rFonts w:ascii="Abadi" w:hAnsi="Abadi"/>
          <w:b/>
          <w:position w:val="6"/>
          <w:sz w:val="12"/>
        </w:rPr>
      </w:pPr>
      <w:r w:rsidRPr="00FE5756">
        <w:rPr>
          <w:rFonts w:ascii="Abadi" w:hAnsi="Abadi"/>
          <w:b/>
          <w:sz w:val="18"/>
        </w:rPr>
        <w:t>Tarefas</w:t>
      </w:r>
      <w:r w:rsidRPr="00FE5756">
        <w:rPr>
          <w:rFonts w:ascii="Abadi" w:hAnsi="Abadi"/>
          <w:b/>
          <w:spacing w:val="-4"/>
          <w:sz w:val="18"/>
        </w:rPr>
        <w:t xml:space="preserve"> </w:t>
      </w:r>
      <w:r w:rsidRPr="00FE5756">
        <w:rPr>
          <w:rFonts w:ascii="Abadi" w:hAnsi="Abadi"/>
          <w:b/>
          <w:spacing w:val="-2"/>
          <w:sz w:val="18"/>
        </w:rPr>
        <w:t>Executadas</w:t>
      </w:r>
      <w:r w:rsidRPr="00FE5756">
        <w:rPr>
          <w:rFonts w:ascii="Abadi" w:hAnsi="Abadi"/>
          <w:b/>
          <w:spacing w:val="-2"/>
          <w:position w:val="6"/>
          <w:sz w:val="12"/>
        </w:rPr>
        <w:t>*</w:t>
      </w:r>
    </w:p>
    <w:p w14:paraId="08917EA8" w14:textId="77777777" w:rsidR="00BF5B87" w:rsidRPr="00FE5756" w:rsidRDefault="00BF5B87">
      <w:pPr>
        <w:pStyle w:val="Corpodetexto"/>
        <w:spacing w:before="0"/>
        <w:rPr>
          <w:rFonts w:ascii="Abadi" w:hAnsi="Abadi"/>
          <w:b/>
          <w:sz w:val="18"/>
        </w:rPr>
      </w:pPr>
    </w:p>
    <w:tbl>
      <w:tblPr>
        <w:tblStyle w:val="TableNormal"/>
        <w:tblW w:w="9637" w:type="dxa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2"/>
        <w:gridCol w:w="5867"/>
        <w:gridCol w:w="1668"/>
      </w:tblGrid>
      <w:tr w:rsidR="00BF5B87" w:rsidRPr="00FE5756" w14:paraId="6B7534A7" w14:textId="77777777" w:rsidTr="00EF778D">
        <w:trPr>
          <w:trHeight w:val="349"/>
        </w:trPr>
        <w:tc>
          <w:tcPr>
            <w:tcW w:w="2102" w:type="dxa"/>
            <w:shd w:val="clear" w:color="auto" w:fill="BEBEBE"/>
          </w:tcPr>
          <w:p w14:paraId="50B4A9A7" w14:textId="77777777" w:rsidR="00BF5B87" w:rsidRPr="00FE5756" w:rsidRDefault="00000000">
            <w:pPr>
              <w:pStyle w:val="TableParagraph"/>
              <w:spacing w:before="59"/>
              <w:ind w:left="6"/>
              <w:jc w:val="center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spacing w:val="-2"/>
                <w:sz w:val="18"/>
              </w:rPr>
              <w:t>Tarefa</w:t>
            </w:r>
          </w:p>
        </w:tc>
        <w:tc>
          <w:tcPr>
            <w:tcW w:w="5867" w:type="dxa"/>
            <w:shd w:val="clear" w:color="auto" w:fill="BEBEBE"/>
          </w:tcPr>
          <w:p w14:paraId="3DDD5578" w14:textId="77777777" w:rsidR="00BF5B87" w:rsidRPr="00FE5756" w:rsidRDefault="00000000">
            <w:pPr>
              <w:pStyle w:val="TableParagraph"/>
              <w:spacing w:before="59"/>
              <w:ind w:left="6"/>
              <w:jc w:val="center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spacing w:val="-2"/>
                <w:sz w:val="18"/>
              </w:rPr>
              <w:t>Descrição</w:t>
            </w:r>
          </w:p>
        </w:tc>
        <w:tc>
          <w:tcPr>
            <w:tcW w:w="1668" w:type="dxa"/>
            <w:shd w:val="clear" w:color="auto" w:fill="BEBEBE"/>
          </w:tcPr>
          <w:p w14:paraId="6F24A259" w14:textId="77777777" w:rsidR="00BF5B87" w:rsidRPr="00FE5756" w:rsidRDefault="00000000">
            <w:pPr>
              <w:pStyle w:val="TableParagraph"/>
              <w:spacing w:before="59"/>
              <w:ind w:left="4"/>
              <w:jc w:val="center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spacing w:val="-2"/>
                <w:sz w:val="18"/>
              </w:rPr>
              <w:t>Contribuição</w:t>
            </w:r>
          </w:p>
        </w:tc>
      </w:tr>
      <w:tr w:rsidR="00BF5B87" w:rsidRPr="00FE5756" w14:paraId="4DC69B2C" w14:textId="77777777" w:rsidTr="00EF778D">
        <w:trPr>
          <w:trHeight w:val="857"/>
        </w:trPr>
        <w:tc>
          <w:tcPr>
            <w:tcW w:w="2102" w:type="dxa"/>
            <w:shd w:val="clear" w:color="auto" w:fill="F1F1F1"/>
          </w:tcPr>
          <w:p w14:paraId="0A71E27B" w14:textId="674A445C" w:rsidR="00EF778D" w:rsidRPr="00EF778D" w:rsidRDefault="00EF778D" w:rsidP="00EF778D">
            <w:pPr>
              <w:pStyle w:val="TableParagraph"/>
              <w:spacing w:before="90"/>
              <w:ind w:right="484"/>
              <w:rPr>
                <w:rFonts w:ascii="Abadi" w:hAnsi="Abadi"/>
                <w:color w:val="808080"/>
                <w:spacing w:val="-2"/>
                <w:sz w:val="18"/>
              </w:rPr>
            </w:pPr>
            <w:r>
              <w:rPr>
                <w:rFonts w:ascii="Abadi" w:hAnsi="Abadi"/>
                <w:color w:val="808080"/>
                <w:spacing w:val="-2"/>
                <w:sz w:val="18"/>
              </w:rPr>
              <w:t>Fazer Menus</w:t>
            </w:r>
          </w:p>
        </w:tc>
        <w:tc>
          <w:tcPr>
            <w:tcW w:w="5867" w:type="dxa"/>
            <w:shd w:val="clear" w:color="auto" w:fill="F1F1F1"/>
          </w:tcPr>
          <w:p w14:paraId="28EEB792" w14:textId="77777777" w:rsidR="00FC25C4" w:rsidRDefault="00FC25C4" w:rsidP="00FC25C4">
            <w:pPr>
              <w:rPr>
                <w:rFonts w:asciiTheme="minorHAnsi" w:eastAsiaTheme="minorEastAsia" w:hAnsiTheme="minorHAnsi" w:cstheme="minorBidi"/>
              </w:rPr>
            </w:pPr>
            <w:r>
              <w:t>Criámos os menus principais e fomos adaptando-os conforme novas funcionalidades e classes foram sendo integradas.</w:t>
            </w:r>
          </w:p>
          <w:p w14:paraId="7C422514" w14:textId="7E56F545" w:rsidR="00BF5B87" w:rsidRPr="00FE5756" w:rsidRDefault="00BF5B87">
            <w:pPr>
              <w:pStyle w:val="TableParagraph"/>
              <w:spacing w:before="59"/>
              <w:rPr>
                <w:rFonts w:ascii="Abadi" w:hAnsi="Abadi"/>
                <w:sz w:val="18"/>
              </w:rPr>
            </w:pPr>
          </w:p>
        </w:tc>
        <w:tc>
          <w:tcPr>
            <w:tcW w:w="1668" w:type="dxa"/>
            <w:shd w:val="clear" w:color="auto" w:fill="F1F1F1"/>
          </w:tcPr>
          <w:p w14:paraId="4D22DEB5" w14:textId="664C7097" w:rsidR="00BF5B87" w:rsidRPr="00FE5756" w:rsidRDefault="007A1EB7">
            <w:pPr>
              <w:pStyle w:val="TableParagraph"/>
              <w:ind w:left="4"/>
              <w:jc w:val="center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color w:val="808080"/>
                <w:spacing w:val="-4"/>
                <w:sz w:val="18"/>
              </w:rPr>
              <w:t>alta</w:t>
            </w:r>
          </w:p>
        </w:tc>
      </w:tr>
      <w:tr w:rsidR="00C70E7F" w:rsidRPr="00FE5756" w14:paraId="5DDE5DE9" w14:textId="77777777" w:rsidTr="00EF778D">
        <w:trPr>
          <w:trHeight w:val="1081"/>
        </w:trPr>
        <w:tc>
          <w:tcPr>
            <w:tcW w:w="2102" w:type="dxa"/>
            <w:shd w:val="clear" w:color="auto" w:fill="F1F1F1"/>
          </w:tcPr>
          <w:p w14:paraId="2AC8ABAC" w14:textId="7B3157B2" w:rsidR="00C70E7F" w:rsidRPr="00FE5756" w:rsidRDefault="00EF778D" w:rsidP="00C70E7F">
            <w:pPr>
              <w:pStyle w:val="TableParagraph"/>
              <w:ind w:right="264"/>
              <w:rPr>
                <w:rFonts w:ascii="Abadi" w:hAnsi="Abadi"/>
                <w:sz w:val="18"/>
              </w:rPr>
            </w:pPr>
            <w:proofErr w:type="gramStart"/>
            <w:r>
              <w:rPr>
                <w:rFonts w:ascii="Abadi" w:hAnsi="Abadi"/>
                <w:sz w:val="18"/>
              </w:rPr>
              <w:t>Finalizar Amistoso</w:t>
            </w:r>
            <w:proofErr w:type="gramEnd"/>
          </w:p>
        </w:tc>
        <w:tc>
          <w:tcPr>
            <w:tcW w:w="5867" w:type="dxa"/>
            <w:shd w:val="clear" w:color="auto" w:fill="F1F1F1"/>
          </w:tcPr>
          <w:p w14:paraId="7DEB738D" w14:textId="77777777" w:rsidR="00FC25C4" w:rsidRDefault="00FC25C4" w:rsidP="00FC25C4">
            <w:pPr>
              <w:rPr>
                <w:rFonts w:asciiTheme="minorHAnsi" w:eastAsiaTheme="minorEastAsia" w:hAnsiTheme="minorHAnsi" w:cstheme="minorBidi"/>
              </w:rPr>
            </w:pPr>
            <w:r>
              <w:t>Completámos o modo de jogo “amistoso”, usado para testar a interação entre clubes e simular partidas entre duas equipas.</w:t>
            </w:r>
          </w:p>
          <w:p w14:paraId="01A11F06" w14:textId="7A6BA22C" w:rsidR="00C70E7F" w:rsidRPr="00FE5756" w:rsidRDefault="00C70E7F" w:rsidP="00BD023F">
            <w:pPr>
              <w:pStyle w:val="TableParagraph"/>
              <w:spacing w:before="59"/>
              <w:rPr>
                <w:rFonts w:ascii="Abadi" w:hAnsi="Abadi"/>
                <w:sz w:val="18"/>
              </w:rPr>
            </w:pPr>
          </w:p>
        </w:tc>
        <w:tc>
          <w:tcPr>
            <w:tcW w:w="1668" w:type="dxa"/>
            <w:shd w:val="clear" w:color="auto" w:fill="F1F1F1"/>
          </w:tcPr>
          <w:p w14:paraId="1D2FE93F" w14:textId="77777777" w:rsidR="00C70E7F" w:rsidRPr="00FE5756" w:rsidRDefault="00C70E7F" w:rsidP="00C70E7F">
            <w:pPr>
              <w:pStyle w:val="TableParagraph"/>
              <w:spacing w:before="192"/>
              <w:ind w:left="0"/>
              <w:rPr>
                <w:rFonts w:ascii="Abadi" w:hAnsi="Abadi"/>
                <w:b/>
                <w:sz w:val="18"/>
              </w:rPr>
            </w:pPr>
          </w:p>
          <w:p w14:paraId="5213D4FA" w14:textId="068B2D41" w:rsidR="00C70E7F" w:rsidRPr="00FE5756" w:rsidRDefault="00C70E7F" w:rsidP="00C70E7F">
            <w:pPr>
              <w:pStyle w:val="TableParagraph"/>
              <w:ind w:left="4" w:right="2"/>
              <w:jc w:val="center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color w:val="808080"/>
                <w:spacing w:val="-2"/>
                <w:sz w:val="18"/>
              </w:rPr>
              <w:t>alta</w:t>
            </w:r>
          </w:p>
        </w:tc>
      </w:tr>
      <w:tr w:rsidR="00C70E7F" w:rsidRPr="00FE5756" w14:paraId="6CC579D7" w14:textId="77777777" w:rsidTr="00EF778D">
        <w:trPr>
          <w:trHeight w:val="349"/>
        </w:trPr>
        <w:tc>
          <w:tcPr>
            <w:tcW w:w="2102" w:type="dxa"/>
          </w:tcPr>
          <w:p w14:paraId="36C5A922" w14:textId="56D32B93" w:rsidR="00C70E7F" w:rsidRPr="00FE5756" w:rsidRDefault="00EF778D" w:rsidP="00C70E7F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>
              <w:rPr>
                <w:rFonts w:ascii="Abadi" w:hAnsi="Abadi"/>
                <w:sz w:val="16"/>
              </w:rPr>
              <w:t xml:space="preserve"> Schedule</w:t>
            </w:r>
          </w:p>
        </w:tc>
        <w:tc>
          <w:tcPr>
            <w:tcW w:w="5867" w:type="dxa"/>
          </w:tcPr>
          <w:p w14:paraId="16704F14" w14:textId="77777777" w:rsidR="00FC25C4" w:rsidRDefault="00FC25C4" w:rsidP="00FC25C4">
            <w:pPr>
              <w:rPr>
                <w:rFonts w:asciiTheme="minorHAnsi" w:eastAsiaTheme="minorEastAsia" w:hAnsiTheme="minorHAnsi" w:cstheme="minorBidi"/>
              </w:rPr>
            </w:pPr>
            <w:r>
              <w:t>Implementámos o agendamento dos jogos, essencial para a simulação da época.</w:t>
            </w:r>
          </w:p>
          <w:p w14:paraId="57F64FFF" w14:textId="7865474A" w:rsidR="00C70E7F" w:rsidRPr="00FE5756" w:rsidRDefault="00C70E7F" w:rsidP="00C70E7F">
            <w:pPr>
              <w:pStyle w:val="TableParagraph"/>
              <w:ind w:left="0"/>
              <w:rPr>
                <w:rFonts w:ascii="Abadi" w:hAnsi="Abadi"/>
                <w:sz w:val="16"/>
              </w:rPr>
            </w:pPr>
          </w:p>
        </w:tc>
        <w:tc>
          <w:tcPr>
            <w:tcW w:w="1668" w:type="dxa"/>
          </w:tcPr>
          <w:p w14:paraId="1F67D0E4" w14:textId="37CA883F" w:rsidR="00C70E7F" w:rsidRPr="00FE5756" w:rsidRDefault="00AE191A" w:rsidP="00C70E7F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>
              <w:rPr>
                <w:rFonts w:ascii="Abadi" w:hAnsi="Abadi"/>
                <w:sz w:val="16"/>
              </w:rPr>
              <w:t xml:space="preserve">       </w:t>
            </w:r>
            <w:r w:rsidR="0057699E">
              <w:rPr>
                <w:rFonts w:ascii="Abadi" w:hAnsi="Abadi"/>
                <w:sz w:val="16"/>
              </w:rPr>
              <w:t xml:space="preserve">    </w:t>
            </w:r>
            <w:r>
              <w:rPr>
                <w:rFonts w:ascii="Abadi" w:hAnsi="Abadi"/>
                <w:sz w:val="16"/>
              </w:rPr>
              <w:t xml:space="preserve">  alta</w:t>
            </w:r>
          </w:p>
        </w:tc>
      </w:tr>
      <w:tr w:rsidR="00AE191A" w:rsidRPr="00FE5756" w14:paraId="182D2026" w14:textId="77777777" w:rsidTr="00EF778D">
        <w:trPr>
          <w:trHeight w:val="349"/>
        </w:trPr>
        <w:tc>
          <w:tcPr>
            <w:tcW w:w="2102" w:type="dxa"/>
          </w:tcPr>
          <w:p w14:paraId="0750CBAF" w14:textId="4FCCAD45" w:rsidR="00AE191A" w:rsidRPr="00AE191A" w:rsidRDefault="00EF778D" w:rsidP="00C70E7F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>
              <w:rPr>
                <w:rFonts w:ascii="Abadi" w:hAnsi="Abadi"/>
                <w:sz w:val="16"/>
              </w:rPr>
              <w:t xml:space="preserve">Atualização do </w:t>
            </w:r>
            <w:proofErr w:type="spellStart"/>
            <w:r>
              <w:rPr>
                <w:rFonts w:ascii="Abadi" w:hAnsi="Abadi"/>
                <w:sz w:val="16"/>
              </w:rPr>
              <w:t>MatchSimulater</w:t>
            </w:r>
            <w:proofErr w:type="spellEnd"/>
          </w:p>
        </w:tc>
        <w:tc>
          <w:tcPr>
            <w:tcW w:w="5867" w:type="dxa"/>
          </w:tcPr>
          <w:p w14:paraId="241595B7" w14:textId="77777777" w:rsidR="00FC25C4" w:rsidRDefault="00FC25C4" w:rsidP="00FC25C4">
            <w:pPr>
              <w:rPr>
                <w:rFonts w:asciiTheme="minorHAnsi" w:eastAsiaTheme="minorEastAsia" w:hAnsiTheme="minorHAnsi" w:cstheme="minorBidi"/>
              </w:rPr>
            </w:pPr>
            <w:r>
              <w:t>Introduzimos novos eventos na simulação de jogo e ajustámos as constantes (defines) para torná-la mais realista e dinâmica.</w:t>
            </w:r>
          </w:p>
          <w:p w14:paraId="41A2AEBF" w14:textId="4CB9B265" w:rsidR="00AE191A" w:rsidRPr="00AE191A" w:rsidRDefault="00AE191A" w:rsidP="00C70E7F">
            <w:pPr>
              <w:pStyle w:val="TableParagraph"/>
              <w:ind w:left="0"/>
              <w:rPr>
                <w:rFonts w:ascii="Abadi" w:hAnsi="Abadi"/>
                <w:sz w:val="16"/>
              </w:rPr>
            </w:pPr>
          </w:p>
        </w:tc>
        <w:tc>
          <w:tcPr>
            <w:tcW w:w="1668" w:type="dxa"/>
          </w:tcPr>
          <w:p w14:paraId="1916BBBE" w14:textId="7A48FC28" w:rsidR="00AE191A" w:rsidRPr="00FE5756" w:rsidRDefault="0057699E" w:rsidP="00C70E7F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>
              <w:rPr>
                <w:rFonts w:ascii="Abadi" w:hAnsi="Abadi"/>
                <w:sz w:val="16"/>
              </w:rPr>
              <w:t xml:space="preserve">             alta</w:t>
            </w:r>
          </w:p>
        </w:tc>
      </w:tr>
      <w:tr w:rsidR="00AE191A" w:rsidRPr="00FE5756" w14:paraId="2EEBD024" w14:textId="77777777" w:rsidTr="00EF778D">
        <w:trPr>
          <w:trHeight w:val="349"/>
        </w:trPr>
        <w:tc>
          <w:tcPr>
            <w:tcW w:w="2102" w:type="dxa"/>
          </w:tcPr>
          <w:p w14:paraId="4E2C6B13" w14:textId="033890BE" w:rsidR="00AE191A" w:rsidRPr="00AE191A" w:rsidRDefault="00EF778D" w:rsidP="00C70E7F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>
              <w:rPr>
                <w:rFonts w:ascii="Abadi" w:hAnsi="Abadi"/>
                <w:sz w:val="16"/>
              </w:rPr>
              <w:t xml:space="preserve"> Finalizar </w:t>
            </w:r>
            <w:proofErr w:type="spellStart"/>
            <w:r>
              <w:rPr>
                <w:rFonts w:ascii="Abadi" w:hAnsi="Abadi"/>
                <w:sz w:val="16"/>
              </w:rPr>
              <w:t>Standing</w:t>
            </w:r>
            <w:proofErr w:type="spellEnd"/>
          </w:p>
        </w:tc>
        <w:tc>
          <w:tcPr>
            <w:tcW w:w="5867" w:type="dxa"/>
          </w:tcPr>
          <w:p w14:paraId="46289AEF" w14:textId="77777777" w:rsidR="00FC25C4" w:rsidRDefault="00FC25C4" w:rsidP="00FC25C4">
            <w:pPr>
              <w:rPr>
                <w:rFonts w:asciiTheme="minorHAnsi" w:eastAsiaTheme="minorEastAsia" w:hAnsiTheme="minorHAnsi" w:cstheme="minorBidi"/>
              </w:rPr>
            </w:pPr>
            <w:r>
              <w:t>Desenvolvemos a tabela classificativa com todos os dados relevantes: jogos, vitórias, empates, derrotas, golos marcados e sofridos, saldo e pontos.</w:t>
            </w:r>
          </w:p>
          <w:p w14:paraId="19149EB5" w14:textId="033FD687" w:rsidR="00AE191A" w:rsidRPr="00AE191A" w:rsidRDefault="00AE191A" w:rsidP="00C70E7F">
            <w:pPr>
              <w:pStyle w:val="TableParagraph"/>
              <w:ind w:left="0"/>
              <w:rPr>
                <w:rFonts w:ascii="Abadi" w:hAnsi="Abadi"/>
                <w:sz w:val="16"/>
              </w:rPr>
            </w:pPr>
          </w:p>
        </w:tc>
        <w:tc>
          <w:tcPr>
            <w:tcW w:w="1668" w:type="dxa"/>
          </w:tcPr>
          <w:p w14:paraId="47194152" w14:textId="02C89E83" w:rsidR="00AE191A" w:rsidRPr="00FE5756" w:rsidRDefault="0057699E" w:rsidP="00C70E7F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>
              <w:rPr>
                <w:rFonts w:ascii="Abadi" w:hAnsi="Abadi"/>
                <w:sz w:val="16"/>
              </w:rPr>
              <w:t xml:space="preserve">             </w:t>
            </w:r>
            <w:r w:rsidR="00EF778D">
              <w:rPr>
                <w:rFonts w:ascii="Abadi" w:hAnsi="Abadi"/>
                <w:sz w:val="16"/>
              </w:rPr>
              <w:t>A</w:t>
            </w:r>
            <w:r>
              <w:rPr>
                <w:rFonts w:ascii="Abadi" w:hAnsi="Abadi"/>
                <w:sz w:val="16"/>
              </w:rPr>
              <w:t>lta</w:t>
            </w:r>
          </w:p>
        </w:tc>
      </w:tr>
      <w:tr w:rsidR="00EF778D" w:rsidRPr="00FE5756" w14:paraId="3298E669" w14:textId="77777777" w:rsidTr="00EF778D">
        <w:trPr>
          <w:trHeight w:val="349"/>
        </w:trPr>
        <w:tc>
          <w:tcPr>
            <w:tcW w:w="2102" w:type="dxa"/>
          </w:tcPr>
          <w:p w14:paraId="66F8047B" w14:textId="0781D3A3" w:rsidR="00EF778D" w:rsidRDefault="00EF778D" w:rsidP="00C70E7F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>
              <w:rPr>
                <w:rFonts w:ascii="Abadi" w:hAnsi="Abadi"/>
                <w:sz w:val="16"/>
              </w:rPr>
              <w:t>Fizemos Manager</w:t>
            </w:r>
          </w:p>
        </w:tc>
        <w:tc>
          <w:tcPr>
            <w:tcW w:w="5867" w:type="dxa"/>
          </w:tcPr>
          <w:p w14:paraId="5CA6DFEC" w14:textId="77777777" w:rsidR="00FC25C4" w:rsidRDefault="00FC25C4" w:rsidP="00FC25C4">
            <w:pPr>
              <w:rPr>
                <w:rFonts w:asciiTheme="minorHAnsi" w:eastAsiaTheme="minorEastAsia" w:hAnsiTheme="minorHAnsi" w:cstheme="minorBidi"/>
              </w:rPr>
            </w:pPr>
            <w:r>
              <w:t>Criámos a funcionalidade de controlo de uma única equipa, com escolha de tática, onze inicial, visualização do calendário e classificação.</w:t>
            </w:r>
          </w:p>
          <w:p w14:paraId="53D0D39A" w14:textId="3143809D" w:rsidR="00EF778D" w:rsidRDefault="00EF778D" w:rsidP="00C70E7F">
            <w:pPr>
              <w:pStyle w:val="TableParagraph"/>
              <w:ind w:left="0"/>
              <w:rPr>
                <w:rFonts w:ascii="Abadi" w:hAnsi="Abadi"/>
                <w:sz w:val="16"/>
              </w:rPr>
            </w:pPr>
          </w:p>
        </w:tc>
        <w:tc>
          <w:tcPr>
            <w:tcW w:w="1668" w:type="dxa"/>
          </w:tcPr>
          <w:p w14:paraId="0D528A86" w14:textId="7F266CD6" w:rsidR="00EF778D" w:rsidRDefault="00FC25C4" w:rsidP="00C70E7F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>
              <w:rPr>
                <w:rFonts w:ascii="Abadi" w:hAnsi="Abadi"/>
                <w:sz w:val="16"/>
              </w:rPr>
              <w:t xml:space="preserve">             ALTA</w:t>
            </w:r>
          </w:p>
        </w:tc>
      </w:tr>
      <w:tr w:rsidR="00EF778D" w:rsidRPr="00FE5756" w14:paraId="4C66BFEB" w14:textId="77777777" w:rsidTr="00EF778D">
        <w:trPr>
          <w:trHeight w:val="349"/>
        </w:trPr>
        <w:tc>
          <w:tcPr>
            <w:tcW w:w="2102" w:type="dxa"/>
          </w:tcPr>
          <w:p w14:paraId="233A4DC4" w14:textId="578E75D9" w:rsidR="00EF778D" w:rsidRDefault="00EF778D" w:rsidP="00C70E7F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>
              <w:rPr>
                <w:rFonts w:ascii="Abadi" w:hAnsi="Abadi"/>
                <w:sz w:val="16"/>
              </w:rPr>
              <w:t xml:space="preserve">Modulo </w:t>
            </w:r>
            <w:proofErr w:type="spellStart"/>
            <w:r>
              <w:rPr>
                <w:rFonts w:ascii="Abadi" w:hAnsi="Abadi"/>
                <w:sz w:val="16"/>
              </w:rPr>
              <w:t>Season</w:t>
            </w:r>
            <w:proofErr w:type="spellEnd"/>
            <w:r>
              <w:rPr>
                <w:rFonts w:ascii="Abadi" w:hAnsi="Abadi"/>
                <w:sz w:val="16"/>
              </w:rPr>
              <w:t xml:space="preserve"> </w:t>
            </w:r>
          </w:p>
        </w:tc>
        <w:tc>
          <w:tcPr>
            <w:tcW w:w="5867" w:type="dxa"/>
          </w:tcPr>
          <w:p w14:paraId="6191D4AC" w14:textId="77777777" w:rsidR="00FC25C4" w:rsidRDefault="00FC25C4" w:rsidP="00FC25C4">
            <w:pPr>
              <w:rPr>
                <w:rFonts w:asciiTheme="minorHAnsi" w:eastAsiaTheme="minorEastAsia" w:hAnsiTheme="minorHAnsi" w:cstheme="minorBidi"/>
              </w:rPr>
            </w:pPr>
            <w:r>
              <w:t xml:space="preserve">Finalizámos o módulo da época, incluindo a função </w:t>
            </w:r>
            <w:proofErr w:type="spellStart"/>
            <w:r>
              <w:t>resetSeason</w:t>
            </w:r>
            <w:proofErr w:type="spellEnd"/>
            <w:r>
              <w:t xml:space="preserve"> que permite reiniciar os dados da temporada.</w:t>
            </w:r>
          </w:p>
          <w:p w14:paraId="0EC6144D" w14:textId="51D157DE" w:rsidR="00EF778D" w:rsidRDefault="00FC25C4" w:rsidP="00C70E7F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>
              <w:rPr>
                <w:rFonts w:ascii="Abadi" w:hAnsi="Abadi"/>
                <w:sz w:val="16"/>
              </w:rPr>
              <w:t xml:space="preserve">a reiniciar todos os valores da </w:t>
            </w:r>
            <w:proofErr w:type="spellStart"/>
            <w:r>
              <w:rPr>
                <w:rFonts w:ascii="Abadi" w:hAnsi="Abadi"/>
                <w:sz w:val="16"/>
              </w:rPr>
              <w:t>season</w:t>
            </w:r>
            <w:proofErr w:type="spellEnd"/>
          </w:p>
        </w:tc>
        <w:tc>
          <w:tcPr>
            <w:tcW w:w="1668" w:type="dxa"/>
          </w:tcPr>
          <w:p w14:paraId="60057502" w14:textId="757BB00A" w:rsidR="00EF778D" w:rsidRDefault="00FC25C4" w:rsidP="00C70E7F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>
              <w:rPr>
                <w:rFonts w:ascii="Abadi" w:hAnsi="Abadi"/>
                <w:sz w:val="16"/>
              </w:rPr>
              <w:t>alta</w:t>
            </w:r>
          </w:p>
        </w:tc>
      </w:tr>
      <w:tr w:rsidR="00EF778D" w:rsidRPr="00FE5756" w14:paraId="1BC48384" w14:textId="77777777" w:rsidTr="00EF778D">
        <w:trPr>
          <w:trHeight w:val="349"/>
        </w:trPr>
        <w:tc>
          <w:tcPr>
            <w:tcW w:w="2102" w:type="dxa"/>
          </w:tcPr>
          <w:p w14:paraId="0A5FDE14" w14:textId="77777777" w:rsidR="00EF778D" w:rsidRDefault="00EF778D" w:rsidP="00C70E7F">
            <w:pPr>
              <w:pStyle w:val="TableParagraph"/>
              <w:ind w:left="0"/>
              <w:rPr>
                <w:rFonts w:ascii="Abadi" w:hAnsi="Abadi"/>
                <w:sz w:val="16"/>
              </w:rPr>
            </w:pPr>
          </w:p>
        </w:tc>
        <w:tc>
          <w:tcPr>
            <w:tcW w:w="5867" w:type="dxa"/>
          </w:tcPr>
          <w:p w14:paraId="1AD762B6" w14:textId="77777777" w:rsidR="00EF778D" w:rsidRDefault="00EF778D" w:rsidP="00C70E7F">
            <w:pPr>
              <w:pStyle w:val="TableParagraph"/>
              <w:ind w:left="0"/>
              <w:rPr>
                <w:rFonts w:ascii="Abadi" w:hAnsi="Abadi"/>
                <w:sz w:val="16"/>
              </w:rPr>
            </w:pPr>
          </w:p>
        </w:tc>
        <w:tc>
          <w:tcPr>
            <w:tcW w:w="1668" w:type="dxa"/>
          </w:tcPr>
          <w:p w14:paraId="53F2917E" w14:textId="77777777" w:rsidR="00EF778D" w:rsidRDefault="00EF778D" w:rsidP="00C70E7F">
            <w:pPr>
              <w:pStyle w:val="TableParagraph"/>
              <w:ind w:left="0"/>
              <w:rPr>
                <w:rFonts w:ascii="Abadi" w:hAnsi="Abadi"/>
                <w:sz w:val="16"/>
              </w:rPr>
            </w:pPr>
          </w:p>
        </w:tc>
      </w:tr>
    </w:tbl>
    <w:p w14:paraId="27D57148" w14:textId="77777777" w:rsidR="00BF5B87" w:rsidRPr="00FE5756" w:rsidRDefault="00BF5B87">
      <w:pPr>
        <w:pStyle w:val="Corpodetexto"/>
        <w:spacing w:before="40"/>
        <w:rPr>
          <w:rFonts w:ascii="Abadi" w:hAnsi="Abadi"/>
          <w:sz w:val="14"/>
        </w:rPr>
      </w:pPr>
    </w:p>
    <w:p w14:paraId="4267926D" w14:textId="77777777" w:rsidR="00BF5B87" w:rsidRPr="00FE5756" w:rsidRDefault="00000000">
      <w:pPr>
        <w:pStyle w:val="PargrafodaLista"/>
        <w:numPr>
          <w:ilvl w:val="0"/>
          <w:numId w:val="1"/>
        </w:numPr>
        <w:tabs>
          <w:tab w:val="left" w:pos="503"/>
        </w:tabs>
        <w:rPr>
          <w:rFonts w:ascii="Abadi" w:hAnsi="Abadi"/>
          <w:b/>
          <w:position w:val="6"/>
          <w:sz w:val="12"/>
        </w:rPr>
      </w:pPr>
      <w:r w:rsidRPr="00FE5756">
        <w:rPr>
          <w:rFonts w:ascii="Abadi" w:hAnsi="Abadi"/>
          <w:b/>
          <w:sz w:val="18"/>
        </w:rPr>
        <w:t>Dificuldades</w:t>
      </w:r>
      <w:r w:rsidRPr="00FE5756">
        <w:rPr>
          <w:rFonts w:ascii="Abadi" w:hAnsi="Abadi"/>
          <w:b/>
          <w:spacing w:val="-7"/>
          <w:sz w:val="18"/>
        </w:rPr>
        <w:t xml:space="preserve"> </w:t>
      </w:r>
      <w:r w:rsidRPr="00FE5756">
        <w:rPr>
          <w:rFonts w:ascii="Abadi" w:hAnsi="Abadi"/>
          <w:b/>
          <w:spacing w:val="-2"/>
          <w:sz w:val="18"/>
        </w:rPr>
        <w:t>Encontradas</w:t>
      </w:r>
      <w:r w:rsidRPr="00FE5756">
        <w:rPr>
          <w:rFonts w:ascii="Abadi" w:hAnsi="Abadi"/>
          <w:b/>
          <w:spacing w:val="-2"/>
          <w:position w:val="6"/>
          <w:sz w:val="12"/>
        </w:rPr>
        <w:t>*</w:t>
      </w:r>
    </w:p>
    <w:p w14:paraId="1A692D13" w14:textId="77777777" w:rsidR="00BF5B87" w:rsidRPr="00FE5756" w:rsidRDefault="00BF5B87">
      <w:pPr>
        <w:pStyle w:val="Corpodetexto"/>
        <w:spacing w:after="1"/>
        <w:rPr>
          <w:rFonts w:ascii="Abadi" w:hAnsi="Abadi"/>
          <w:b/>
          <w:sz w:val="18"/>
        </w:rPr>
      </w:pPr>
    </w:p>
    <w:tbl>
      <w:tblPr>
        <w:tblStyle w:val="TableNormal"/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9"/>
        <w:gridCol w:w="5829"/>
        <w:gridCol w:w="1657"/>
      </w:tblGrid>
      <w:tr w:rsidR="00BF5B87" w:rsidRPr="00FE5756" w14:paraId="26AD7341" w14:textId="77777777">
        <w:trPr>
          <w:trHeight w:val="326"/>
        </w:trPr>
        <w:tc>
          <w:tcPr>
            <w:tcW w:w="2089" w:type="dxa"/>
            <w:shd w:val="clear" w:color="auto" w:fill="BEBEBE"/>
          </w:tcPr>
          <w:p w14:paraId="4FF304B3" w14:textId="77777777" w:rsidR="00BF5B87" w:rsidRPr="00FE5756" w:rsidRDefault="00000000">
            <w:pPr>
              <w:pStyle w:val="TableParagraph"/>
              <w:spacing w:before="59"/>
              <w:ind w:left="6"/>
              <w:jc w:val="center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spacing w:val="-2"/>
                <w:sz w:val="18"/>
              </w:rPr>
              <w:t>Tarefa</w:t>
            </w:r>
          </w:p>
        </w:tc>
        <w:tc>
          <w:tcPr>
            <w:tcW w:w="5829" w:type="dxa"/>
            <w:shd w:val="clear" w:color="auto" w:fill="BEBEBE"/>
          </w:tcPr>
          <w:p w14:paraId="390815DA" w14:textId="77777777" w:rsidR="00BF5B87" w:rsidRPr="00FE5756" w:rsidRDefault="00000000">
            <w:pPr>
              <w:pStyle w:val="TableParagraph"/>
              <w:spacing w:before="59"/>
              <w:ind w:left="6"/>
              <w:jc w:val="center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spacing w:val="-2"/>
                <w:sz w:val="18"/>
              </w:rPr>
              <w:t>Descrição</w:t>
            </w:r>
          </w:p>
        </w:tc>
        <w:tc>
          <w:tcPr>
            <w:tcW w:w="1657" w:type="dxa"/>
            <w:shd w:val="clear" w:color="auto" w:fill="BEBEBE"/>
          </w:tcPr>
          <w:p w14:paraId="063B2956" w14:textId="77777777" w:rsidR="00BF5B87" w:rsidRPr="00FE5756" w:rsidRDefault="00000000">
            <w:pPr>
              <w:pStyle w:val="TableParagraph"/>
              <w:spacing w:before="59"/>
              <w:ind w:left="4"/>
              <w:jc w:val="center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spacing w:val="-2"/>
                <w:sz w:val="18"/>
              </w:rPr>
              <w:t>Contribuição</w:t>
            </w:r>
          </w:p>
        </w:tc>
      </w:tr>
      <w:tr w:rsidR="00BF5B87" w:rsidRPr="00FE5756" w14:paraId="241E32F6" w14:textId="77777777">
        <w:trPr>
          <w:trHeight w:val="1007"/>
        </w:trPr>
        <w:tc>
          <w:tcPr>
            <w:tcW w:w="2089" w:type="dxa"/>
            <w:shd w:val="clear" w:color="auto" w:fill="F1F1F1"/>
          </w:tcPr>
          <w:p w14:paraId="672B4221" w14:textId="37A41BF5" w:rsidR="00BF5B87" w:rsidRPr="00FE5756" w:rsidRDefault="005E0BBC">
            <w:pPr>
              <w:pStyle w:val="TableParagraph"/>
              <w:spacing w:before="60"/>
              <w:ind w:left="0"/>
              <w:rPr>
                <w:rFonts w:ascii="Abadi" w:hAnsi="Abadi"/>
                <w:bCs/>
                <w:sz w:val="18"/>
              </w:rPr>
            </w:pPr>
            <w:r w:rsidRPr="00FE5756">
              <w:rPr>
                <w:rFonts w:ascii="Abadi" w:hAnsi="Abadi"/>
                <w:b/>
                <w:sz w:val="18"/>
              </w:rPr>
              <w:t xml:space="preserve"> </w:t>
            </w:r>
          </w:p>
          <w:p w14:paraId="4430FF48" w14:textId="031CDFF0" w:rsidR="00BF5B87" w:rsidRPr="00FE5756" w:rsidRDefault="00FC25C4">
            <w:pPr>
              <w:pStyle w:val="TableParagraph"/>
              <w:spacing w:before="60"/>
              <w:rPr>
                <w:rFonts w:ascii="Abadi" w:hAnsi="Abadi"/>
                <w:sz w:val="16"/>
                <w:szCs w:val="16"/>
              </w:rPr>
            </w:pPr>
            <w:r>
              <w:rPr>
                <w:rFonts w:ascii="Abadi" w:hAnsi="Abadi"/>
                <w:sz w:val="16"/>
                <w:szCs w:val="16"/>
              </w:rPr>
              <w:t xml:space="preserve">A fazer o Schedule </w:t>
            </w:r>
          </w:p>
        </w:tc>
        <w:tc>
          <w:tcPr>
            <w:tcW w:w="5829" w:type="dxa"/>
            <w:shd w:val="clear" w:color="auto" w:fill="F1F1F1"/>
          </w:tcPr>
          <w:p w14:paraId="5024D945" w14:textId="77777777" w:rsidR="00FC25C4" w:rsidRDefault="00FC25C4" w:rsidP="00FC25C4">
            <w:pPr>
              <w:rPr>
                <w:rFonts w:asciiTheme="minorHAnsi" w:eastAsiaTheme="minorEastAsia" w:hAnsiTheme="minorHAnsi" w:cstheme="minorBidi"/>
              </w:rPr>
            </w:pPr>
            <w:r>
              <w:t>A criação do calendário de jogos exigiu um cuidado especial para manter o equilíbrio e evitar repetições.</w:t>
            </w:r>
          </w:p>
          <w:p w14:paraId="6CBF2162" w14:textId="64C35926" w:rsidR="00BF5B87" w:rsidRPr="00FE5756" w:rsidRDefault="00BF5B87" w:rsidP="00FC25C4">
            <w:pPr>
              <w:pStyle w:val="TableParagraph"/>
              <w:spacing w:before="61"/>
              <w:ind w:left="0"/>
              <w:rPr>
                <w:rFonts w:ascii="Abadi" w:hAnsi="Abadi"/>
                <w:sz w:val="18"/>
              </w:rPr>
            </w:pPr>
          </w:p>
        </w:tc>
        <w:tc>
          <w:tcPr>
            <w:tcW w:w="1657" w:type="dxa"/>
            <w:shd w:val="clear" w:color="auto" w:fill="F1F1F1"/>
          </w:tcPr>
          <w:p w14:paraId="7B7097F8" w14:textId="77777777" w:rsidR="00BF5B87" w:rsidRPr="00FE5756" w:rsidRDefault="00BF5B87">
            <w:pPr>
              <w:pStyle w:val="TableParagraph"/>
              <w:spacing w:before="192"/>
              <w:ind w:left="0"/>
              <w:rPr>
                <w:rFonts w:ascii="Abadi" w:hAnsi="Abadi"/>
                <w:b/>
                <w:sz w:val="18"/>
              </w:rPr>
            </w:pPr>
          </w:p>
          <w:p w14:paraId="29831089" w14:textId="77777777" w:rsidR="00BF5B87" w:rsidRPr="00FE5756" w:rsidRDefault="00000000">
            <w:pPr>
              <w:pStyle w:val="TableParagraph"/>
              <w:ind w:left="4"/>
              <w:jc w:val="center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color w:val="808080"/>
                <w:spacing w:val="-4"/>
                <w:sz w:val="18"/>
              </w:rPr>
              <w:t>Alta</w:t>
            </w:r>
          </w:p>
        </w:tc>
      </w:tr>
      <w:tr w:rsidR="00BF5B87" w:rsidRPr="00FE5756" w14:paraId="5BBFB7B3" w14:textId="77777777">
        <w:trPr>
          <w:trHeight w:val="328"/>
        </w:trPr>
        <w:tc>
          <w:tcPr>
            <w:tcW w:w="2089" w:type="dxa"/>
          </w:tcPr>
          <w:p w14:paraId="3595BD04" w14:textId="2ACEE631" w:rsidR="00BF5B87" w:rsidRPr="00FE5756" w:rsidRDefault="00FC25C4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>
              <w:rPr>
                <w:rFonts w:ascii="Abadi" w:hAnsi="Abadi"/>
                <w:sz w:val="16"/>
              </w:rPr>
              <w:t xml:space="preserve"> Fazer o 11 inicial</w:t>
            </w:r>
          </w:p>
        </w:tc>
        <w:tc>
          <w:tcPr>
            <w:tcW w:w="5829" w:type="dxa"/>
          </w:tcPr>
          <w:p w14:paraId="52D2DAE0" w14:textId="77777777" w:rsidR="00FC25C4" w:rsidRDefault="00FC25C4" w:rsidP="00FC25C4">
            <w:pPr>
              <w:rPr>
                <w:rFonts w:asciiTheme="minorHAnsi" w:eastAsiaTheme="minorEastAsia" w:hAnsiTheme="minorHAnsi" w:cstheme="minorBidi"/>
              </w:rPr>
            </w:pPr>
            <w:r>
              <w:t>Definir a lógica para seleção manual ou automática do onze titular mostrou-se mais complexa do que o previsto.</w:t>
            </w:r>
          </w:p>
          <w:p w14:paraId="4C811E64" w14:textId="6EB01E64" w:rsidR="00BF5B87" w:rsidRPr="00FE5756" w:rsidRDefault="00BF5B87" w:rsidP="00FC25C4">
            <w:pPr>
              <w:pStyle w:val="TableParagraph"/>
              <w:tabs>
                <w:tab w:val="left" w:pos="1032"/>
              </w:tabs>
              <w:ind w:left="0"/>
              <w:rPr>
                <w:rFonts w:ascii="Abadi" w:hAnsi="Abadi"/>
                <w:sz w:val="16"/>
              </w:rPr>
            </w:pPr>
          </w:p>
        </w:tc>
        <w:tc>
          <w:tcPr>
            <w:tcW w:w="1657" w:type="dxa"/>
          </w:tcPr>
          <w:p w14:paraId="1077B74D" w14:textId="28FEED98" w:rsidR="00BF5B87" w:rsidRPr="00FE5756" w:rsidRDefault="0057699E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>
              <w:rPr>
                <w:rFonts w:ascii="Abadi" w:hAnsi="Abadi"/>
                <w:sz w:val="16"/>
              </w:rPr>
              <w:t xml:space="preserve">              a</w:t>
            </w:r>
            <w:r w:rsidR="00FC25C4">
              <w:rPr>
                <w:rFonts w:ascii="Abadi" w:hAnsi="Abadi"/>
                <w:sz w:val="16"/>
              </w:rPr>
              <w:t>lta</w:t>
            </w:r>
          </w:p>
        </w:tc>
      </w:tr>
      <w:tr w:rsidR="0057699E" w:rsidRPr="00FE5756" w14:paraId="5457B7DD" w14:textId="77777777">
        <w:trPr>
          <w:trHeight w:val="328"/>
        </w:trPr>
        <w:tc>
          <w:tcPr>
            <w:tcW w:w="2089" w:type="dxa"/>
          </w:tcPr>
          <w:p w14:paraId="325754DF" w14:textId="696B8B5F" w:rsidR="0057699E" w:rsidRPr="0057699E" w:rsidRDefault="0057699E">
            <w:pPr>
              <w:pStyle w:val="TableParagraph"/>
              <w:ind w:left="0"/>
              <w:rPr>
                <w:rFonts w:ascii="Abadi" w:hAnsi="Abadi"/>
                <w:sz w:val="16"/>
              </w:rPr>
            </w:pPr>
          </w:p>
        </w:tc>
        <w:tc>
          <w:tcPr>
            <w:tcW w:w="5829" w:type="dxa"/>
          </w:tcPr>
          <w:p w14:paraId="5B5FC63A" w14:textId="5DCE99B2" w:rsidR="0057699E" w:rsidRPr="0057699E" w:rsidRDefault="0057699E">
            <w:pPr>
              <w:pStyle w:val="TableParagraph"/>
              <w:ind w:left="0"/>
              <w:rPr>
                <w:rFonts w:ascii="Abadi" w:hAnsi="Abadi"/>
                <w:sz w:val="16"/>
              </w:rPr>
            </w:pPr>
          </w:p>
        </w:tc>
        <w:tc>
          <w:tcPr>
            <w:tcW w:w="1657" w:type="dxa"/>
          </w:tcPr>
          <w:p w14:paraId="04448966" w14:textId="1CC43E94" w:rsidR="0057699E" w:rsidRPr="00FE5756" w:rsidRDefault="0057699E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>
              <w:rPr>
                <w:rFonts w:ascii="Abadi" w:hAnsi="Abadi"/>
                <w:sz w:val="16"/>
              </w:rPr>
              <w:t xml:space="preserve">              </w:t>
            </w:r>
          </w:p>
        </w:tc>
      </w:tr>
    </w:tbl>
    <w:p w14:paraId="78962342" w14:textId="77777777" w:rsidR="00BF5B87" w:rsidRPr="00FE5756" w:rsidRDefault="00BF5B87">
      <w:pPr>
        <w:pStyle w:val="Corpodetexto"/>
        <w:spacing w:before="43"/>
        <w:rPr>
          <w:rFonts w:ascii="Abadi" w:hAnsi="Abadi"/>
          <w:sz w:val="14"/>
        </w:rPr>
      </w:pPr>
    </w:p>
    <w:p w14:paraId="32D38BD2" w14:textId="77777777" w:rsidR="00BF5B87" w:rsidRPr="00FE5756" w:rsidRDefault="00000000">
      <w:pPr>
        <w:pStyle w:val="PargrafodaLista"/>
        <w:numPr>
          <w:ilvl w:val="0"/>
          <w:numId w:val="1"/>
        </w:numPr>
        <w:tabs>
          <w:tab w:val="left" w:pos="503"/>
        </w:tabs>
        <w:spacing w:before="1"/>
        <w:rPr>
          <w:rFonts w:ascii="Abadi" w:hAnsi="Abadi"/>
          <w:b/>
          <w:sz w:val="18"/>
        </w:rPr>
      </w:pPr>
      <w:r w:rsidRPr="00FE5756">
        <w:rPr>
          <w:rFonts w:ascii="Abadi" w:hAnsi="Abadi"/>
          <w:b/>
          <w:sz w:val="18"/>
        </w:rPr>
        <w:t>Reflexão</w:t>
      </w:r>
      <w:r w:rsidRPr="00FE5756">
        <w:rPr>
          <w:rFonts w:ascii="Abadi" w:hAnsi="Abadi"/>
          <w:b/>
          <w:spacing w:val="-10"/>
          <w:sz w:val="18"/>
        </w:rPr>
        <w:t xml:space="preserve"> </w:t>
      </w:r>
      <w:r w:rsidRPr="00FE5756">
        <w:rPr>
          <w:rFonts w:ascii="Abadi" w:hAnsi="Abadi"/>
          <w:b/>
          <w:sz w:val="18"/>
        </w:rPr>
        <w:t>e</w:t>
      </w:r>
      <w:r w:rsidRPr="00FE5756">
        <w:rPr>
          <w:rFonts w:ascii="Abadi" w:hAnsi="Abadi"/>
          <w:b/>
          <w:spacing w:val="-9"/>
          <w:sz w:val="18"/>
        </w:rPr>
        <w:t xml:space="preserve"> </w:t>
      </w:r>
      <w:r w:rsidRPr="00FE5756">
        <w:rPr>
          <w:rFonts w:ascii="Abadi" w:hAnsi="Abadi"/>
          <w:b/>
          <w:sz w:val="18"/>
        </w:rPr>
        <w:t>Próximos</w:t>
      </w:r>
      <w:r w:rsidRPr="00FE5756">
        <w:rPr>
          <w:rFonts w:ascii="Abadi" w:hAnsi="Abadi"/>
          <w:b/>
          <w:spacing w:val="-8"/>
          <w:sz w:val="18"/>
        </w:rPr>
        <w:t xml:space="preserve"> </w:t>
      </w:r>
      <w:r w:rsidRPr="00FE5756">
        <w:rPr>
          <w:rFonts w:ascii="Abadi" w:hAnsi="Abadi"/>
          <w:b/>
          <w:spacing w:val="-2"/>
          <w:sz w:val="18"/>
        </w:rPr>
        <w:t>Passos</w:t>
      </w:r>
    </w:p>
    <w:p w14:paraId="78A7C00B" w14:textId="77777777" w:rsidR="00BF5B87" w:rsidRPr="00FE5756" w:rsidRDefault="00BF5B87">
      <w:pPr>
        <w:pStyle w:val="Corpodetexto"/>
        <w:rPr>
          <w:rFonts w:ascii="Abadi" w:hAnsi="Abadi"/>
          <w:b/>
          <w:sz w:val="18"/>
        </w:rPr>
      </w:pPr>
    </w:p>
    <w:tbl>
      <w:tblPr>
        <w:tblStyle w:val="TableNormal"/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9"/>
        <w:gridCol w:w="7485"/>
      </w:tblGrid>
      <w:tr w:rsidR="00BF5B87" w:rsidRPr="00FE5756" w14:paraId="68675570" w14:textId="77777777">
        <w:trPr>
          <w:trHeight w:val="1077"/>
        </w:trPr>
        <w:tc>
          <w:tcPr>
            <w:tcW w:w="2089" w:type="dxa"/>
            <w:shd w:val="clear" w:color="auto" w:fill="D9D9D9"/>
          </w:tcPr>
          <w:p w14:paraId="567F4E25" w14:textId="77777777" w:rsidR="00BF5B87" w:rsidRPr="00FE5756" w:rsidRDefault="00000000">
            <w:pPr>
              <w:pStyle w:val="TableParagraph"/>
              <w:spacing w:before="59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sz w:val="18"/>
              </w:rPr>
              <w:lastRenderedPageBreak/>
              <w:t>Reflexão</w:t>
            </w:r>
            <w:r w:rsidRPr="00FE5756">
              <w:rPr>
                <w:rFonts w:ascii="Abadi" w:hAnsi="Abadi"/>
                <w:spacing w:val="-15"/>
                <w:sz w:val="18"/>
              </w:rPr>
              <w:t xml:space="preserve"> </w:t>
            </w:r>
            <w:r w:rsidRPr="00FE5756">
              <w:rPr>
                <w:rFonts w:ascii="Abadi" w:hAnsi="Abadi"/>
                <w:sz w:val="18"/>
              </w:rPr>
              <w:t>sobre</w:t>
            </w:r>
            <w:r w:rsidRPr="00FE5756">
              <w:rPr>
                <w:rFonts w:ascii="Abadi" w:hAnsi="Abadi"/>
                <w:spacing w:val="-12"/>
                <w:sz w:val="18"/>
              </w:rPr>
              <w:t xml:space="preserve"> </w:t>
            </w:r>
            <w:r w:rsidRPr="00FE5756">
              <w:rPr>
                <w:rFonts w:ascii="Abadi" w:hAnsi="Abadi"/>
                <w:sz w:val="18"/>
              </w:rPr>
              <w:t xml:space="preserve">a </w:t>
            </w:r>
            <w:r w:rsidRPr="00FE5756">
              <w:rPr>
                <w:rFonts w:ascii="Abadi" w:hAnsi="Abadi"/>
                <w:spacing w:val="-2"/>
                <w:sz w:val="18"/>
              </w:rPr>
              <w:t>Semana</w:t>
            </w:r>
          </w:p>
          <w:p w14:paraId="6CE5CDDC" w14:textId="77777777" w:rsidR="00BF5B87" w:rsidRPr="00FE5756" w:rsidRDefault="00000000">
            <w:pPr>
              <w:pStyle w:val="TableParagraph"/>
              <w:spacing w:before="61" w:line="242" w:lineRule="auto"/>
              <w:ind w:right="150"/>
              <w:rPr>
                <w:rFonts w:ascii="Abadi" w:hAnsi="Abadi"/>
                <w:sz w:val="14"/>
              </w:rPr>
            </w:pPr>
            <w:r w:rsidRPr="00FE5756">
              <w:rPr>
                <w:rFonts w:ascii="Abadi" w:hAnsi="Abadi"/>
                <w:sz w:val="14"/>
              </w:rPr>
              <w:t>(Breve resumo sobre o</w:t>
            </w:r>
            <w:r w:rsidRPr="00FE5756">
              <w:rPr>
                <w:rFonts w:ascii="Abadi" w:hAnsi="Abadi"/>
                <w:spacing w:val="4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trabalho</w:t>
            </w:r>
            <w:r w:rsidRPr="00FE5756">
              <w:rPr>
                <w:rFonts w:ascii="Abadi" w:hAnsi="Abadi"/>
                <w:spacing w:val="-1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da</w:t>
            </w:r>
            <w:r w:rsidRPr="00FE5756">
              <w:rPr>
                <w:rFonts w:ascii="Abadi" w:hAnsi="Abadi"/>
                <w:spacing w:val="-1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semana,</w:t>
            </w:r>
            <w:r w:rsidRPr="00FE5756">
              <w:rPr>
                <w:rFonts w:ascii="Abadi" w:hAnsi="Abadi"/>
                <w:spacing w:val="-1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pontos</w:t>
            </w:r>
            <w:r w:rsidRPr="00FE5756">
              <w:rPr>
                <w:rFonts w:ascii="Abadi" w:hAnsi="Abadi"/>
                <w:spacing w:val="4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fortes e áreas a melhorar)</w:t>
            </w:r>
          </w:p>
        </w:tc>
        <w:tc>
          <w:tcPr>
            <w:tcW w:w="7485" w:type="dxa"/>
          </w:tcPr>
          <w:p w14:paraId="47176AC1" w14:textId="35B60319" w:rsidR="00BF5B87" w:rsidRPr="00FE5756" w:rsidRDefault="00FC25C4">
            <w:pPr>
              <w:pStyle w:val="TableParagraph"/>
              <w:ind w:left="0"/>
              <w:rPr>
                <w:rFonts w:ascii="Abadi" w:hAnsi="Abadi"/>
                <w:sz w:val="16"/>
              </w:rPr>
            </w:pPr>
            <w:r w:rsidRPr="00FC25C4">
              <w:rPr>
                <w:rFonts w:ascii="Abadi" w:hAnsi="Abadi"/>
                <w:sz w:val="16"/>
              </w:rPr>
              <w:t>Durante esta fase, consolidámos os principais módulos do projeto e alcançámos uma base funcional sólida. As funcionalidades implementadas melhoraram significativamente a jogabilidade e usabilidade do simulador. A integração entre os módulos foi desafiante, mas conseguimos superar os obstáculos com colaboração eficaz e revisão do design.</w:t>
            </w:r>
          </w:p>
        </w:tc>
      </w:tr>
      <w:tr w:rsidR="00BF5B87" w:rsidRPr="00FE5756" w14:paraId="6C30A751" w14:textId="77777777">
        <w:trPr>
          <w:trHeight w:val="1238"/>
        </w:trPr>
        <w:tc>
          <w:tcPr>
            <w:tcW w:w="2089" w:type="dxa"/>
            <w:shd w:val="clear" w:color="auto" w:fill="D9D9D9"/>
          </w:tcPr>
          <w:p w14:paraId="5F459608" w14:textId="77777777" w:rsidR="00BF5B87" w:rsidRPr="00FE5756" w:rsidRDefault="00000000">
            <w:pPr>
              <w:pStyle w:val="TableParagraph"/>
              <w:spacing w:before="59"/>
              <w:ind w:right="584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sz w:val="18"/>
              </w:rPr>
              <w:t>Objetivos para a Próxima</w:t>
            </w:r>
            <w:r w:rsidRPr="00FE5756">
              <w:rPr>
                <w:rFonts w:ascii="Abadi" w:hAnsi="Abadi"/>
                <w:spacing w:val="-13"/>
                <w:sz w:val="18"/>
              </w:rPr>
              <w:t xml:space="preserve"> </w:t>
            </w:r>
            <w:r w:rsidRPr="00FE5756">
              <w:rPr>
                <w:rFonts w:ascii="Abadi" w:hAnsi="Abadi"/>
                <w:sz w:val="18"/>
              </w:rPr>
              <w:t>Semana</w:t>
            </w:r>
          </w:p>
          <w:p w14:paraId="0B99A3C6" w14:textId="77777777" w:rsidR="00BF5B87" w:rsidRPr="00FE5756" w:rsidRDefault="00000000">
            <w:pPr>
              <w:pStyle w:val="TableParagraph"/>
              <w:spacing w:before="60"/>
              <w:ind w:right="150"/>
              <w:rPr>
                <w:rFonts w:ascii="Abadi" w:hAnsi="Abadi"/>
                <w:sz w:val="14"/>
              </w:rPr>
            </w:pPr>
            <w:r w:rsidRPr="00FE5756">
              <w:rPr>
                <w:rFonts w:ascii="Abadi" w:hAnsi="Abadi"/>
                <w:sz w:val="14"/>
              </w:rPr>
              <w:t>(Lista</w:t>
            </w:r>
            <w:r w:rsidRPr="00FE5756">
              <w:rPr>
                <w:rFonts w:ascii="Abadi" w:hAnsi="Abadi"/>
                <w:spacing w:val="-1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das</w:t>
            </w:r>
            <w:r w:rsidRPr="00FE5756">
              <w:rPr>
                <w:rFonts w:ascii="Abadi" w:hAnsi="Abadi"/>
                <w:spacing w:val="-1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principais</w:t>
            </w:r>
            <w:r w:rsidRPr="00FE5756">
              <w:rPr>
                <w:rFonts w:ascii="Abadi" w:hAnsi="Abadi"/>
                <w:spacing w:val="-1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tarefas</w:t>
            </w:r>
            <w:r w:rsidRPr="00FE5756">
              <w:rPr>
                <w:rFonts w:ascii="Abadi" w:hAnsi="Abadi"/>
                <w:spacing w:val="-9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a</w:t>
            </w:r>
            <w:r w:rsidRPr="00FE5756">
              <w:rPr>
                <w:rFonts w:ascii="Abadi" w:hAnsi="Abadi"/>
                <w:spacing w:val="4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serem</w:t>
            </w:r>
            <w:r w:rsidRPr="00FE5756">
              <w:rPr>
                <w:rFonts w:ascii="Abadi" w:hAnsi="Abadi"/>
                <w:spacing w:val="-5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realizadas</w:t>
            </w:r>
            <w:r w:rsidRPr="00FE5756">
              <w:rPr>
                <w:rFonts w:ascii="Abadi" w:hAnsi="Abadi"/>
                <w:spacing w:val="-6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na</w:t>
            </w:r>
            <w:r w:rsidRPr="00FE5756">
              <w:rPr>
                <w:rFonts w:ascii="Abadi" w:hAnsi="Abadi"/>
                <w:spacing w:val="-6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próxima</w:t>
            </w:r>
            <w:r w:rsidRPr="00FE5756">
              <w:rPr>
                <w:rFonts w:ascii="Abadi" w:hAnsi="Abadi"/>
                <w:spacing w:val="4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semana, com foco em</w:t>
            </w:r>
            <w:r w:rsidRPr="00FE5756">
              <w:rPr>
                <w:rFonts w:ascii="Abadi" w:hAnsi="Abadi"/>
                <w:spacing w:val="4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melhoria</w:t>
            </w:r>
            <w:r w:rsidRPr="00FE5756">
              <w:rPr>
                <w:rFonts w:ascii="Abadi" w:hAnsi="Abadi"/>
                <w:spacing w:val="-4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contínua)</w:t>
            </w:r>
          </w:p>
        </w:tc>
        <w:tc>
          <w:tcPr>
            <w:tcW w:w="7485" w:type="dxa"/>
          </w:tcPr>
          <w:p w14:paraId="305376BF" w14:textId="77777777" w:rsidR="00FC25C4" w:rsidRPr="00FC25C4" w:rsidRDefault="0057699E" w:rsidP="00FC25C4">
            <w:pPr>
              <w:pStyle w:val="TableParagraph"/>
              <w:rPr>
                <w:rFonts w:ascii="Abadi" w:hAnsi="Abadi"/>
                <w:sz w:val="16"/>
              </w:rPr>
            </w:pPr>
            <w:r w:rsidRPr="0057699E">
              <w:rPr>
                <w:rFonts w:ascii="Abadi" w:hAnsi="Abadi"/>
                <w:sz w:val="16"/>
              </w:rPr>
              <w:t xml:space="preserve"> </w:t>
            </w:r>
            <w:r w:rsidR="00FC25C4" w:rsidRPr="00FC25C4">
              <w:rPr>
                <w:rFonts w:ascii="Abadi" w:hAnsi="Abadi"/>
                <w:sz w:val="16"/>
              </w:rPr>
              <w:t xml:space="preserve">- Concluir os testes do sistema completo de simulação e gestão de temporada.  </w:t>
            </w:r>
          </w:p>
          <w:p w14:paraId="0CFF494B" w14:textId="77777777" w:rsidR="00FC25C4" w:rsidRPr="00FC25C4" w:rsidRDefault="00FC25C4" w:rsidP="00FC25C4">
            <w:pPr>
              <w:pStyle w:val="TableParagraph"/>
              <w:rPr>
                <w:rFonts w:ascii="Abadi" w:hAnsi="Abadi"/>
                <w:sz w:val="16"/>
              </w:rPr>
            </w:pPr>
            <w:r w:rsidRPr="00FC25C4">
              <w:rPr>
                <w:rFonts w:ascii="Abadi" w:hAnsi="Abadi"/>
                <w:sz w:val="16"/>
              </w:rPr>
              <w:t xml:space="preserve">- Implementar melhorias no sistema de seleção de jogadores e feedback visual para o utilizador.  </w:t>
            </w:r>
          </w:p>
          <w:p w14:paraId="38AB75CC" w14:textId="77777777" w:rsidR="00FC25C4" w:rsidRPr="00FC25C4" w:rsidRDefault="00FC25C4" w:rsidP="00FC25C4">
            <w:pPr>
              <w:pStyle w:val="TableParagraph"/>
              <w:rPr>
                <w:rFonts w:ascii="Abadi" w:hAnsi="Abadi"/>
                <w:sz w:val="16"/>
              </w:rPr>
            </w:pPr>
            <w:r w:rsidRPr="00FC25C4">
              <w:rPr>
                <w:rFonts w:ascii="Abadi" w:hAnsi="Abadi"/>
                <w:sz w:val="16"/>
              </w:rPr>
              <w:t xml:space="preserve">- Integrar sistema de estatísticas detalhadas por jogador.  </w:t>
            </w:r>
          </w:p>
          <w:p w14:paraId="24D2EBC0" w14:textId="77777777" w:rsidR="00FC25C4" w:rsidRPr="00FC25C4" w:rsidRDefault="00FC25C4" w:rsidP="00FC25C4">
            <w:pPr>
              <w:pStyle w:val="TableParagraph"/>
              <w:rPr>
                <w:rFonts w:ascii="Abadi" w:hAnsi="Abadi"/>
                <w:sz w:val="16"/>
              </w:rPr>
            </w:pPr>
            <w:r w:rsidRPr="00FC25C4">
              <w:rPr>
                <w:rFonts w:ascii="Abadi" w:hAnsi="Abadi"/>
                <w:sz w:val="16"/>
              </w:rPr>
              <w:t xml:space="preserve">- Refinar a experiência do utilizador nos menus e relatórios pós-jogo.  </w:t>
            </w:r>
          </w:p>
          <w:p w14:paraId="202CA7DE" w14:textId="4AAAFA05" w:rsidR="00BF5B87" w:rsidRPr="00FE5756" w:rsidRDefault="00FC25C4" w:rsidP="00FC25C4">
            <w:pPr>
              <w:pStyle w:val="TableParagraph"/>
              <w:rPr>
                <w:rFonts w:ascii="Abadi" w:hAnsi="Abadi"/>
                <w:sz w:val="16"/>
              </w:rPr>
            </w:pPr>
            <w:r w:rsidRPr="00FC25C4">
              <w:rPr>
                <w:rFonts w:ascii="Abadi" w:hAnsi="Abadi"/>
                <w:sz w:val="16"/>
              </w:rPr>
              <w:t xml:space="preserve">- Melhorar a documentação interna e externa do código.  </w:t>
            </w:r>
          </w:p>
        </w:tc>
      </w:tr>
      <w:tr w:rsidR="00BF5B87" w:rsidRPr="00FE5756" w14:paraId="49674C45" w14:textId="77777777">
        <w:trPr>
          <w:trHeight w:val="1192"/>
        </w:trPr>
        <w:tc>
          <w:tcPr>
            <w:tcW w:w="2089" w:type="dxa"/>
            <w:shd w:val="clear" w:color="auto" w:fill="D9D9D9"/>
          </w:tcPr>
          <w:p w14:paraId="218FCD0F" w14:textId="77777777" w:rsidR="00BF5B87" w:rsidRPr="00FE5756" w:rsidRDefault="00000000">
            <w:pPr>
              <w:pStyle w:val="TableParagraph"/>
              <w:spacing w:before="59"/>
              <w:rPr>
                <w:rFonts w:ascii="Abadi" w:hAnsi="Abadi"/>
                <w:sz w:val="18"/>
              </w:rPr>
            </w:pPr>
            <w:r w:rsidRPr="00FE5756">
              <w:rPr>
                <w:rFonts w:ascii="Abadi" w:hAnsi="Abadi"/>
                <w:sz w:val="18"/>
              </w:rPr>
              <w:t>Outros</w:t>
            </w:r>
            <w:r w:rsidRPr="00FE5756">
              <w:rPr>
                <w:rFonts w:ascii="Abadi" w:hAnsi="Abadi"/>
                <w:spacing w:val="-2"/>
                <w:sz w:val="18"/>
              </w:rPr>
              <w:t xml:space="preserve"> Comentários</w:t>
            </w:r>
          </w:p>
          <w:p w14:paraId="24BA6B07" w14:textId="77777777" w:rsidR="00BF5B87" w:rsidRPr="00FE5756" w:rsidRDefault="00000000">
            <w:pPr>
              <w:pStyle w:val="TableParagraph"/>
              <w:spacing w:before="61"/>
              <w:ind w:right="150"/>
              <w:rPr>
                <w:rFonts w:ascii="Abadi" w:hAnsi="Abadi"/>
                <w:sz w:val="14"/>
              </w:rPr>
            </w:pPr>
            <w:r w:rsidRPr="00FE5756">
              <w:rPr>
                <w:rFonts w:ascii="Abadi" w:hAnsi="Abadi"/>
                <w:sz w:val="14"/>
              </w:rPr>
              <w:t>(Espaço</w:t>
            </w:r>
            <w:r w:rsidRPr="00FE5756">
              <w:rPr>
                <w:rFonts w:ascii="Abadi" w:hAnsi="Abadi"/>
                <w:spacing w:val="-1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para</w:t>
            </w:r>
            <w:r w:rsidRPr="00FE5756">
              <w:rPr>
                <w:rFonts w:ascii="Abadi" w:hAnsi="Abadi"/>
                <w:spacing w:val="-1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incluir</w:t>
            </w:r>
            <w:r w:rsidRPr="00FE5756">
              <w:rPr>
                <w:rFonts w:ascii="Abadi" w:hAnsi="Abadi"/>
                <w:spacing w:val="-1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qualquer</w:t>
            </w:r>
            <w:r w:rsidRPr="00FE5756">
              <w:rPr>
                <w:rFonts w:ascii="Abadi" w:hAnsi="Abadi"/>
                <w:spacing w:val="4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outro feedback, sugestões,</w:t>
            </w:r>
            <w:r w:rsidRPr="00FE5756">
              <w:rPr>
                <w:rFonts w:ascii="Abadi" w:hAnsi="Abadi"/>
                <w:spacing w:val="4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ou notas relevantes que não</w:t>
            </w:r>
            <w:r w:rsidRPr="00FE5756">
              <w:rPr>
                <w:rFonts w:ascii="Abadi" w:hAnsi="Abadi"/>
                <w:spacing w:val="40"/>
                <w:sz w:val="14"/>
              </w:rPr>
              <w:t xml:space="preserve"> </w:t>
            </w:r>
            <w:r w:rsidRPr="00FE5756">
              <w:rPr>
                <w:rFonts w:ascii="Abadi" w:hAnsi="Abadi"/>
                <w:sz w:val="14"/>
              </w:rPr>
              <w:t>se enquadram nas seções</w:t>
            </w:r>
            <w:r w:rsidRPr="00FE5756">
              <w:rPr>
                <w:rFonts w:ascii="Abadi" w:hAnsi="Abadi"/>
                <w:spacing w:val="40"/>
                <w:sz w:val="14"/>
              </w:rPr>
              <w:t xml:space="preserve"> </w:t>
            </w:r>
            <w:r w:rsidRPr="00FE5756">
              <w:rPr>
                <w:rFonts w:ascii="Abadi" w:hAnsi="Abadi"/>
                <w:spacing w:val="-2"/>
                <w:sz w:val="14"/>
              </w:rPr>
              <w:t>anteriores)</w:t>
            </w:r>
          </w:p>
        </w:tc>
        <w:tc>
          <w:tcPr>
            <w:tcW w:w="7485" w:type="dxa"/>
          </w:tcPr>
          <w:p w14:paraId="1EA8B653" w14:textId="31E49982" w:rsidR="00BF5B87" w:rsidRPr="00FE5756" w:rsidRDefault="00FC25C4" w:rsidP="00FC25C4">
            <w:pPr>
              <w:pStyle w:val="TableParagraph"/>
              <w:tabs>
                <w:tab w:val="left" w:pos="2912"/>
              </w:tabs>
              <w:ind w:left="0"/>
              <w:rPr>
                <w:rFonts w:ascii="Abadi" w:hAnsi="Abadi"/>
                <w:sz w:val="16"/>
              </w:rPr>
            </w:pPr>
            <w:r w:rsidRPr="00FC25C4">
              <w:rPr>
                <w:rFonts w:ascii="Abadi" w:hAnsi="Abadi"/>
                <w:sz w:val="16"/>
              </w:rPr>
              <w:t>Este ponto de controlo marcou um avanço decisivo na funcionalidade global do projeto. A experiência tem permitido aprofundar conhecimentos em programação orientada a objetos, modularização e desenvolvimento de aplicações interativas.</w:t>
            </w:r>
          </w:p>
        </w:tc>
      </w:tr>
    </w:tbl>
    <w:p w14:paraId="1AE5BCCC" w14:textId="77777777" w:rsidR="00B72940" w:rsidRPr="00FE5756" w:rsidRDefault="00B72940">
      <w:pPr>
        <w:rPr>
          <w:rFonts w:ascii="Abadi" w:hAnsi="Abadi"/>
        </w:rPr>
      </w:pPr>
    </w:p>
    <w:sectPr w:rsidR="00B72940" w:rsidRPr="00FE5756">
      <w:type w:val="continuous"/>
      <w:pgSz w:w="11910" w:h="16840"/>
      <w:pgMar w:top="62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080127"/>
    <w:multiLevelType w:val="hybridMultilevel"/>
    <w:tmpl w:val="DBA6EAB6"/>
    <w:lvl w:ilvl="0" w:tplc="F028BE08">
      <w:start w:val="1"/>
      <w:numFmt w:val="decimal"/>
      <w:lvlText w:val="%1."/>
      <w:lvlJc w:val="left"/>
      <w:pPr>
        <w:ind w:left="50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B6D6C096">
      <w:numFmt w:val="bullet"/>
      <w:lvlText w:val="•"/>
      <w:lvlJc w:val="left"/>
      <w:pPr>
        <w:ind w:left="1413" w:hanging="360"/>
      </w:pPr>
      <w:rPr>
        <w:rFonts w:hint="default"/>
        <w:lang w:val="pt-PT" w:eastAsia="en-US" w:bidi="ar-SA"/>
      </w:rPr>
    </w:lvl>
    <w:lvl w:ilvl="2" w:tplc="BEE27D3E">
      <w:numFmt w:val="bullet"/>
      <w:lvlText w:val="•"/>
      <w:lvlJc w:val="left"/>
      <w:pPr>
        <w:ind w:left="2327" w:hanging="360"/>
      </w:pPr>
      <w:rPr>
        <w:rFonts w:hint="default"/>
        <w:lang w:val="pt-PT" w:eastAsia="en-US" w:bidi="ar-SA"/>
      </w:rPr>
    </w:lvl>
    <w:lvl w:ilvl="3" w:tplc="4498EAC2">
      <w:numFmt w:val="bullet"/>
      <w:lvlText w:val="•"/>
      <w:lvlJc w:val="left"/>
      <w:pPr>
        <w:ind w:left="3241" w:hanging="360"/>
      </w:pPr>
      <w:rPr>
        <w:rFonts w:hint="default"/>
        <w:lang w:val="pt-PT" w:eastAsia="en-US" w:bidi="ar-SA"/>
      </w:rPr>
    </w:lvl>
    <w:lvl w:ilvl="4" w:tplc="C3E02416">
      <w:numFmt w:val="bullet"/>
      <w:lvlText w:val="•"/>
      <w:lvlJc w:val="left"/>
      <w:pPr>
        <w:ind w:left="4155" w:hanging="360"/>
      </w:pPr>
      <w:rPr>
        <w:rFonts w:hint="default"/>
        <w:lang w:val="pt-PT" w:eastAsia="en-US" w:bidi="ar-SA"/>
      </w:rPr>
    </w:lvl>
    <w:lvl w:ilvl="5" w:tplc="AD6EE0AA">
      <w:numFmt w:val="bullet"/>
      <w:lvlText w:val="•"/>
      <w:lvlJc w:val="left"/>
      <w:pPr>
        <w:ind w:left="5069" w:hanging="360"/>
      </w:pPr>
      <w:rPr>
        <w:rFonts w:hint="default"/>
        <w:lang w:val="pt-PT" w:eastAsia="en-US" w:bidi="ar-SA"/>
      </w:rPr>
    </w:lvl>
    <w:lvl w:ilvl="6" w:tplc="9730BC58">
      <w:numFmt w:val="bullet"/>
      <w:lvlText w:val="•"/>
      <w:lvlJc w:val="left"/>
      <w:pPr>
        <w:ind w:left="5983" w:hanging="360"/>
      </w:pPr>
      <w:rPr>
        <w:rFonts w:hint="default"/>
        <w:lang w:val="pt-PT" w:eastAsia="en-US" w:bidi="ar-SA"/>
      </w:rPr>
    </w:lvl>
    <w:lvl w:ilvl="7" w:tplc="2982B78C">
      <w:numFmt w:val="bullet"/>
      <w:lvlText w:val="•"/>
      <w:lvlJc w:val="left"/>
      <w:pPr>
        <w:ind w:left="6897" w:hanging="360"/>
      </w:pPr>
      <w:rPr>
        <w:rFonts w:hint="default"/>
        <w:lang w:val="pt-PT" w:eastAsia="en-US" w:bidi="ar-SA"/>
      </w:rPr>
    </w:lvl>
    <w:lvl w:ilvl="8" w:tplc="F6B053E8">
      <w:numFmt w:val="bullet"/>
      <w:lvlText w:val="•"/>
      <w:lvlJc w:val="left"/>
      <w:pPr>
        <w:ind w:left="7811" w:hanging="360"/>
      </w:pPr>
      <w:rPr>
        <w:rFonts w:hint="default"/>
        <w:lang w:val="pt-PT" w:eastAsia="en-US" w:bidi="ar-SA"/>
      </w:rPr>
    </w:lvl>
  </w:abstractNum>
  <w:num w:numId="1" w16cid:durableId="1062673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B87"/>
    <w:rsid w:val="00106C0D"/>
    <w:rsid w:val="0036574B"/>
    <w:rsid w:val="003B143D"/>
    <w:rsid w:val="004E0F5E"/>
    <w:rsid w:val="0057699E"/>
    <w:rsid w:val="005E0BBC"/>
    <w:rsid w:val="007A1EB7"/>
    <w:rsid w:val="00AE191A"/>
    <w:rsid w:val="00B72940"/>
    <w:rsid w:val="00BD023F"/>
    <w:rsid w:val="00BF5B87"/>
    <w:rsid w:val="00C00A36"/>
    <w:rsid w:val="00C70E7F"/>
    <w:rsid w:val="00CD00A3"/>
    <w:rsid w:val="00D52EFC"/>
    <w:rsid w:val="00EF778D"/>
    <w:rsid w:val="00FC25C4"/>
    <w:rsid w:val="00FE5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FAAAF"/>
  <w15:docId w15:val="{172E67E6-F50F-49F5-8C34-7E6C5A3D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E57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2"/>
    </w:pPr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0"/>
      <w:ind w:left="6087"/>
    </w:pPr>
    <w:rPr>
      <w:rFonts w:ascii="Arial" w:eastAsia="Arial" w:hAnsi="Arial" w:cs="Arial"/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503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C70E7F"/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C70E7F"/>
    <w:rPr>
      <w:rFonts w:ascii="Consolas" w:eastAsia="Arial MT" w:hAnsi="Consolas" w:cs="Arial MT"/>
      <w:sz w:val="20"/>
      <w:szCs w:val="20"/>
      <w:lang w:val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FE575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7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9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8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0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2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6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5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5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502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Notas</vt:lpstr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Notas</dc:title>
  <dc:creator>llima</dc:creator>
  <cp:lastModifiedBy>Diogo Fernando Águia Costa</cp:lastModifiedBy>
  <cp:revision>2</cp:revision>
  <dcterms:created xsi:type="dcterms:W3CDTF">2025-05-27T21:52:00Z</dcterms:created>
  <dcterms:modified xsi:type="dcterms:W3CDTF">2025-05-27T21:52:00Z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2025-05-11T00:00:00Z</vt:filetime>
  </property>
  <property fmtid="{D5CDD505-2E9C-101B-9397-08002B2CF9AE}" pid="5" name="Producer">
    <vt:lpwstr>Microsoft® Word for Microsoft 365</vt:lpwstr>
  </property>
</Properties>
</file>