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99337" w14:textId="77777777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Guia de Estudo: Comandos Cisco SPAN (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Port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Mirroring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>)</w:t>
      </w:r>
    </w:p>
    <w:p w14:paraId="2591AE53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Disciplina:</w:t>
      </w:r>
      <w:r w:rsidRPr="00882509">
        <w:rPr>
          <w:color w:val="262626" w:themeColor="text1" w:themeTint="D9"/>
          <w:sz w:val="16"/>
          <w:szCs w:val="16"/>
        </w:rPr>
        <w:t xml:space="preserve"> Computação Forense / Redes</w:t>
      </w:r>
    </w:p>
    <w:p w14:paraId="60D97E0B" w14:textId="77777777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1. Conceitos Básicos e Sintaxe</w:t>
      </w:r>
    </w:p>
    <w:p w14:paraId="12C54850" w14:textId="77777777" w:rsidR="0024695B" w:rsidRPr="00882509" w:rsidRDefault="0024695B" w:rsidP="0024695B">
      <w:pPr>
        <w:numPr>
          <w:ilvl w:val="0"/>
          <w:numId w:val="2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Sessão:</w:t>
      </w:r>
      <w:r w:rsidRPr="00882509">
        <w:rPr>
          <w:color w:val="262626" w:themeColor="text1" w:themeTint="D9"/>
          <w:sz w:val="16"/>
          <w:szCs w:val="16"/>
        </w:rPr>
        <w:t xml:space="preserve"> Um número identificador (</w:t>
      </w:r>
      <w:proofErr w:type="spellStart"/>
      <w:r w:rsidRPr="00882509">
        <w:rPr>
          <w:color w:val="262626" w:themeColor="text1" w:themeTint="D9"/>
          <w:sz w:val="16"/>
          <w:szCs w:val="16"/>
        </w:rPr>
        <w:t>ex</w:t>
      </w:r>
      <w:proofErr w:type="spellEnd"/>
      <w:r w:rsidRPr="00882509">
        <w:rPr>
          <w:color w:val="262626" w:themeColor="text1" w:themeTint="D9"/>
          <w:sz w:val="16"/>
          <w:szCs w:val="16"/>
        </w:rPr>
        <w:t>: 1). Deve ser igual na origem e no destino.</w:t>
      </w:r>
    </w:p>
    <w:p w14:paraId="3573D026" w14:textId="77777777" w:rsidR="0024695B" w:rsidRPr="00882509" w:rsidRDefault="0024695B" w:rsidP="0024695B">
      <w:pPr>
        <w:numPr>
          <w:ilvl w:val="0"/>
          <w:numId w:val="2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RX:</w:t>
      </w:r>
      <w:r w:rsidRPr="00882509">
        <w:rPr>
          <w:color w:val="262626" w:themeColor="text1" w:themeTint="D9"/>
          <w:sz w:val="16"/>
          <w:szCs w:val="16"/>
        </w:rPr>
        <w:t xml:space="preserve"> Tráfego de Entrada (</w:t>
      </w:r>
      <w:proofErr w:type="spellStart"/>
      <w:r w:rsidRPr="00882509">
        <w:rPr>
          <w:color w:val="262626" w:themeColor="text1" w:themeTint="D9"/>
          <w:sz w:val="16"/>
          <w:szCs w:val="16"/>
        </w:rPr>
        <w:t>Receive</w:t>
      </w:r>
      <w:proofErr w:type="spellEnd"/>
      <w:r w:rsidRPr="00882509">
        <w:rPr>
          <w:color w:val="262626" w:themeColor="text1" w:themeTint="D9"/>
          <w:sz w:val="16"/>
          <w:szCs w:val="16"/>
        </w:rPr>
        <w:t>).</w:t>
      </w:r>
    </w:p>
    <w:p w14:paraId="3705064A" w14:textId="77777777" w:rsidR="0024695B" w:rsidRPr="00882509" w:rsidRDefault="0024695B" w:rsidP="0024695B">
      <w:pPr>
        <w:numPr>
          <w:ilvl w:val="0"/>
          <w:numId w:val="2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TX:</w:t>
      </w:r>
      <w:r w:rsidRPr="00882509">
        <w:rPr>
          <w:color w:val="262626" w:themeColor="text1" w:themeTint="D9"/>
          <w:sz w:val="16"/>
          <w:szCs w:val="16"/>
        </w:rPr>
        <w:t xml:space="preserve"> Tráfego de Saída (</w:t>
      </w:r>
      <w:proofErr w:type="spellStart"/>
      <w:r w:rsidRPr="00882509">
        <w:rPr>
          <w:color w:val="262626" w:themeColor="text1" w:themeTint="D9"/>
          <w:sz w:val="16"/>
          <w:szCs w:val="16"/>
        </w:rPr>
        <w:t>Transmit</w:t>
      </w:r>
      <w:proofErr w:type="spellEnd"/>
      <w:r w:rsidRPr="00882509">
        <w:rPr>
          <w:color w:val="262626" w:themeColor="text1" w:themeTint="D9"/>
          <w:sz w:val="16"/>
          <w:szCs w:val="16"/>
        </w:rPr>
        <w:t>).</w:t>
      </w:r>
    </w:p>
    <w:p w14:paraId="56CF1F78" w14:textId="77777777" w:rsidR="0024695B" w:rsidRPr="00882509" w:rsidRDefault="0024695B" w:rsidP="0024695B">
      <w:pPr>
        <w:numPr>
          <w:ilvl w:val="0"/>
          <w:numId w:val="2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BOTH:</w:t>
      </w:r>
      <w:r w:rsidRPr="00882509">
        <w:rPr>
          <w:color w:val="262626" w:themeColor="text1" w:themeTint="D9"/>
          <w:sz w:val="16"/>
          <w:szCs w:val="16"/>
        </w:rPr>
        <w:t xml:space="preserve"> Ambos (Padrão, se nada for escrito).</w:t>
      </w:r>
    </w:p>
    <w:p w14:paraId="62F72F95" w14:textId="77777777" w:rsidR="0024695B" w:rsidRPr="00882509" w:rsidRDefault="00000000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pict w14:anchorId="61B82BF6">
          <v:rect id="_x0000_i1025" style="width:0;height:1.5pt" o:hrstd="t" o:hr="t" fillcolor="#a0a0a0" stroked="f"/>
        </w:pict>
      </w:r>
    </w:p>
    <w:p w14:paraId="3FE96409" w14:textId="77777777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2. Cenários de Origem Simples</w:t>
      </w:r>
    </w:p>
    <w:p w14:paraId="77AF7F3D" w14:textId="77777777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Exercício 1: Espelhamento Básico (Bidirecional)</w:t>
      </w:r>
    </w:p>
    <w:p w14:paraId="22B13C6D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Pergunta:</w:t>
      </w:r>
      <w:r w:rsidRPr="00882509">
        <w:rPr>
          <w:color w:val="262626" w:themeColor="text1" w:themeTint="D9"/>
          <w:sz w:val="16"/>
          <w:szCs w:val="16"/>
        </w:rPr>
        <w:t xml:space="preserve"> Espelhar todo o tráfego (entrada e saída) da porta Fa0/1 para a porta Fa0/10.</w:t>
      </w:r>
    </w:p>
    <w:p w14:paraId="0467DF6B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Solução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:</w:t>
      </w:r>
    </w:p>
    <w:p w14:paraId="547778F4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1 source interface FastEthernet0/1</w:t>
      </w:r>
    </w:p>
    <w:p w14:paraId="06680123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1 destination interface FastEthernet0/10</w:t>
      </w:r>
    </w:p>
    <w:p w14:paraId="5F003CAF" w14:textId="77777777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Exercício 2: Apenas Tráfego de Entrada (RX)</w:t>
      </w:r>
    </w:p>
    <w:p w14:paraId="2724DC6B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Pergunta:</w:t>
      </w:r>
      <w:r w:rsidRPr="00882509">
        <w:rPr>
          <w:color w:val="262626" w:themeColor="text1" w:themeTint="D9"/>
          <w:sz w:val="16"/>
          <w:szCs w:val="16"/>
        </w:rPr>
        <w:t xml:space="preserve"> Espelhar apenas o tráfego recebido (entrada) na porta Gi0/5 para a porta Gi0/20.</w:t>
      </w:r>
    </w:p>
    <w:p w14:paraId="4C28BC5A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Solução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:</w:t>
      </w:r>
    </w:p>
    <w:p w14:paraId="7470B379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 xml:space="preserve">monitor session 1 source interface GigabitEthernet0/5 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rx</w:t>
      </w:r>
      <w:proofErr w:type="spellEnd"/>
    </w:p>
    <w:p w14:paraId="22A22DE2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1 destination interface GigabitEthernet0/20</w:t>
      </w:r>
    </w:p>
    <w:p w14:paraId="42C6FEF5" w14:textId="77777777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Exercício 3: Apenas Tráfego de Saída (TX)</w:t>
      </w:r>
    </w:p>
    <w:p w14:paraId="672FDE42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Pergunta:</w:t>
      </w:r>
      <w:r w:rsidRPr="00882509">
        <w:rPr>
          <w:color w:val="262626" w:themeColor="text1" w:themeTint="D9"/>
          <w:sz w:val="16"/>
          <w:szCs w:val="16"/>
        </w:rPr>
        <w:t xml:space="preserve"> Espelhar apenas o tráfego enviado (saída) pela porta Gi0/5 para a porta Gi0/20.</w:t>
      </w:r>
    </w:p>
    <w:p w14:paraId="326E8157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Solução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:</w:t>
      </w:r>
    </w:p>
    <w:p w14:paraId="3506E693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 xml:space="preserve">monitor session 1 source interface GigabitEthernet0/5 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tx</w:t>
      </w:r>
      <w:proofErr w:type="spellEnd"/>
    </w:p>
    <w:p w14:paraId="64C85AB6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1 destination interface GigabitEthernet0/20</w:t>
      </w:r>
    </w:p>
    <w:p w14:paraId="754CD2A1" w14:textId="77777777" w:rsidR="0024695B" w:rsidRPr="00882509" w:rsidRDefault="00000000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pict w14:anchorId="717B621E">
          <v:rect id="_x0000_i1026" style="width:0;height:1.5pt" o:hrstd="t" o:hr="t" fillcolor="#a0a0a0" stroked="f"/>
        </w:pict>
      </w:r>
    </w:p>
    <w:p w14:paraId="1F395484" w14:textId="77777777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3. Cenários com Múltiplas Origens</w:t>
      </w:r>
    </w:p>
    <w:p w14:paraId="756C0053" w14:textId="77777777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Exercício 4: Múltiplas Portas Específicas (Entrada)</w:t>
      </w:r>
    </w:p>
    <w:p w14:paraId="4B556F15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Pergunta:</w:t>
      </w:r>
      <w:r w:rsidRPr="00882509">
        <w:rPr>
          <w:color w:val="262626" w:themeColor="text1" w:themeTint="D9"/>
          <w:sz w:val="16"/>
          <w:szCs w:val="16"/>
        </w:rPr>
        <w:t xml:space="preserve"> Monitorizar o tráfego de entrada das portas Gi0/23 e Gi0/24 para a porta Gi0/1.</w:t>
      </w:r>
    </w:p>
    <w:p w14:paraId="27934715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Solução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:</w:t>
      </w:r>
    </w:p>
    <w:p w14:paraId="5813F91F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1 source interface GigabitEthernet0/</w:t>
      </w:r>
      <w:proofErr w:type="gramStart"/>
      <w:r w:rsidRPr="00882509">
        <w:rPr>
          <w:color w:val="262626" w:themeColor="text1" w:themeTint="D9"/>
          <w:sz w:val="16"/>
          <w:szCs w:val="16"/>
          <w:lang w:val="en-US"/>
        </w:rPr>
        <w:t>23 ,</w:t>
      </w:r>
      <w:proofErr w:type="gramEnd"/>
      <w:r w:rsidRPr="00882509">
        <w:rPr>
          <w:color w:val="262626" w:themeColor="text1" w:themeTint="D9"/>
          <w:sz w:val="16"/>
          <w:szCs w:val="16"/>
          <w:lang w:val="en-US"/>
        </w:rPr>
        <w:t xml:space="preserve"> GigabitEthernet0/24 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rx</w:t>
      </w:r>
      <w:proofErr w:type="spellEnd"/>
    </w:p>
    <w:p w14:paraId="11490A95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1 destination interface GigabitEthernet0/1</w:t>
      </w:r>
    </w:p>
    <w:p w14:paraId="3A27B452" w14:textId="77777777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Exercício 5: Múltiplas Portas Específicas (Saída) — </w:t>
      </w:r>
      <w:r w:rsidRPr="00882509">
        <w:rPr>
          <w:b/>
          <w:bCs/>
          <w:i/>
          <w:iCs/>
          <w:color w:val="262626" w:themeColor="text1" w:themeTint="D9"/>
          <w:sz w:val="16"/>
          <w:szCs w:val="16"/>
        </w:rPr>
        <w:t>[NOVO]</w:t>
      </w:r>
    </w:p>
    <w:p w14:paraId="203D7E7D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Pergunta:</w:t>
      </w:r>
      <w:r w:rsidRPr="00882509">
        <w:rPr>
          <w:color w:val="262626" w:themeColor="text1" w:themeTint="D9"/>
          <w:sz w:val="16"/>
          <w:szCs w:val="16"/>
        </w:rPr>
        <w:t xml:space="preserve"> Monitorizar o tráfego de saída das portas Gi0/23 e Gi0/24 para a porta Gi0/1.</w:t>
      </w:r>
    </w:p>
    <w:p w14:paraId="722A4CEF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Solução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:</w:t>
      </w:r>
    </w:p>
    <w:p w14:paraId="681E0CFE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1 source interface GigabitEthernet0/</w:t>
      </w:r>
      <w:proofErr w:type="gramStart"/>
      <w:r w:rsidRPr="00882509">
        <w:rPr>
          <w:color w:val="262626" w:themeColor="text1" w:themeTint="D9"/>
          <w:sz w:val="16"/>
          <w:szCs w:val="16"/>
          <w:lang w:val="en-US"/>
        </w:rPr>
        <w:t>23 ,</w:t>
      </w:r>
      <w:proofErr w:type="gramEnd"/>
      <w:r w:rsidRPr="00882509">
        <w:rPr>
          <w:color w:val="262626" w:themeColor="text1" w:themeTint="D9"/>
          <w:sz w:val="16"/>
          <w:szCs w:val="16"/>
          <w:lang w:val="en-US"/>
        </w:rPr>
        <w:t xml:space="preserve"> GigabitEthernet0/24 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tx</w:t>
      </w:r>
      <w:proofErr w:type="spellEnd"/>
    </w:p>
    <w:p w14:paraId="63E5485C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1 destination interface GigabitEthernet0/1</w:t>
      </w:r>
    </w:p>
    <w:p w14:paraId="6E15D453" w14:textId="77777777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Exercício 6: Intervalo de Portas (Range)</w:t>
      </w:r>
    </w:p>
    <w:p w14:paraId="567F6B5D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Pergunta:</w:t>
      </w:r>
      <w:r w:rsidRPr="00882509">
        <w:rPr>
          <w:color w:val="262626" w:themeColor="text1" w:themeTint="D9"/>
          <w:sz w:val="16"/>
          <w:szCs w:val="16"/>
        </w:rPr>
        <w:t xml:space="preserve"> Monitorizar a entrada (RX) de todas as portas entre a Fa0/1 e a Fa0/5 para a porta Gi0/1.</w:t>
      </w:r>
    </w:p>
    <w:p w14:paraId="7146A852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Solução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:</w:t>
      </w:r>
    </w:p>
    <w:p w14:paraId="2F0005A8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 xml:space="preserve">monitor session 1 source interface FastEthernet0/1 - 5 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rx</w:t>
      </w:r>
      <w:proofErr w:type="spellEnd"/>
    </w:p>
    <w:p w14:paraId="2EE5CFA1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1 destination interface GigabitEthernet0/1</w:t>
      </w:r>
    </w:p>
    <w:p w14:paraId="415B25E9" w14:textId="77777777" w:rsidR="0024695B" w:rsidRPr="00882509" w:rsidRDefault="00000000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pict w14:anchorId="25700C5D">
          <v:rect id="_x0000_i1027" style="width:0;height:1.5pt" o:hrstd="t" o:hr="t" fillcolor="#a0a0a0" stroked="f"/>
        </w:pict>
      </w:r>
    </w:p>
    <w:p w14:paraId="60CA2DFD" w14:textId="77777777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4. Cenários com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VLANs</w:t>
      </w:r>
      <w:proofErr w:type="spellEnd"/>
    </w:p>
    <w:p w14:paraId="475334A7" w14:textId="77777777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Exercício 7: Monitorizar uma VLAN Inteira</w:t>
      </w:r>
    </w:p>
    <w:p w14:paraId="5E17BA2A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Pergunta:</w:t>
      </w:r>
      <w:r w:rsidRPr="00882509">
        <w:rPr>
          <w:color w:val="262626" w:themeColor="text1" w:themeTint="D9"/>
          <w:sz w:val="16"/>
          <w:szCs w:val="16"/>
        </w:rPr>
        <w:t xml:space="preserve"> Espelhar todo o tráfego da VLAN 10 (entrada) para a porta Gi1/2.</w:t>
      </w:r>
    </w:p>
    <w:p w14:paraId="4F4DD2BF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Solução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:</w:t>
      </w:r>
    </w:p>
    <w:p w14:paraId="7057F20E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 xml:space="preserve">monitor session 1 source 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vlan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10 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rx</w:t>
      </w:r>
      <w:proofErr w:type="spellEnd"/>
    </w:p>
    <w:p w14:paraId="78EE0801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1 destination interface GigabitEthernet1/2</w:t>
      </w:r>
    </w:p>
    <w:p w14:paraId="5EB6178E" w14:textId="77777777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Exercício 8: Filtrar Tráfego num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Trunk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(Avançado)</w:t>
      </w:r>
    </w:p>
    <w:p w14:paraId="0AB292E8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Pergunta:</w:t>
      </w:r>
      <w:r w:rsidRPr="00882509">
        <w:rPr>
          <w:color w:val="262626" w:themeColor="text1" w:themeTint="D9"/>
          <w:sz w:val="16"/>
          <w:szCs w:val="16"/>
        </w:rPr>
        <w:t xml:space="preserve"> Monitorizar a porta Gi0/48 (</w:t>
      </w:r>
      <w:proofErr w:type="spellStart"/>
      <w:r w:rsidRPr="00882509">
        <w:rPr>
          <w:color w:val="262626" w:themeColor="text1" w:themeTint="D9"/>
          <w:sz w:val="16"/>
          <w:szCs w:val="16"/>
        </w:rPr>
        <w:t>Trunk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), mas capturar </w:t>
      </w:r>
      <w:r w:rsidRPr="00882509">
        <w:rPr>
          <w:b/>
          <w:bCs/>
          <w:color w:val="262626" w:themeColor="text1" w:themeTint="D9"/>
          <w:sz w:val="16"/>
          <w:szCs w:val="16"/>
        </w:rPr>
        <w:t>apenas</w:t>
      </w:r>
      <w:r w:rsidRPr="00882509">
        <w:rPr>
          <w:color w:val="262626" w:themeColor="text1" w:themeTint="D9"/>
          <w:sz w:val="16"/>
          <w:szCs w:val="16"/>
        </w:rPr>
        <w:t xml:space="preserve"> o tráfego da VLAN 99, enviando para a Gi0/10.</w:t>
      </w:r>
    </w:p>
    <w:p w14:paraId="7FBA8C78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Solução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:</w:t>
      </w:r>
    </w:p>
    <w:p w14:paraId="6CBB0141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1 source interface GigabitEthernet0/48</w:t>
      </w:r>
    </w:p>
    <w:p w14:paraId="5D2C03BC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 xml:space="preserve">monitor session 1 filter 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vlan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99</w:t>
      </w:r>
    </w:p>
    <w:p w14:paraId="7C983D80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1 destination interface GigabitEthernet0/10</w:t>
      </w:r>
    </w:p>
    <w:p w14:paraId="777C6184" w14:textId="77777777" w:rsidR="0024695B" w:rsidRPr="00882509" w:rsidRDefault="00000000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pict w14:anchorId="5697222D">
          <v:rect id="_x0000_i1028" style="width:0;height:1.5pt" o:hrstd="t" o:hr="t" fillcolor="#a0a0a0" stroked="f"/>
        </w:pict>
      </w:r>
    </w:p>
    <w:p w14:paraId="5EA4DF64" w14:textId="77777777" w:rsidR="00866A5C" w:rsidRPr="00882509" w:rsidRDefault="00866A5C" w:rsidP="0024695B">
      <w:pPr>
        <w:rPr>
          <w:b/>
          <w:bCs/>
          <w:color w:val="262626" w:themeColor="text1" w:themeTint="D9"/>
          <w:sz w:val="16"/>
          <w:szCs w:val="16"/>
        </w:rPr>
      </w:pPr>
    </w:p>
    <w:p w14:paraId="03206939" w14:textId="77777777" w:rsidR="00866A5C" w:rsidRPr="00882509" w:rsidRDefault="00866A5C" w:rsidP="0024695B">
      <w:pPr>
        <w:rPr>
          <w:b/>
          <w:bCs/>
          <w:color w:val="262626" w:themeColor="text1" w:themeTint="D9"/>
          <w:sz w:val="16"/>
          <w:szCs w:val="16"/>
        </w:rPr>
      </w:pPr>
    </w:p>
    <w:p w14:paraId="5155DAFD" w14:textId="77777777" w:rsidR="00866A5C" w:rsidRPr="00882509" w:rsidRDefault="00866A5C" w:rsidP="0024695B">
      <w:pPr>
        <w:rPr>
          <w:b/>
          <w:bCs/>
          <w:color w:val="262626" w:themeColor="text1" w:themeTint="D9"/>
          <w:sz w:val="16"/>
          <w:szCs w:val="16"/>
        </w:rPr>
      </w:pPr>
    </w:p>
    <w:p w14:paraId="6D5ED075" w14:textId="77777777" w:rsidR="00866A5C" w:rsidRPr="00882509" w:rsidRDefault="00866A5C" w:rsidP="0024695B">
      <w:pPr>
        <w:rPr>
          <w:b/>
          <w:bCs/>
          <w:color w:val="262626" w:themeColor="text1" w:themeTint="D9"/>
          <w:sz w:val="16"/>
          <w:szCs w:val="16"/>
        </w:rPr>
      </w:pPr>
    </w:p>
    <w:p w14:paraId="79B5F544" w14:textId="65BF0CE6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lastRenderedPageBreak/>
        <w:t>5. Cenários Complexos e "Rasteiras"</w:t>
      </w:r>
    </w:p>
    <w:p w14:paraId="548F3CB2" w14:textId="77777777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Exercício 9: Separação de Tráfego (Entrada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vs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Saída)</w:t>
      </w:r>
    </w:p>
    <w:p w14:paraId="16185068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Pergunta:</w:t>
      </w:r>
      <w:r w:rsidRPr="00882509">
        <w:rPr>
          <w:color w:val="262626" w:themeColor="text1" w:themeTint="D9"/>
          <w:sz w:val="16"/>
          <w:szCs w:val="16"/>
        </w:rPr>
        <w:t xml:space="preserve"> Enviar o tráfego de </w:t>
      </w:r>
      <w:r w:rsidRPr="00882509">
        <w:rPr>
          <w:b/>
          <w:bCs/>
          <w:color w:val="262626" w:themeColor="text1" w:themeTint="D9"/>
          <w:sz w:val="16"/>
          <w:szCs w:val="16"/>
        </w:rPr>
        <w:t>entrada</w:t>
      </w:r>
      <w:r w:rsidRPr="00882509">
        <w:rPr>
          <w:color w:val="262626" w:themeColor="text1" w:themeTint="D9"/>
          <w:sz w:val="16"/>
          <w:szCs w:val="16"/>
        </w:rPr>
        <w:t xml:space="preserve"> da VLAN 10 para a porta Fa0/10 e o tráfego de </w:t>
      </w:r>
      <w:r w:rsidRPr="00882509">
        <w:rPr>
          <w:b/>
          <w:bCs/>
          <w:color w:val="262626" w:themeColor="text1" w:themeTint="D9"/>
          <w:sz w:val="16"/>
          <w:szCs w:val="16"/>
        </w:rPr>
        <w:t>saída</w:t>
      </w:r>
      <w:r w:rsidRPr="00882509">
        <w:rPr>
          <w:color w:val="262626" w:themeColor="text1" w:themeTint="D9"/>
          <w:sz w:val="16"/>
          <w:szCs w:val="16"/>
        </w:rPr>
        <w:t xml:space="preserve"> da VLAN 10 para a porta Fa0/11.</w:t>
      </w:r>
    </w:p>
    <w:p w14:paraId="3DD17428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Solução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:</w:t>
      </w:r>
    </w:p>
    <w:p w14:paraId="17F5C121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 xml:space="preserve">monitor session 1 source 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vlan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10 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rx</w:t>
      </w:r>
      <w:proofErr w:type="spellEnd"/>
    </w:p>
    <w:p w14:paraId="4D744108" w14:textId="34F09EB1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1 destination interface FastEthernet0/10</w:t>
      </w:r>
    </w:p>
    <w:p w14:paraId="28DCAFB9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 xml:space="preserve">monitor session 2 source 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vlan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10 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tx</w:t>
      </w:r>
      <w:proofErr w:type="spellEnd"/>
    </w:p>
    <w:p w14:paraId="354E1B8F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2 destination interface FastEthernet0/11</w:t>
      </w:r>
    </w:p>
    <w:p w14:paraId="1083FE24" w14:textId="77777777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Exercício 10: Uma Origem para Múltiplos Destinos (Método Seguro)</w:t>
      </w:r>
    </w:p>
    <w:p w14:paraId="32B95F9B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Pergunta:</w:t>
      </w:r>
      <w:r w:rsidRPr="00882509">
        <w:rPr>
          <w:color w:val="262626" w:themeColor="text1" w:themeTint="D9"/>
          <w:sz w:val="16"/>
          <w:szCs w:val="16"/>
        </w:rPr>
        <w:t xml:space="preserve"> Enviar o tráfego da Fa0/2 para duas portas de destino diferentes: Fa0/11 e Fa0/12.</w:t>
      </w:r>
    </w:p>
    <w:p w14:paraId="0C957D73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Solução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:</w:t>
      </w:r>
    </w:p>
    <w:p w14:paraId="3C846F3B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1 source interface FastEthernet0/2</w:t>
      </w:r>
    </w:p>
    <w:p w14:paraId="45749FDE" w14:textId="0E04BDAD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1 destination interface FastEthernet0/11</w:t>
      </w:r>
    </w:p>
    <w:p w14:paraId="2625ED1A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2 source interface FastEthernet0/2</w:t>
      </w:r>
    </w:p>
    <w:p w14:paraId="1805D60A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2 destination interface FastEthernet0/12</w:t>
      </w:r>
    </w:p>
    <w:p w14:paraId="32F0FE13" w14:textId="77777777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Exercício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 xml:space="preserve"> 11: RSPAN (Remote SPAN - Entre Switches)</w:t>
      </w:r>
    </w:p>
    <w:p w14:paraId="624FDA78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Pergunta:</w:t>
      </w:r>
      <w:r w:rsidRPr="00882509">
        <w:rPr>
          <w:color w:val="262626" w:themeColor="text1" w:themeTint="D9"/>
          <w:sz w:val="16"/>
          <w:szCs w:val="16"/>
        </w:rPr>
        <w:t xml:space="preserve"> Configurar o </w:t>
      </w:r>
      <w:proofErr w:type="spellStart"/>
      <w:r w:rsidRPr="00882509">
        <w:rPr>
          <w:color w:val="262626" w:themeColor="text1" w:themeTint="D9"/>
          <w:sz w:val="16"/>
          <w:szCs w:val="16"/>
        </w:rPr>
        <w:t>switch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de origem para enviar tráfego da Fa0/1 para uma VLAN remota 900.</w:t>
      </w:r>
    </w:p>
    <w:p w14:paraId="2C7D16F2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Solução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:</w:t>
      </w:r>
    </w:p>
    <w:p w14:paraId="743CF564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configure terminal</w:t>
      </w:r>
    </w:p>
    <w:p w14:paraId="619EF2BD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vlan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900</w:t>
      </w:r>
    </w:p>
    <w:p w14:paraId="29D32EC7" w14:textId="04E80ECC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proofErr w:type="gramStart"/>
      <w:r w:rsidRPr="00882509">
        <w:rPr>
          <w:color w:val="262626" w:themeColor="text1" w:themeTint="D9"/>
          <w:sz w:val="16"/>
          <w:szCs w:val="16"/>
          <w:lang w:val="en-US"/>
        </w:rPr>
        <w:t>remote-span</w:t>
      </w:r>
      <w:proofErr w:type="gramEnd"/>
    </w:p>
    <w:p w14:paraId="25B65446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exit</w:t>
      </w:r>
    </w:p>
    <w:p w14:paraId="5ECBBBF2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1 source interface FastEthernet0/1</w:t>
      </w:r>
    </w:p>
    <w:p w14:paraId="48F62DCC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 xml:space="preserve">monitor session 1 destination remote 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vlan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900</w:t>
      </w:r>
    </w:p>
    <w:p w14:paraId="2747C0C1" w14:textId="77777777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Exercício 12: Destino com Acesso à Rede (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Ingress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>)</w:t>
      </w:r>
    </w:p>
    <w:p w14:paraId="06BA7732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Pergunta:</w:t>
      </w:r>
      <w:r w:rsidRPr="00882509">
        <w:rPr>
          <w:color w:val="262626" w:themeColor="text1" w:themeTint="D9"/>
          <w:sz w:val="16"/>
          <w:szCs w:val="16"/>
        </w:rPr>
        <w:t xml:space="preserve"> Espelhar Gi0/1 para Gi0/2, permitindo que o computador na Gi0/2 continue a comunicar na rede (VLAN 1).</w:t>
      </w:r>
    </w:p>
    <w:p w14:paraId="3A7B6CCA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Solução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:</w:t>
      </w:r>
    </w:p>
    <w:p w14:paraId="293B1B36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1 source interface GigabitEthernet0/1</w:t>
      </w:r>
    </w:p>
    <w:p w14:paraId="25C47B19" w14:textId="697010D6" w:rsidR="00866A5C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 xml:space="preserve">monitor session 1 destination interface GigabitEthernet0/2 ingress 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vlan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1</w:t>
      </w:r>
    </w:p>
    <w:p w14:paraId="31B23E63" w14:textId="75CBC7FF" w:rsidR="0024695B" w:rsidRPr="00882509" w:rsidRDefault="00000000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pict w14:anchorId="7F0702BE">
          <v:rect id="_x0000_i1029" style="width:0;height:1.5pt" o:hrstd="t" o:hr="t" fillcolor="#a0a0a0" stroked="f"/>
        </w:pict>
      </w:r>
    </w:p>
    <w:p w14:paraId="1E10385B" w14:textId="77777777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6. Comandos de Verificação e Manutenção</w:t>
      </w:r>
    </w:p>
    <w:p w14:paraId="6F4EAD1C" w14:textId="77777777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Exercício 13: Verificar Configuração</w:t>
      </w:r>
    </w:p>
    <w:p w14:paraId="3853F1E6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Pergunta:</w:t>
      </w:r>
      <w:r w:rsidRPr="00882509">
        <w:rPr>
          <w:color w:val="262626" w:themeColor="text1" w:themeTint="D9"/>
          <w:sz w:val="16"/>
          <w:szCs w:val="16"/>
        </w:rPr>
        <w:t xml:space="preserve"> Qual o comando para ver as sessões ativas?</w:t>
      </w:r>
    </w:p>
    <w:p w14:paraId="0773DF99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Solução:</w:t>
      </w:r>
    </w:p>
    <w:p w14:paraId="05C0596E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>show monitor</w:t>
      </w:r>
    </w:p>
    <w:p w14:paraId="3F337ED1" w14:textId="77777777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Exercício 14: Apagar Configuração</w:t>
      </w:r>
    </w:p>
    <w:p w14:paraId="3594F80F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Pergunta:</w:t>
      </w:r>
      <w:r w:rsidRPr="00882509">
        <w:rPr>
          <w:color w:val="262626" w:themeColor="text1" w:themeTint="D9"/>
          <w:sz w:val="16"/>
          <w:szCs w:val="16"/>
        </w:rPr>
        <w:t xml:space="preserve"> Qual o comando para remover a sessão 1?</w:t>
      </w:r>
    </w:p>
    <w:p w14:paraId="2EFD3303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Solução:</w:t>
      </w:r>
    </w:p>
    <w:p w14:paraId="488D6576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>configure terminal</w:t>
      </w:r>
    </w:p>
    <w:p w14:paraId="737A36B5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 xml:space="preserve">no monitor </w:t>
      </w:r>
      <w:proofErr w:type="spellStart"/>
      <w:r w:rsidRPr="00882509">
        <w:rPr>
          <w:color w:val="262626" w:themeColor="text1" w:themeTint="D9"/>
          <w:sz w:val="16"/>
          <w:szCs w:val="16"/>
        </w:rPr>
        <w:t>session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1</w:t>
      </w:r>
    </w:p>
    <w:p w14:paraId="3291AB9A" w14:textId="77777777" w:rsidR="0024695B" w:rsidRPr="00882509" w:rsidRDefault="0024695B" w:rsidP="0024695B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Exercício 15: Interpretação de Output</w:t>
      </w:r>
    </w:p>
    <w:p w14:paraId="1970F183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Pergunta:</w:t>
      </w:r>
      <w:r w:rsidRPr="00882509">
        <w:rPr>
          <w:color w:val="262626" w:themeColor="text1" w:themeTint="D9"/>
          <w:sz w:val="16"/>
          <w:szCs w:val="16"/>
        </w:rPr>
        <w:t xml:space="preserve"> Se o output diz "</w:t>
      </w:r>
      <w:proofErr w:type="spellStart"/>
      <w:r w:rsidRPr="00882509">
        <w:rPr>
          <w:color w:val="262626" w:themeColor="text1" w:themeTint="D9"/>
          <w:sz w:val="16"/>
          <w:szCs w:val="16"/>
        </w:rPr>
        <w:t>Source</w:t>
      </w:r>
      <w:proofErr w:type="spellEnd"/>
      <w:r w:rsidRPr="00882509">
        <w:rPr>
          <w:color w:val="262626" w:themeColor="text1" w:themeTint="D9"/>
          <w:sz w:val="16"/>
          <w:szCs w:val="16"/>
        </w:rPr>
        <w:t>: Fa0/1 (Both)" e "</w:t>
      </w:r>
      <w:proofErr w:type="spellStart"/>
      <w:r w:rsidRPr="00882509">
        <w:rPr>
          <w:color w:val="262626" w:themeColor="text1" w:themeTint="D9"/>
          <w:sz w:val="16"/>
          <w:szCs w:val="16"/>
        </w:rPr>
        <w:t>Dest</w:t>
      </w:r>
      <w:proofErr w:type="spellEnd"/>
      <w:r w:rsidRPr="00882509">
        <w:rPr>
          <w:color w:val="262626" w:themeColor="text1" w:themeTint="D9"/>
          <w:sz w:val="16"/>
          <w:szCs w:val="16"/>
        </w:rPr>
        <w:t>: Fa0/10", qual foi o comando?</w:t>
      </w:r>
    </w:p>
    <w:p w14:paraId="1CEDFBC5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Solução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:</w:t>
      </w:r>
    </w:p>
    <w:p w14:paraId="6C8879B7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1 source interface FastEthernet0/1 both</w:t>
      </w:r>
    </w:p>
    <w:p w14:paraId="4AB2637B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color w:val="262626" w:themeColor="text1" w:themeTint="D9"/>
          <w:sz w:val="16"/>
          <w:szCs w:val="16"/>
          <w:lang w:val="en-US"/>
        </w:rPr>
        <w:t>monitor session 1 destination interface FastEthernet0/10</w:t>
      </w:r>
    </w:p>
    <w:p w14:paraId="61AFA52A" w14:textId="77777777" w:rsidR="0024695B" w:rsidRPr="00882509" w:rsidRDefault="0024695B" w:rsidP="0024695B">
      <w:pPr>
        <w:rPr>
          <w:color w:val="262626" w:themeColor="text1" w:themeTint="D9"/>
          <w:sz w:val="16"/>
          <w:szCs w:val="16"/>
          <w:lang w:val="en-US"/>
        </w:rPr>
      </w:pPr>
    </w:p>
    <w:p w14:paraId="1E44E536" w14:textId="77777777" w:rsidR="00866A5C" w:rsidRPr="00882509" w:rsidRDefault="00866A5C" w:rsidP="0024695B">
      <w:pPr>
        <w:rPr>
          <w:color w:val="262626" w:themeColor="text1" w:themeTint="D9"/>
          <w:sz w:val="16"/>
          <w:szCs w:val="16"/>
          <w:lang w:val="en-US"/>
        </w:rPr>
      </w:pPr>
    </w:p>
    <w:p w14:paraId="06899822" w14:textId="77777777" w:rsidR="00866A5C" w:rsidRPr="00882509" w:rsidRDefault="00866A5C" w:rsidP="0024695B">
      <w:pPr>
        <w:rPr>
          <w:color w:val="262626" w:themeColor="text1" w:themeTint="D9"/>
          <w:sz w:val="16"/>
          <w:szCs w:val="16"/>
          <w:lang w:val="en-US"/>
        </w:rPr>
      </w:pPr>
    </w:p>
    <w:p w14:paraId="332B3784" w14:textId="77777777" w:rsidR="00866A5C" w:rsidRPr="00882509" w:rsidRDefault="00866A5C" w:rsidP="0024695B">
      <w:pPr>
        <w:rPr>
          <w:color w:val="262626" w:themeColor="text1" w:themeTint="D9"/>
          <w:sz w:val="16"/>
          <w:szCs w:val="16"/>
          <w:lang w:val="en-US"/>
        </w:rPr>
      </w:pPr>
    </w:p>
    <w:p w14:paraId="6C551F54" w14:textId="77777777" w:rsidR="00866A5C" w:rsidRPr="00882509" w:rsidRDefault="00866A5C" w:rsidP="0024695B">
      <w:pPr>
        <w:rPr>
          <w:color w:val="262626" w:themeColor="text1" w:themeTint="D9"/>
          <w:sz w:val="16"/>
          <w:szCs w:val="16"/>
          <w:lang w:val="en-US"/>
        </w:rPr>
      </w:pPr>
    </w:p>
    <w:p w14:paraId="45315375" w14:textId="77777777" w:rsidR="00866A5C" w:rsidRPr="00882509" w:rsidRDefault="00866A5C" w:rsidP="0024695B">
      <w:pPr>
        <w:rPr>
          <w:color w:val="262626" w:themeColor="text1" w:themeTint="D9"/>
          <w:sz w:val="16"/>
          <w:szCs w:val="16"/>
          <w:lang w:val="en-US"/>
        </w:rPr>
      </w:pPr>
    </w:p>
    <w:p w14:paraId="20B3FD89" w14:textId="77777777" w:rsidR="00866A5C" w:rsidRPr="00882509" w:rsidRDefault="00866A5C" w:rsidP="0024695B">
      <w:pPr>
        <w:rPr>
          <w:color w:val="262626" w:themeColor="text1" w:themeTint="D9"/>
          <w:sz w:val="16"/>
          <w:szCs w:val="16"/>
          <w:lang w:val="en-US"/>
        </w:rPr>
      </w:pPr>
    </w:p>
    <w:p w14:paraId="3708366E" w14:textId="77777777" w:rsidR="00866A5C" w:rsidRPr="00882509" w:rsidRDefault="00866A5C" w:rsidP="0024695B">
      <w:pPr>
        <w:rPr>
          <w:color w:val="262626" w:themeColor="text1" w:themeTint="D9"/>
          <w:sz w:val="16"/>
          <w:szCs w:val="16"/>
          <w:lang w:val="en-US"/>
        </w:rPr>
      </w:pPr>
    </w:p>
    <w:p w14:paraId="5E127908" w14:textId="77777777" w:rsidR="00866A5C" w:rsidRPr="00882509" w:rsidRDefault="00866A5C" w:rsidP="0024695B">
      <w:pPr>
        <w:rPr>
          <w:color w:val="262626" w:themeColor="text1" w:themeTint="D9"/>
          <w:sz w:val="16"/>
          <w:szCs w:val="16"/>
          <w:lang w:val="en-US"/>
        </w:rPr>
      </w:pPr>
    </w:p>
    <w:p w14:paraId="4EFE0A3C" w14:textId="77777777" w:rsidR="00866A5C" w:rsidRPr="00882509" w:rsidRDefault="00866A5C" w:rsidP="0024695B">
      <w:pPr>
        <w:rPr>
          <w:color w:val="262626" w:themeColor="text1" w:themeTint="D9"/>
          <w:sz w:val="16"/>
          <w:szCs w:val="16"/>
          <w:lang w:val="en-US"/>
        </w:rPr>
      </w:pPr>
    </w:p>
    <w:p w14:paraId="3A2C447F" w14:textId="77777777" w:rsidR="00866A5C" w:rsidRPr="00882509" w:rsidRDefault="00866A5C" w:rsidP="0024695B">
      <w:pPr>
        <w:rPr>
          <w:color w:val="262626" w:themeColor="text1" w:themeTint="D9"/>
          <w:sz w:val="16"/>
          <w:szCs w:val="16"/>
          <w:lang w:val="en-US"/>
        </w:rPr>
      </w:pPr>
    </w:p>
    <w:p w14:paraId="495052EA" w14:textId="77777777" w:rsidR="00866A5C" w:rsidRPr="00882509" w:rsidRDefault="00866A5C" w:rsidP="0024695B">
      <w:pPr>
        <w:rPr>
          <w:color w:val="262626" w:themeColor="text1" w:themeTint="D9"/>
          <w:sz w:val="16"/>
          <w:szCs w:val="16"/>
          <w:lang w:val="en-US"/>
        </w:rPr>
      </w:pPr>
    </w:p>
    <w:p w14:paraId="25A35B35" w14:textId="77777777" w:rsidR="00866A5C" w:rsidRPr="00882509" w:rsidRDefault="00866A5C" w:rsidP="0024695B">
      <w:pPr>
        <w:rPr>
          <w:color w:val="262626" w:themeColor="text1" w:themeTint="D9"/>
          <w:sz w:val="16"/>
          <w:szCs w:val="16"/>
          <w:lang w:val="en-US"/>
        </w:rPr>
      </w:pPr>
    </w:p>
    <w:p w14:paraId="14261CE9" w14:textId="77777777" w:rsidR="00866A5C" w:rsidRPr="00882509" w:rsidRDefault="00866A5C" w:rsidP="0024695B">
      <w:pPr>
        <w:rPr>
          <w:color w:val="262626" w:themeColor="text1" w:themeTint="D9"/>
          <w:sz w:val="16"/>
          <w:szCs w:val="16"/>
          <w:lang w:val="en-US"/>
        </w:rPr>
      </w:pPr>
    </w:p>
    <w:p w14:paraId="67D0FD41" w14:textId="77777777" w:rsidR="00866A5C" w:rsidRPr="00882509" w:rsidRDefault="00866A5C" w:rsidP="0024695B">
      <w:pPr>
        <w:rPr>
          <w:color w:val="262626" w:themeColor="text1" w:themeTint="D9"/>
          <w:sz w:val="16"/>
          <w:szCs w:val="16"/>
          <w:lang w:val="en-US"/>
        </w:rPr>
      </w:pPr>
    </w:p>
    <w:p w14:paraId="635C7199" w14:textId="77777777" w:rsidR="00866A5C" w:rsidRPr="00882509" w:rsidRDefault="00866A5C" w:rsidP="0024695B">
      <w:pPr>
        <w:rPr>
          <w:color w:val="262626" w:themeColor="text1" w:themeTint="D9"/>
          <w:sz w:val="16"/>
          <w:szCs w:val="16"/>
          <w:lang w:val="en-US"/>
        </w:rPr>
      </w:pPr>
    </w:p>
    <w:p w14:paraId="5896C5AE" w14:textId="77777777" w:rsidR="00866A5C" w:rsidRPr="00882509" w:rsidRDefault="00866A5C" w:rsidP="0024695B">
      <w:pPr>
        <w:rPr>
          <w:color w:val="262626" w:themeColor="text1" w:themeTint="D9"/>
          <w:sz w:val="16"/>
          <w:szCs w:val="16"/>
          <w:lang w:val="en-US"/>
        </w:rPr>
      </w:pPr>
    </w:p>
    <w:p w14:paraId="6703ADE5" w14:textId="7F1CFABD" w:rsidR="00866A5C" w:rsidRPr="00882509" w:rsidRDefault="00866A5C" w:rsidP="0024695B">
      <w:pPr>
        <w:rPr>
          <w:color w:val="262626" w:themeColor="text1" w:themeTint="D9"/>
          <w:sz w:val="16"/>
          <w:szCs w:val="16"/>
          <w:lang w:val="en-US"/>
        </w:rPr>
      </w:pPr>
    </w:p>
    <w:p w14:paraId="54ABF8A6" w14:textId="77777777" w:rsidR="00866A5C" w:rsidRPr="00882509" w:rsidRDefault="00866A5C" w:rsidP="0024695B">
      <w:pPr>
        <w:rPr>
          <w:color w:val="262626" w:themeColor="text1" w:themeTint="D9"/>
          <w:sz w:val="16"/>
          <w:szCs w:val="16"/>
          <w:lang w:val="en-US"/>
        </w:rPr>
      </w:pPr>
    </w:p>
    <w:p w14:paraId="0BCF854B" w14:textId="77777777" w:rsidR="00081E33" w:rsidRPr="00882509" w:rsidRDefault="00000000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lastRenderedPageBreak/>
        <w:pict w14:anchorId="1DA0AA5F">
          <v:rect id="_x0000_i1030" style="width:0;height:1.5pt" o:hralign="center" o:hrstd="t" o:hr="t" fillcolor="#a0a0a0" stroked="f"/>
        </w:pict>
      </w:r>
    </w:p>
    <w:p w14:paraId="33393B0E" w14:textId="77777777" w:rsidR="00081E33" w:rsidRPr="00882509" w:rsidRDefault="00081E33" w:rsidP="00081E3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GUIA PRÁTICO: SINTAXE E EXERCÍCIOS (TCPDUMP)</w:t>
      </w:r>
    </w:p>
    <w:p w14:paraId="359B5364" w14:textId="77777777" w:rsidR="00081E33" w:rsidRPr="00882509" w:rsidRDefault="00081E33" w:rsidP="00081E3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1. A FÓRMULA DO COMANDO</w:t>
      </w:r>
    </w:p>
    <w:p w14:paraId="22DAEBDC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>Para qualquer exercício, a estrutura inicial é sempre esta:</w:t>
      </w:r>
    </w:p>
    <w:p w14:paraId="43972A2B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tcpdump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-n -r </w:t>
      </w:r>
      <w:proofErr w:type="spellStart"/>
      <w:proofErr w:type="gramStart"/>
      <w:r w:rsidRPr="00882509">
        <w:rPr>
          <w:b/>
          <w:bCs/>
          <w:color w:val="262626" w:themeColor="text1" w:themeTint="D9"/>
          <w:sz w:val="16"/>
          <w:szCs w:val="16"/>
        </w:rPr>
        <w:t>captura.pcap</w:t>
      </w:r>
      <w:proofErr w:type="spellEnd"/>
      <w:proofErr w:type="gramEnd"/>
      <w:r w:rsidRPr="00882509">
        <w:rPr>
          <w:b/>
          <w:bCs/>
          <w:color w:val="262626" w:themeColor="text1" w:themeTint="D9"/>
          <w:sz w:val="16"/>
          <w:szCs w:val="16"/>
        </w:rPr>
        <w:t xml:space="preserve"> 'FILTRO'</w:t>
      </w:r>
    </w:p>
    <w:p w14:paraId="193985E5" w14:textId="77777777" w:rsidR="00081E33" w:rsidRPr="00882509" w:rsidRDefault="00081E33" w:rsidP="00081E33">
      <w:pPr>
        <w:numPr>
          <w:ilvl w:val="0"/>
          <w:numId w:val="3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-</w:t>
      </w:r>
      <w:proofErr w:type="gramStart"/>
      <w:r w:rsidRPr="00882509">
        <w:rPr>
          <w:b/>
          <w:bCs/>
          <w:color w:val="262626" w:themeColor="text1" w:themeTint="D9"/>
          <w:sz w:val="16"/>
          <w:szCs w:val="16"/>
        </w:rPr>
        <w:t>n</w:t>
      </w:r>
      <w:proofErr w:type="gramEnd"/>
      <w:r w:rsidRPr="00882509">
        <w:rPr>
          <w:color w:val="262626" w:themeColor="text1" w:themeTint="D9"/>
          <w:sz w:val="16"/>
          <w:szCs w:val="16"/>
        </w:rPr>
        <w:t xml:space="preserve">: Mostra </w:t>
      </w:r>
      <w:proofErr w:type="spellStart"/>
      <w:r w:rsidRPr="00882509">
        <w:rPr>
          <w:color w:val="262626" w:themeColor="text1" w:themeTint="D9"/>
          <w:sz w:val="16"/>
          <w:szCs w:val="16"/>
        </w:rPr>
        <w:t>IPs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em vez de nomes.</w:t>
      </w:r>
    </w:p>
    <w:p w14:paraId="4ED2669A" w14:textId="77777777" w:rsidR="00081E33" w:rsidRPr="00882509" w:rsidRDefault="00081E33" w:rsidP="00081E33">
      <w:pPr>
        <w:numPr>
          <w:ilvl w:val="0"/>
          <w:numId w:val="3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-</w:t>
      </w:r>
      <w:proofErr w:type="gramStart"/>
      <w:r w:rsidRPr="00882509">
        <w:rPr>
          <w:b/>
          <w:bCs/>
          <w:color w:val="262626" w:themeColor="text1" w:themeTint="D9"/>
          <w:sz w:val="16"/>
          <w:szCs w:val="16"/>
        </w:rPr>
        <w:t>r</w:t>
      </w:r>
      <w:proofErr w:type="gramEnd"/>
      <w:r w:rsidRPr="00882509">
        <w:rPr>
          <w:color w:val="262626" w:themeColor="text1" w:themeTint="D9"/>
          <w:sz w:val="16"/>
          <w:szCs w:val="16"/>
        </w:rPr>
        <w:t xml:space="preserve">: Lê o ficheiro </w:t>
      </w:r>
      <w:proofErr w:type="spellStart"/>
      <w:r w:rsidRPr="00882509">
        <w:rPr>
          <w:color w:val="262626" w:themeColor="text1" w:themeTint="D9"/>
          <w:sz w:val="16"/>
          <w:szCs w:val="16"/>
        </w:rPr>
        <w:t>pcap</w:t>
      </w:r>
      <w:proofErr w:type="spellEnd"/>
      <w:r w:rsidRPr="00882509">
        <w:rPr>
          <w:color w:val="262626" w:themeColor="text1" w:themeTint="D9"/>
          <w:sz w:val="16"/>
          <w:szCs w:val="16"/>
        </w:rPr>
        <w:t>.</w:t>
      </w:r>
    </w:p>
    <w:p w14:paraId="78B6F590" w14:textId="77777777" w:rsidR="00081E33" w:rsidRPr="00882509" w:rsidRDefault="00081E33" w:rsidP="00081E33">
      <w:pPr>
        <w:numPr>
          <w:ilvl w:val="0"/>
          <w:numId w:val="3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'...'</w:t>
      </w:r>
      <w:r w:rsidRPr="00882509">
        <w:rPr>
          <w:color w:val="262626" w:themeColor="text1" w:themeTint="D9"/>
          <w:sz w:val="16"/>
          <w:szCs w:val="16"/>
        </w:rPr>
        <w:t>: O filtro fica sempre dentro de aspas simples.</w:t>
      </w:r>
    </w:p>
    <w:p w14:paraId="1DF78A6E" w14:textId="77777777" w:rsidR="00081E33" w:rsidRPr="00882509" w:rsidRDefault="00000000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pict w14:anchorId="37B4C253">
          <v:rect id="_x0000_i1031" style="width:0;height:1.5pt" o:hralign="center" o:hrstd="t" o:hr="t" fillcolor="#a0a0a0" stroked="f"/>
        </w:pict>
      </w:r>
    </w:p>
    <w:p w14:paraId="3C864DD7" w14:textId="77777777" w:rsidR="00081E33" w:rsidRPr="00882509" w:rsidRDefault="00081E33" w:rsidP="00081E3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2. VOCABULÁRIO DO FILTRO (BPF)</w:t>
      </w:r>
    </w:p>
    <w:p w14:paraId="07650D92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>Usa estas palavras-chave para construir a frase lógica dentro das aspas:</w:t>
      </w:r>
    </w:p>
    <w:p w14:paraId="4AC6530F" w14:textId="77777777" w:rsidR="00081E33" w:rsidRPr="00882509" w:rsidRDefault="00081E33" w:rsidP="00081E3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A. Quem? (Direção)</w:t>
      </w:r>
    </w:p>
    <w:p w14:paraId="356D490E" w14:textId="77777777" w:rsidR="00081E33" w:rsidRPr="00882509" w:rsidRDefault="00081E33" w:rsidP="00081E33">
      <w:pPr>
        <w:numPr>
          <w:ilvl w:val="0"/>
          <w:numId w:val="4"/>
        </w:numPr>
        <w:rPr>
          <w:color w:val="262626" w:themeColor="text1" w:themeTint="D9"/>
          <w:sz w:val="16"/>
          <w:szCs w:val="16"/>
        </w:rPr>
      </w:pPr>
      <w:proofErr w:type="spellStart"/>
      <w:r w:rsidRPr="00882509">
        <w:rPr>
          <w:color w:val="262626" w:themeColor="text1" w:themeTint="D9"/>
          <w:sz w:val="16"/>
          <w:szCs w:val="16"/>
        </w:rPr>
        <w:t>src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</w:t>
      </w:r>
      <w:proofErr w:type="spellStart"/>
      <w:r w:rsidRPr="00882509">
        <w:rPr>
          <w:color w:val="262626" w:themeColor="text1" w:themeTint="D9"/>
          <w:sz w:val="16"/>
          <w:szCs w:val="16"/>
        </w:rPr>
        <w:t>host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[IP] → </w:t>
      </w:r>
      <w:r w:rsidRPr="00882509">
        <w:rPr>
          <w:b/>
          <w:bCs/>
          <w:color w:val="262626" w:themeColor="text1" w:themeTint="D9"/>
          <w:sz w:val="16"/>
          <w:szCs w:val="16"/>
        </w:rPr>
        <w:t>Origem</w:t>
      </w:r>
      <w:r w:rsidRPr="00882509">
        <w:rPr>
          <w:color w:val="262626" w:themeColor="text1" w:themeTint="D9"/>
          <w:sz w:val="16"/>
          <w:szCs w:val="16"/>
        </w:rPr>
        <w:t xml:space="preserve"> (Quem enviou).</w:t>
      </w:r>
    </w:p>
    <w:p w14:paraId="3C98796D" w14:textId="77777777" w:rsidR="00081E33" w:rsidRPr="00882509" w:rsidRDefault="00081E33" w:rsidP="00081E33">
      <w:pPr>
        <w:numPr>
          <w:ilvl w:val="0"/>
          <w:numId w:val="4"/>
        </w:numPr>
        <w:rPr>
          <w:color w:val="262626" w:themeColor="text1" w:themeTint="D9"/>
          <w:sz w:val="16"/>
          <w:szCs w:val="16"/>
        </w:rPr>
      </w:pPr>
      <w:proofErr w:type="spellStart"/>
      <w:r w:rsidRPr="00882509">
        <w:rPr>
          <w:color w:val="262626" w:themeColor="text1" w:themeTint="D9"/>
          <w:sz w:val="16"/>
          <w:szCs w:val="16"/>
        </w:rPr>
        <w:t>dst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</w:t>
      </w:r>
      <w:proofErr w:type="spellStart"/>
      <w:r w:rsidRPr="00882509">
        <w:rPr>
          <w:color w:val="262626" w:themeColor="text1" w:themeTint="D9"/>
          <w:sz w:val="16"/>
          <w:szCs w:val="16"/>
        </w:rPr>
        <w:t>host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[IP] → </w:t>
      </w:r>
      <w:r w:rsidRPr="00882509">
        <w:rPr>
          <w:b/>
          <w:bCs/>
          <w:color w:val="262626" w:themeColor="text1" w:themeTint="D9"/>
          <w:sz w:val="16"/>
          <w:szCs w:val="16"/>
        </w:rPr>
        <w:t>Destino</w:t>
      </w:r>
      <w:r w:rsidRPr="00882509">
        <w:rPr>
          <w:color w:val="262626" w:themeColor="text1" w:themeTint="D9"/>
          <w:sz w:val="16"/>
          <w:szCs w:val="16"/>
        </w:rPr>
        <w:t xml:space="preserve"> (Quem recebeu).</w:t>
      </w:r>
    </w:p>
    <w:p w14:paraId="40770E2F" w14:textId="77777777" w:rsidR="00081E33" w:rsidRPr="00882509" w:rsidRDefault="00081E33" w:rsidP="00081E33">
      <w:pPr>
        <w:numPr>
          <w:ilvl w:val="0"/>
          <w:numId w:val="4"/>
        </w:numPr>
        <w:rPr>
          <w:color w:val="262626" w:themeColor="text1" w:themeTint="D9"/>
          <w:sz w:val="16"/>
          <w:szCs w:val="16"/>
        </w:rPr>
      </w:pPr>
      <w:proofErr w:type="spellStart"/>
      <w:r w:rsidRPr="00882509">
        <w:rPr>
          <w:color w:val="262626" w:themeColor="text1" w:themeTint="D9"/>
          <w:sz w:val="16"/>
          <w:szCs w:val="16"/>
        </w:rPr>
        <w:t>host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[IP] → </w:t>
      </w:r>
      <w:r w:rsidRPr="00882509">
        <w:rPr>
          <w:b/>
          <w:bCs/>
          <w:color w:val="262626" w:themeColor="text1" w:themeTint="D9"/>
          <w:sz w:val="16"/>
          <w:szCs w:val="16"/>
        </w:rPr>
        <w:t>Qualquer</w:t>
      </w:r>
      <w:r w:rsidRPr="00882509">
        <w:rPr>
          <w:color w:val="262626" w:themeColor="text1" w:themeTint="D9"/>
          <w:sz w:val="16"/>
          <w:szCs w:val="16"/>
        </w:rPr>
        <w:t xml:space="preserve"> (Envolvendo este IP, seja a enviar ou receber).</w:t>
      </w:r>
    </w:p>
    <w:p w14:paraId="3267F4C5" w14:textId="77777777" w:rsidR="00081E33" w:rsidRPr="00882509" w:rsidRDefault="00081E33" w:rsidP="00081E3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B. O Quê? (Protocolo)</w:t>
      </w:r>
    </w:p>
    <w:p w14:paraId="5925FF48" w14:textId="77777777" w:rsidR="00081E33" w:rsidRPr="00882509" w:rsidRDefault="00081E33" w:rsidP="00081E33">
      <w:pPr>
        <w:numPr>
          <w:ilvl w:val="0"/>
          <w:numId w:val="5"/>
        </w:numPr>
        <w:rPr>
          <w:color w:val="262626" w:themeColor="text1" w:themeTint="D9"/>
          <w:sz w:val="16"/>
          <w:szCs w:val="16"/>
        </w:rPr>
      </w:pPr>
      <w:proofErr w:type="spellStart"/>
      <w:r w:rsidRPr="00882509">
        <w:rPr>
          <w:color w:val="262626" w:themeColor="text1" w:themeTint="D9"/>
          <w:sz w:val="16"/>
          <w:szCs w:val="16"/>
        </w:rPr>
        <w:t>tcp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→ Maioria dos serviços (Web, Email, FTP, SSH, RDP).</w:t>
      </w:r>
    </w:p>
    <w:p w14:paraId="21BF6591" w14:textId="77777777" w:rsidR="00081E33" w:rsidRPr="00882509" w:rsidRDefault="00081E33" w:rsidP="00081E33">
      <w:pPr>
        <w:numPr>
          <w:ilvl w:val="0"/>
          <w:numId w:val="5"/>
        </w:numPr>
        <w:rPr>
          <w:color w:val="262626" w:themeColor="text1" w:themeTint="D9"/>
          <w:sz w:val="16"/>
          <w:szCs w:val="16"/>
        </w:rPr>
      </w:pPr>
      <w:proofErr w:type="spellStart"/>
      <w:r w:rsidRPr="00882509">
        <w:rPr>
          <w:color w:val="262626" w:themeColor="text1" w:themeTint="D9"/>
          <w:sz w:val="16"/>
          <w:szCs w:val="16"/>
        </w:rPr>
        <w:t>udp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→ Infraestrutura (DNS, DHCP, TFTP, SNMP).</w:t>
      </w:r>
    </w:p>
    <w:p w14:paraId="46A8418B" w14:textId="77777777" w:rsidR="00081E33" w:rsidRPr="00882509" w:rsidRDefault="00081E33" w:rsidP="00081E33">
      <w:pPr>
        <w:numPr>
          <w:ilvl w:val="0"/>
          <w:numId w:val="5"/>
        </w:numPr>
        <w:rPr>
          <w:color w:val="262626" w:themeColor="text1" w:themeTint="D9"/>
          <w:sz w:val="16"/>
          <w:szCs w:val="16"/>
        </w:rPr>
      </w:pPr>
      <w:proofErr w:type="spellStart"/>
      <w:r w:rsidRPr="00882509">
        <w:rPr>
          <w:color w:val="262626" w:themeColor="text1" w:themeTint="D9"/>
          <w:sz w:val="16"/>
          <w:szCs w:val="16"/>
        </w:rPr>
        <w:t>icmp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→ </w:t>
      </w:r>
      <w:proofErr w:type="spellStart"/>
      <w:r w:rsidRPr="00882509">
        <w:rPr>
          <w:color w:val="262626" w:themeColor="text1" w:themeTint="D9"/>
          <w:sz w:val="16"/>
          <w:szCs w:val="16"/>
        </w:rPr>
        <w:t>Ping</w:t>
      </w:r>
      <w:proofErr w:type="spellEnd"/>
      <w:r w:rsidRPr="00882509">
        <w:rPr>
          <w:color w:val="262626" w:themeColor="text1" w:themeTint="D9"/>
          <w:sz w:val="16"/>
          <w:szCs w:val="16"/>
        </w:rPr>
        <w:t>.</w:t>
      </w:r>
    </w:p>
    <w:p w14:paraId="3FE7517B" w14:textId="77777777" w:rsidR="00081E33" w:rsidRPr="00882509" w:rsidRDefault="00081E33" w:rsidP="00081E33">
      <w:pPr>
        <w:numPr>
          <w:ilvl w:val="0"/>
          <w:numId w:val="5"/>
        </w:numPr>
        <w:rPr>
          <w:color w:val="262626" w:themeColor="text1" w:themeTint="D9"/>
          <w:sz w:val="16"/>
          <w:szCs w:val="16"/>
        </w:rPr>
      </w:pPr>
      <w:proofErr w:type="spellStart"/>
      <w:r w:rsidRPr="00882509">
        <w:rPr>
          <w:color w:val="262626" w:themeColor="text1" w:themeTint="D9"/>
          <w:sz w:val="16"/>
          <w:szCs w:val="16"/>
        </w:rPr>
        <w:t>port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[NÚMERO] → Filtra por porta específica.</w:t>
      </w:r>
    </w:p>
    <w:p w14:paraId="282DA950" w14:textId="77777777" w:rsidR="00081E33" w:rsidRPr="00882509" w:rsidRDefault="00081E33" w:rsidP="00081E3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C. Lógica (Conectores)</w:t>
      </w:r>
    </w:p>
    <w:p w14:paraId="7AC51C6E" w14:textId="77777777" w:rsidR="00081E33" w:rsidRPr="00882509" w:rsidRDefault="00081E33" w:rsidP="00081E33">
      <w:pPr>
        <w:numPr>
          <w:ilvl w:val="0"/>
          <w:numId w:val="6"/>
        </w:numPr>
        <w:rPr>
          <w:color w:val="262626" w:themeColor="text1" w:themeTint="D9"/>
          <w:sz w:val="16"/>
          <w:szCs w:val="16"/>
        </w:rPr>
      </w:pPr>
      <w:proofErr w:type="spellStart"/>
      <w:r w:rsidRPr="00882509">
        <w:rPr>
          <w:color w:val="262626" w:themeColor="text1" w:themeTint="D9"/>
          <w:sz w:val="16"/>
          <w:szCs w:val="16"/>
        </w:rPr>
        <w:t>and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→ </w:t>
      </w:r>
      <w:r w:rsidRPr="00882509">
        <w:rPr>
          <w:b/>
          <w:bCs/>
          <w:color w:val="262626" w:themeColor="text1" w:themeTint="D9"/>
          <w:sz w:val="16"/>
          <w:szCs w:val="16"/>
        </w:rPr>
        <w:t>E</w:t>
      </w:r>
      <w:r w:rsidRPr="00882509">
        <w:rPr>
          <w:color w:val="262626" w:themeColor="text1" w:themeTint="D9"/>
          <w:sz w:val="16"/>
          <w:szCs w:val="16"/>
        </w:rPr>
        <w:t xml:space="preserve"> (Adiciona condições obrigatórias).</w:t>
      </w:r>
    </w:p>
    <w:p w14:paraId="76E094E7" w14:textId="77777777" w:rsidR="00081E33" w:rsidRPr="00882509" w:rsidRDefault="00081E33" w:rsidP="00081E33">
      <w:pPr>
        <w:numPr>
          <w:ilvl w:val="0"/>
          <w:numId w:val="6"/>
        </w:numPr>
        <w:rPr>
          <w:color w:val="262626" w:themeColor="text1" w:themeTint="D9"/>
          <w:sz w:val="16"/>
          <w:szCs w:val="16"/>
        </w:rPr>
      </w:pPr>
      <w:proofErr w:type="spellStart"/>
      <w:r w:rsidRPr="00882509">
        <w:rPr>
          <w:color w:val="262626" w:themeColor="text1" w:themeTint="D9"/>
          <w:sz w:val="16"/>
          <w:szCs w:val="16"/>
        </w:rPr>
        <w:t>or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→ </w:t>
      </w:r>
      <w:r w:rsidRPr="00882509">
        <w:rPr>
          <w:b/>
          <w:bCs/>
          <w:color w:val="262626" w:themeColor="text1" w:themeTint="D9"/>
          <w:sz w:val="16"/>
          <w:szCs w:val="16"/>
        </w:rPr>
        <w:t>OU</w:t>
      </w:r>
      <w:r w:rsidRPr="00882509">
        <w:rPr>
          <w:color w:val="262626" w:themeColor="text1" w:themeTint="D9"/>
          <w:sz w:val="16"/>
          <w:szCs w:val="16"/>
        </w:rPr>
        <w:t xml:space="preserve"> (Alternativas).</w:t>
      </w:r>
    </w:p>
    <w:p w14:paraId="20BD6652" w14:textId="77777777" w:rsidR="00081E33" w:rsidRPr="00882509" w:rsidRDefault="00081E33" w:rsidP="00081E33">
      <w:pPr>
        <w:numPr>
          <w:ilvl w:val="0"/>
          <w:numId w:val="6"/>
        </w:numPr>
        <w:rPr>
          <w:color w:val="262626" w:themeColor="text1" w:themeTint="D9"/>
          <w:sz w:val="16"/>
          <w:szCs w:val="16"/>
        </w:rPr>
      </w:pPr>
      <w:proofErr w:type="spellStart"/>
      <w:r w:rsidRPr="00882509">
        <w:rPr>
          <w:color w:val="262626" w:themeColor="text1" w:themeTint="D9"/>
          <w:sz w:val="16"/>
          <w:szCs w:val="16"/>
        </w:rPr>
        <w:t>not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→ </w:t>
      </w:r>
      <w:r w:rsidRPr="00882509">
        <w:rPr>
          <w:b/>
          <w:bCs/>
          <w:color w:val="262626" w:themeColor="text1" w:themeTint="D9"/>
          <w:sz w:val="16"/>
          <w:szCs w:val="16"/>
        </w:rPr>
        <w:t>NÃO</w:t>
      </w:r>
      <w:r w:rsidRPr="00882509">
        <w:rPr>
          <w:color w:val="262626" w:themeColor="text1" w:themeTint="D9"/>
          <w:sz w:val="16"/>
          <w:szCs w:val="16"/>
        </w:rPr>
        <w:t xml:space="preserve"> (Exclusão).</w:t>
      </w:r>
    </w:p>
    <w:p w14:paraId="1D0B09C5" w14:textId="77777777" w:rsidR="00081E33" w:rsidRPr="00882509" w:rsidRDefault="00081E33" w:rsidP="00081E33">
      <w:pPr>
        <w:numPr>
          <w:ilvl w:val="0"/>
          <w:numId w:val="6"/>
        </w:num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 xml:space="preserve">(...) → </w:t>
      </w:r>
      <w:r w:rsidRPr="00882509">
        <w:rPr>
          <w:b/>
          <w:bCs/>
          <w:color w:val="262626" w:themeColor="text1" w:themeTint="D9"/>
          <w:sz w:val="16"/>
          <w:szCs w:val="16"/>
        </w:rPr>
        <w:t>Parênteses</w:t>
      </w:r>
      <w:r w:rsidRPr="00882509">
        <w:rPr>
          <w:color w:val="262626" w:themeColor="text1" w:themeTint="D9"/>
          <w:sz w:val="16"/>
          <w:szCs w:val="16"/>
        </w:rPr>
        <w:t xml:space="preserve"> (Obrigatórios ao misturar </w:t>
      </w:r>
      <w:proofErr w:type="spellStart"/>
      <w:r w:rsidRPr="00882509">
        <w:rPr>
          <w:color w:val="262626" w:themeColor="text1" w:themeTint="D9"/>
          <w:sz w:val="16"/>
          <w:szCs w:val="16"/>
        </w:rPr>
        <w:t>and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com </w:t>
      </w:r>
      <w:proofErr w:type="spellStart"/>
      <w:r w:rsidRPr="00882509">
        <w:rPr>
          <w:color w:val="262626" w:themeColor="text1" w:themeTint="D9"/>
          <w:sz w:val="16"/>
          <w:szCs w:val="16"/>
        </w:rPr>
        <w:t>or</w:t>
      </w:r>
      <w:proofErr w:type="spellEnd"/>
      <w:r w:rsidRPr="00882509">
        <w:rPr>
          <w:color w:val="262626" w:themeColor="text1" w:themeTint="D9"/>
          <w:sz w:val="16"/>
          <w:szCs w:val="16"/>
        </w:rPr>
        <w:t>).</w:t>
      </w:r>
    </w:p>
    <w:p w14:paraId="4B8283F6" w14:textId="77777777" w:rsidR="00081E33" w:rsidRPr="00882509" w:rsidRDefault="00000000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pict w14:anchorId="2C8FAC64">
          <v:rect id="_x0000_i1032" style="width:0;height:1.5pt" o:hralign="center" o:hrstd="t" o:hr="t" fillcolor="#a0a0a0" stroked="f"/>
        </w:pict>
      </w:r>
    </w:p>
    <w:p w14:paraId="05C04AD4" w14:textId="77777777" w:rsidR="00081E33" w:rsidRPr="00882509" w:rsidRDefault="00081E33" w:rsidP="00081E33">
      <w:pPr>
        <w:rPr>
          <w:b/>
          <w:bCs/>
          <w:color w:val="262626" w:themeColor="text1" w:themeTint="D9"/>
          <w:sz w:val="16"/>
          <w:szCs w:val="16"/>
        </w:rPr>
      </w:pPr>
    </w:p>
    <w:p w14:paraId="42913E04" w14:textId="77777777" w:rsidR="00081E33" w:rsidRPr="00882509" w:rsidRDefault="00081E33" w:rsidP="00081E33">
      <w:pPr>
        <w:rPr>
          <w:b/>
          <w:bCs/>
          <w:color w:val="262626" w:themeColor="text1" w:themeTint="D9"/>
          <w:sz w:val="16"/>
          <w:szCs w:val="16"/>
        </w:rPr>
      </w:pPr>
    </w:p>
    <w:p w14:paraId="3126E989" w14:textId="77777777" w:rsidR="00081E33" w:rsidRPr="00882509" w:rsidRDefault="00081E33" w:rsidP="00081E33">
      <w:pPr>
        <w:rPr>
          <w:b/>
          <w:bCs/>
          <w:color w:val="262626" w:themeColor="text1" w:themeTint="D9"/>
          <w:sz w:val="16"/>
          <w:szCs w:val="16"/>
        </w:rPr>
      </w:pPr>
    </w:p>
    <w:p w14:paraId="13A99B6F" w14:textId="77777777" w:rsidR="00081E33" w:rsidRPr="00882509" w:rsidRDefault="00081E33" w:rsidP="00081E33">
      <w:pPr>
        <w:rPr>
          <w:b/>
          <w:bCs/>
          <w:color w:val="262626" w:themeColor="text1" w:themeTint="D9"/>
          <w:sz w:val="16"/>
          <w:szCs w:val="16"/>
        </w:rPr>
      </w:pPr>
    </w:p>
    <w:p w14:paraId="690D5373" w14:textId="3CDA0975" w:rsidR="00081E33" w:rsidRPr="00882509" w:rsidRDefault="00081E33" w:rsidP="00081E3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3. BANCO DE EXERCÍCIOS (Do Básico ao Avançado)</w:t>
      </w:r>
    </w:p>
    <w:p w14:paraId="3F474FE0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>Aqui tens os cenários prontos para aplicar o conhecimento do teu documento:</w:t>
      </w:r>
    </w:p>
    <w:p w14:paraId="2DD009D6" w14:textId="77777777" w:rsidR="00081E33" w:rsidRPr="00882509" w:rsidRDefault="00081E33" w:rsidP="00081E3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rFonts w:ascii="Segoe UI Emoji" w:hAnsi="Segoe UI Emoji" w:cs="Segoe UI Emoji"/>
          <w:b/>
          <w:bCs/>
          <w:color w:val="262626" w:themeColor="text1" w:themeTint="D9"/>
          <w:sz w:val="16"/>
          <w:szCs w:val="16"/>
        </w:rPr>
        <w:t>🟢</w:t>
      </w:r>
      <w:r w:rsidRPr="00882509">
        <w:rPr>
          <w:b/>
          <w:bCs/>
          <w:color w:val="262626" w:themeColor="text1" w:themeTint="D9"/>
          <w:sz w:val="16"/>
          <w:szCs w:val="16"/>
        </w:rPr>
        <w:t xml:space="preserve"> Nível 1: O Básico (Web e Gestão)</w:t>
      </w:r>
    </w:p>
    <w:p w14:paraId="211618D5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Exercício 1: Acesso Web Seguro (HTTPS)</w:t>
      </w:r>
    </w:p>
    <w:p w14:paraId="67C35ECC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Cenário:</w:t>
      </w:r>
      <w:r w:rsidRPr="00882509">
        <w:rPr>
          <w:color w:val="262626" w:themeColor="text1" w:themeTint="D9"/>
          <w:sz w:val="16"/>
          <w:szCs w:val="16"/>
        </w:rPr>
        <w:t xml:space="preserve"> Listar acessos seguros ao servidor Web 192.168.0.1.</w:t>
      </w:r>
    </w:p>
    <w:p w14:paraId="4D189385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Resposta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:</w:t>
      </w:r>
    </w:p>
    <w:p w14:paraId="42E0463C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tcpdump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-n -r </w:t>
      </w:r>
      <w:proofErr w:type="spellStart"/>
      <w:proofErr w:type="gramStart"/>
      <w:r w:rsidRPr="00882509">
        <w:rPr>
          <w:color w:val="262626" w:themeColor="text1" w:themeTint="D9"/>
          <w:sz w:val="16"/>
          <w:szCs w:val="16"/>
          <w:lang w:val="en-US"/>
        </w:rPr>
        <w:t>captura.pcap</w:t>
      </w:r>
      <w:proofErr w:type="spellEnd"/>
      <w:proofErr w:type="gramEnd"/>
      <w:r w:rsidRPr="00882509">
        <w:rPr>
          <w:color w:val="262626" w:themeColor="text1" w:themeTint="D9"/>
          <w:sz w:val="16"/>
          <w:szCs w:val="16"/>
          <w:lang w:val="en-US"/>
        </w:rPr>
        <w:t xml:space="preserve"> '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tcp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and 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dst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host 192.168.0.1 and port 443'</w:t>
      </w:r>
    </w:p>
    <w:p w14:paraId="30F33B5F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Exercício 2: Excluir tráfego inseguro (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Telnet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>)</w:t>
      </w:r>
    </w:p>
    <w:p w14:paraId="7E39819A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Cenário:</w:t>
      </w:r>
      <w:r w:rsidRPr="00882509">
        <w:rPr>
          <w:color w:val="262626" w:themeColor="text1" w:themeTint="D9"/>
          <w:sz w:val="16"/>
          <w:szCs w:val="16"/>
        </w:rPr>
        <w:t xml:space="preserve"> Ver todo o tráfego para o servidor 10.0.0.5, </w:t>
      </w:r>
      <w:r w:rsidRPr="00882509">
        <w:rPr>
          <w:b/>
          <w:bCs/>
          <w:color w:val="262626" w:themeColor="text1" w:themeTint="D9"/>
          <w:sz w:val="16"/>
          <w:szCs w:val="16"/>
        </w:rPr>
        <w:t>exceto</w:t>
      </w:r>
      <w:r w:rsidRPr="00882509">
        <w:rPr>
          <w:color w:val="262626" w:themeColor="text1" w:themeTint="D9"/>
          <w:sz w:val="16"/>
          <w:szCs w:val="16"/>
        </w:rPr>
        <w:t xml:space="preserve"> </w:t>
      </w:r>
      <w:proofErr w:type="spellStart"/>
      <w:r w:rsidRPr="00882509">
        <w:rPr>
          <w:color w:val="262626" w:themeColor="text1" w:themeTint="D9"/>
          <w:sz w:val="16"/>
          <w:szCs w:val="16"/>
        </w:rPr>
        <w:t>Telnet</w:t>
      </w:r>
      <w:proofErr w:type="spellEnd"/>
      <w:r w:rsidRPr="00882509">
        <w:rPr>
          <w:color w:val="262626" w:themeColor="text1" w:themeTint="D9"/>
          <w:sz w:val="16"/>
          <w:szCs w:val="16"/>
        </w:rPr>
        <w:t>.</w:t>
      </w:r>
    </w:p>
    <w:p w14:paraId="7F2DE5D4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Resposta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:</w:t>
      </w:r>
    </w:p>
    <w:p w14:paraId="1ED70402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tcpdump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-n -r </w:t>
      </w:r>
      <w:proofErr w:type="spellStart"/>
      <w:proofErr w:type="gramStart"/>
      <w:r w:rsidRPr="00882509">
        <w:rPr>
          <w:color w:val="262626" w:themeColor="text1" w:themeTint="D9"/>
          <w:sz w:val="16"/>
          <w:szCs w:val="16"/>
          <w:lang w:val="en-US"/>
        </w:rPr>
        <w:t>captura.pcap</w:t>
      </w:r>
      <w:proofErr w:type="spellEnd"/>
      <w:proofErr w:type="gramEnd"/>
      <w:r w:rsidRPr="00882509">
        <w:rPr>
          <w:color w:val="262626" w:themeColor="text1" w:themeTint="D9"/>
          <w:sz w:val="16"/>
          <w:szCs w:val="16"/>
          <w:lang w:val="en-US"/>
        </w:rPr>
        <w:t xml:space="preserve"> '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dst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host 10.0.0.5 and not port 23'</w:t>
      </w:r>
    </w:p>
    <w:p w14:paraId="39C17C4C" w14:textId="77777777" w:rsidR="00081E33" w:rsidRPr="00882509" w:rsidRDefault="00000000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pict w14:anchorId="1ED541AF">
          <v:rect id="_x0000_i1033" style="width:0;height:1.5pt" o:hralign="center" o:hrstd="t" o:hr="t" fillcolor="#a0a0a0" stroked="f"/>
        </w:pict>
      </w:r>
    </w:p>
    <w:p w14:paraId="4ECA3298" w14:textId="77777777" w:rsidR="00081E33" w:rsidRPr="00882509" w:rsidRDefault="00081E33" w:rsidP="00081E3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rFonts w:ascii="Segoe UI Emoji" w:hAnsi="Segoe UI Emoji" w:cs="Segoe UI Emoji"/>
          <w:b/>
          <w:bCs/>
          <w:color w:val="262626" w:themeColor="text1" w:themeTint="D9"/>
          <w:sz w:val="16"/>
          <w:szCs w:val="16"/>
        </w:rPr>
        <w:t>🟠</w:t>
      </w:r>
      <w:r w:rsidRPr="00882509">
        <w:rPr>
          <w:b/>
          <w:bCs/>
          <w:color w:val="262626" w:themeColor="text1" w:themeTint="D9"/>
          <w:sz w:val="16"/>
          <w:szCs w:val="16"/>
        </w:rPr>
        <w:t xml:space="preserve"> Nível 2: Os "Combos" (Email e FTP)</w:t>
      </w:r>
    </w:p>
    <w:p w14:paraId="3E03D9E5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Exercício 3: O "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Super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Filtro" de Email</w:t>
      </w:r>
    </w:p>
    <w:p w14:paraId="34CAF684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Cenário:</w:t>
      </w:r>
      <w:r w:rsidRPr="00882509">
        <w:rPr>
          <w:color w:val="262626" w:themeColor="text1" w:themeTint="D9"/>
          <w:sz w:val="16"/>
          <w:szCs w:val="16"/>
        </w:rPr>
        <w:t xml:space="preserve"> Listar </w:t>
      </w:r>
      <w:r w:rsidRPr="00882509">
        <w:rPr>
          <w:b/>
          <w:bCs/>
          <w:color w:val="262626" w:themeColor="text1" w:themeTint="D9"/>
          <w:sz w:val="16"/>
          <w:szCs w:val="16"/>
        </w:rPr>
        <w:t>todo</w:t>
      </w:r>
      <w:r w:rsidRPr="00882509">
        <w:rPr>
          <w:color w:val="262626" w:themeColor="text1" w:themeTint="D9"/>
          <w:sz w:val="16"/>
          <w:szCs w:val="16"/>
        </w:rPr>
        <w:t xml:space="preserve"> o tráfego de email (envio, receção, leitura, seguro ou não) do PC 172.20.20.15.</w:t>
      </w:r>
    </w:p>
    <w:p w14:paraId="695FF500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Resposta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:</w:t>
      </w:r>
    </w:p>
    <w:p w14:paraId="2146F30B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tcpdump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-n -r </w:t>
      </w:r>
      <w:proofErr w:type="spellStart"/>
      <w:proofErr w:type="gramStart"/>
      <w:r w:rsidRPr="00882509">
        <w:rPr>
          <w:color w:val="262626" w:themeColor="text1" w:themeTint="D9"/>
          <w:sz w:val="16"/>
          <w:szCs w:val="16"/>
          <w:lang w:val="en-US"/>
        </w:rPr>
        <w:t>captura.pcap</w:t>
      </w:r>
      <w:proofErr w:type="spellEnd"/>
      <w:proofErr w:type="gramEnd"/>
      <w:r w:rsidRPr="00882509">
        <w:rPr>
          <w:color w:val="262626" w:themeColor="text1" w:themeTint="D9"/>
          <w:sz w:val="16"/>
          <w:szCs w:val="16"/>
          <w:lang w:val="en-US"/>
        </w:rPr>
        <w:t xml:space="preserve"> 'host 172.20.20.15 and (port 25 or port 465 or port 587 or port 110 or port 995 or port 143 or port 993)'</w:t>
      </w:r>
    </w:p>
    <w:p w14:paraId="39E6B201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 xml:space="preserve">(Nota: Usa parênteses porque estamos a usar </w:t>
      </w:r>
      <w:proofErr w:type="spellStart"/>
      <w:r w:rsidRPr="00882509">
        <w:rPr>
          <w:i/>
          <w:iCs/>
          <w:color w:val="262626" w:themeColor="text1" w:themeTint="D9"/>
          <w:sz w:val="16"/>
          <w:szCs w:val="16"/>
        </w:rPr>
        <w:t>host</w:t>
      </w:r>
      <w:proofErr w:type="spellEnd"/>
      <w:r w:rsidRPr="00882509">
        <w:rPr>
          <w:i/>
          <w:iCs/>
          <w:color w:val="262626" w:themeColor="text1" w:themeTint="D9"/>
          <w:sz w:val="16"/>
          <w:szCs w:val="16"/>
        </w:rPr>
        <w:t xml:space="preserve"> ... </w:t>
      </w:r>
      <w:proofErr w:type="spellStart"/>
      <w:r w:rsidRPr="00882509">
        <w:rPr>
          <w:i/>
          <w:iCs/>
          <w:color w:val="262626" w:themeColor="text1" w:themeTint="D9"/>
          <w:sz w:val="16"/>
          <w:szCs w:val="16"/>
        </w:rPr>
        <w:t>and</w:t>
      </w:r>
      <w:proofErr w:type="spellEnd"/>
      <w:r w:rsidRPr="00882509">
        <w:rPr>
          <w:i/>
          <w:iCs/>
          <w:color w:val="262626" w:themeColor="text1" w:themeTint="D9"/>
          <w:sz w:val="16"/>
          <w:szCs w:val="16"/>
        </w:rPr>
        <w:t xml:space="preserve"> (...))</w:t>
      </w:r>
    </w:p>
    <w:p w14:paraId="6247B55D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Exercício 4: FTP (Apenas Login/Comandos)</w:t>
      </w:r>
    </w:p>
    <w:p w14:paraId="7405AB4A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Cenário:</w:t>
      </w:r>
      <w:r w:rsidRPr="00882509">
        <w:rPr>
          <w:color w:val="262626" w:themeColor="text1" w:themeTint="D9"/>
          <w:sz w:val="16"/>
          <w:szCs w:val="16"/>
        </w:rPr>
        <w:t xml:space="preserve"> Listar apenas a ligação de controlo FTP para o servidor 192.168.1.10 (ignorar transferência de dados).</w:t>
      </w:r>
    </w:p>
    <w:p w14:paraId="1889356A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Resposta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:</w:t>
      </w:r>
    </w:p>
    <w:p w14:paraId="62D2DCFA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tcpdump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-n -r </w:t>
      </w:r>
      <w:proofErr w:type="spellStart"/>
      <w:proofErr w:type="gramStart"/>
      <w:r w:rsidRPr="00882509">
        <w:rPr>
          <w:color w:val="262626" w:themeColor="text1" w:themeTint="D9"/>
          <w:sz w:val="16"/>
          <w:szCs w:val="16"/>
          <w:lang w:val="en-US"/>
        </w:rPr>
        <w:t>captura.pcap</w:t>
      </w:r>
      <w:proofErr w:type="spellEnd"/>
      <w:proofErr w:type="gramEnd"/>
      <w:r w:rsidRPr="00882509">
        <w:rPr>
          <w:color w:val="262626" w:themeColor="text1" w:themeTint="D9"/>
          <w:sz w:val="16"/>
          <w:szCs w:val="16"/>
          <w:lang w:val="en-US"/>
        </w:rPr>
        <w:t xml:space="preserve"> '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tcp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and 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dst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host 192.168.1.10 and port 21'</w:t>
      </w:r>
    </w:p>
    <w:p w14:paraId="4E7448DF" w14:textId="77777777" w:rsidR="00081E33" w:rsidRPr="00882509" w:rsidRDefault="00000000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pict w14:anchorId="7645A9BE">
          <v:rect id="_x0000_i1034" style="width:0;height:1.5pt" o:hralign="center" o:hrstd="t" o:hr="t" fillcolor="#a0a0a0" stroked="f"/>
        </w:pict>
      </w:r>
    </w:p>
    <w:p w14:paraId="1B81245B" w14:textId="77777777" w:rsidR="00081E33" w:rsidRPr="00882509" w:rsidRDefault="00081E33" w:rsidP="00081E33">
      <w:pPr>
        <w:rPr>
          <w:rFonts w:ascii="Segoe UI Emoji" w:hAnsi="Segoe UI Emoji" w:cs="Segoe UI Emoji"/>
          <w:b/>
          <w:bCs/>
          <w:color w:val="262626" w:themeColor="text1" w:themeTint="D9"/>
          <w:sz w:val="16"/>
          <w:szCs w:val="16"/>
        </w:rPr>
      </w:pPr>
    </w:p>
    <w:p w14:paraId="294A519D" w14:textId="77777777" w:rsidR="00081E33" w:rsidRPr="00882509" w:rsidRDefault="00081E33" w:rsidP="00081E33">
      <w:pPr>
        <w:rPr>
          <w:rFonts w:ascii="Segoe UI Emoji" w:hAnsi="Segoe UI Emoji" w:cs="Segoe UI Emoji"/>
          <w:b/>
          <w:bCs/>
          <w:color w:val="262626" w:themeColor="text1" w:themeTint="D9"/>
          <w:sz w:val="16"/>
          <w:szCs w:val="16"/>
        </w:rPr>
      </w:pPr>
    </w:p>
    <w:p w14:paraId="14C927B0" w14:textId="77777777" w:rsidR="00081E33" w:rsidRPr="00882509" w:rsidRDefault="00081E33" w:rsidP="00081E33">
      <w:pPr>
        <w:rPr>
          <w:rFonts w:ascii="Segoe UI Emoji" w:hAnsi="Segoe UI Emoji" w:cs="Segoe UI Emoji"/>
          <w:b/>
          <w:bCs/>
          <w:color w:val="262626" w:themeColor="text1" w:themeTint="D9"/>
          <w:sz w:val="16"/>
          <w:szCs w:val="16"/>
        </w:rPr>
      </w:pPr>
    </w:p>
    <w:p w14:paraId="35A10EBA" w14:textId="77777777" w:rsidR="00081E33" w:rsidRPr="00882509" w:rsidRDefault="00081E33" w:rsidP="00081E33">
      <w:pPr>
        <w:rPr>
          <w:rFonts w:ascii="Segoe UI Emoji" w:hAnsi="Segoe UI Emoji" w:cs="Segoe UI Emoji"/>
          <w:b/>
          <w:bCs/>
          <w:color w:val="262626" w:themeColor="text1" w:themeTint="D9"/>
          <w:sz w:val="16"/>
          <w:szCs w:val="16"/>
        </w:rPr>
      </w:pPr>
    </w:p>
    <w:p w14:paraId="788C87CC" w14:textId="77777777" w:rsidR="00081E33" w:rsidRPr="00882509" w:rsidRDefault="00081E33" w:rsidP="00081E33">
      <w:pPr>
        <w:rPr>
          <w:rFonts w:ascii="Segoe UI Emoji" w:hAnsi="Segoe UI Emoji" w:cs="Segoe UI Emoji"/>
          <w:b/>
          <w:bCs/>
          <w:color w:val="262626" w:themeColor="text1" w:themeTint="D9"/>
          <w:sz w:val="16"/>
          <w:szCs w:val="16"/>
        </w:rPr>
      </w:pPr>
    </w:p>
    <w:p w14:paraId="0F6365C8" w14:textId="77777777" w:rsidR="00081E33" w:rsidRPr="00882509" w:rsidRDefault="00081E33" w:rsidP="00081E33">
      <w:pPr>
        <w:rPr>
          <w:rFonts w:ascii="Segoe UI Emoji" w:hAnsi="Segoe UI Emoji" w:cs="Segoe UI Emoji"/>
          <w:b/>
          <w:bCs/>
          <w:color w:val="262626" w:themeColor="text1" w:themeTint="D9"/>
          <w:sz w:val="16"/>
          <w:szCs w:val="16"/>
        </w:rPr>
      </w:pPr>
    </w:p>
    <w:p w14:paraId="5E1C7BFC" w14:textId="42429538" w:rsidR="00081E33" w:rsidRPr="00882509" w:rsidRDefault="00081E33" w:rsidP="00081E3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rFonts w:ascii="Segoe UI Emoji" w:hAnsi="Segoe UI Emoji" w:cs="Segoe UI Emoji"/>
          <w:b/>
          <w:bCs/>
          <w:color w:val="262626" w:themeColor="text1" w:themeTint="D9"/>
          <w:sz w:val="16"/>
          <w:szCs w:val="16"/>
        </w:rPr>
        <w:lastRenderedPageBreak/>
        <w:t>🔴</w:t>
      </w:r>
      <w:r w:rsidRPr="00882509">
        <w:rPr>
          <w:b/>
          <w:bCs/>
          <w:color w:val="262626" w:themeColor="text1" w:themeTint="D9"/>
          <w:sz w:val="16"/>
          <w:szCs w:val="16"/>
        </w:rPr>
        <w:t xml:space="preserve"> Nível 3: As "Rasteiras" (UDP e Novos Protocolos)</w:t>
      </w:r>
    </w:p>
    <w:p w14:paraId="05CD5EBF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Exercício 5: Configuração Automática e Transferência Simples (UDP)</w:t>
      </w:r>
    </w:p>
    <w:p w14:paraId="32B883F4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Cenário:</w:t>
      </w:r>
      <w:r w:rsidRPr="00882509">
        <w:rPr>
          <w:color w:val="262626" w:themeColor="text1" w:themeTint="D9"/>
          <w:sz w:val="16"/>
          <w:szCs w:val="16"/>
        </w:rPr>
        <w:t xml:space="preserve"> Listar tráfego de DHCP ou TFTP na rede.</w:t>
      </w:r>
    </w:p>
    <w:p w14:paraId="6BAAF4D0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Resposta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:</w:t>
      </w:r>
    </w:p>
    <w:p w14:paraId="187ED337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tcpdump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-n -r </w:t>
      </w:r>
      <w:proofErr w:type="spellStart"/>
      <w:proofErr w:type="gramStart"/>
      <w:r w:rsidRPr="00882509">
        <w:rPr>
          <w:color w:val="262626" w:themeColor="text1" w:themeTint="D9"/>
          <w:sz w:val="16"/>
          <w:szCs w:val="16"/>
          <w:lang w:val="en-US"/>
        </w:rPr>
        <w:t>captura.pcap</w:t>
      </w:r>
      <w:proofErr w:type="spellEnd"/>
      <w:proofErr w:type="gramEnd"/>
      <w:r w:rsidRPr="00882509">
        <w:rPr>
          <w:color w:val="262626" w:themeColor="text1" w:themeTint="D9"/>
          <w:sz w:val="16"/>
          <w:szCs w:val="16"/>
          <w:lang w:val="en-US"/>
        </w:rPr>
        <w:t xml:space="preserve"> '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udp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and (port 67 or port 68 or port 69)'</w:t>
      </w:r>
    </w:p>
    <w:p w14:paraId="54799E00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(Atenção: Ambos são UDP. TFTP é porta 69)</w:t>
      </w:r>
    </w:p>
    <w:p w14:paraId="58AF489B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Exercício 6: Windows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Remote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&amp; DNS Seguro</w:t>
      </w:r>
    </w:p>
    <w:p w14:paraId="57813DA5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Cenário:</w:t>
      </w:r>
      <w:r w:rsidRPr="00882509">
        <w:rPr>
          <w:color w:val="262626" w:themeColor="text1" w:themeTint="D9"/>
          <w:sz w:val="16"/>
          <w:szCs w:val="16"/>
        </w:rPr>
        <w:t xml:space="preserve"> Listar acessos RDP (</w:t>
      </w:r>
      <w:proofErr w:type="spellStart"/>
      <w:r w:rsidRPr="00882509">
        <w:rPr>
          <w:color w:val="262626" w:themeColor="text1" w:themeTint="D9"/>
          <w:sz w:val="16"/>
          <w:szCs w:val="16"/>
        </w:rPr>
        <w:t>Remote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Desktop) ou DNS sobre TLS (</w:t>
      </w:r>
      <w:proofErr w:type="spellStart"/>
      <w:r w:rsidRPr="00882509">
        <w:rPr>
          <w:color w:val="262626" w:themeColor="text1" w:themeTint="D9"/>
          <w:sz w:val="16"/>
          <w:szCs w:val="16"/>
        </w:rPr>
        <w:t>DoT</w:t>
      </w:r>
      <w:proofErr w:type="spellEnd"/>
      <w:r w:rsidRPr="00882509">
        <w:rPr>
          <w:color w:val="262626" w:themeColor="text1" w:themeTint="D9"/>
          <w:sz w:val="16"/>
          <w:szCs w:val="16"/>
        </w:rPr>
        <w:t>) vindos do IP 10.0.0.50.</w:t>
      </w:r>
    </w:p>
    <w:p w14:paraId="1426CCE5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Resposta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:</w:t>
      </w:r>
    </w:p>
    <w:p w14:paraId="2F8F1A86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tcpdump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-n -r </w:t>
      </w:r>
      <w:proofErr w:type="spellStart"/>
      <w:proofErr w:type="gramStart"/>
      <w:r w:rsidRPr="00882509">
        <w:rPr>
          <w:color w:val="262626" w:themeColor="text1" w:themeTint="D9"/>
          <w:sz w:val="16"/>
          <w:szCs w:val="16"/>
          <w:lang w:val="en-US"/>
        </w:rPr>
        <w:t>captura.pcap</w:t>
      </w:r>
      <w:proofErr w:type="spellEnd"/>
      <w:proofErr w:type="gramEnd"/>
      <w:r w:rsidRPr="00882509">
        <w:rPr>
          <w:color w:val="262626" w:themeColor="text1" w:themeTint="D9"/>
          <w:sz w:val="16"/>
          <w:szCs w:val="16"/>
          <w:lang w:val="en-US"/>
        </w:rPr>
        <w:t xml:space="preserve"> '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tcp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and 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src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host 10.0.0.50 and (port 3389 or port 853)'</w:t>
      </w:r>
    </w:p>
    <w:p w14:paraId="1FF95C66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 xml:space="preserve">(Atenção: RDP é 3389 e </w:t>
      </w:r>
      <w:proofErr w:type="spellStart"/>
      <w:r w:rsidRPr="00882509">
        <w:rPr>
          <w:i/>
          <w:iCs/>
          <w:color w:val="262626" w:themeColor="text1" w:themeTint="D9"/>
          <w:sz w:val="16"/>
          <w:szCs w:val="16"/>
        </w:rPr>
        <w:t>DoT</w:t>
      </w:r>
      <w:proofErr w:type="spellEnd"/>
      <w:r w:rsidRPr="00882509">
        <w:rPr>
          <w:i/>
          <w:iCs/>
          <w:color w:val="262626" w:themeColor="text1" w:themeTint="D9"/>
          <w:sz w:val="16"/>
          <w:szCs w:val="16"/>
        </w:rPr>
        <w:t xml:space="preserve"> é 853. Ambos TCP).</w:t>
      </w:r>
    </w:p>
    <w:p w14:paraId="3C5A871A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Exercício 7: Monitorização de Rede (SNMP)</w:t>
      </w:r>
    </w:p>
    <w:p w14:paraId="77FDC64F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Cenário:</w:t>
      </w:r>
      <w:r w:rsidRPr="00882509">
        <w:rPr>
          <w:color w:val="262626" w:themeColor="text1" w:themeTint="D9"/>
          <w:sz w:val="16"/>
          <w:szCs w:val="16"/>
        </w:rPr>
        <w:t xml:space="preserve"> Listar alertas e consultas SNMP destinadas ao servidor de gestão.</w:t>
      </w:r>
    </w:p>
    <w:p w14:paraId="5DADCB0B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Resposta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:</w:t>
      </w:r>
    </w:p>
    <w:p w14:paraId="6F53590F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tcpdump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-n -r </w:t>
      </w:r>
      <w:proofErr w:type="spellStart"/>
      <w:proofErr w:type="gramStart"/>
      <w:r w:rsidRPr="00882509">
        <w:rPr>
          <w:color w:val="262626" w:themeColor="text1" w:themeTint="D9"/>
          <w:sz w:val="16"/>
          <w:szCs w:val="16"/>
          <w:lang w:val="en-US"/>
        </w:rPr>
        <w:t>captura.pcap</w:t>
      </w:r>
      <w:proofErr w:type="spellEnd"/>
      <w:proofErr w:type="gramEnd"/>
      <w:r w:rsidRPr="00882509">
        <w:rPr>
          <w:color w:val="262626" w:themeColor="text1" w:themeTint="D9"/>
          <w:sz w:val="16"/>
          <w:szCs w:val="16"/>
          <w:lang w:val="en-US"/>
        </w:rPr>
        <w:t xml:space="preserve"> '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udp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and 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dst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host [IP_SRV] and (port 161 or port 162)'</w:t>
      </w:r>
    </w:p>
    <w:p w14:paraId="6B8C7C26" w14:textId="77777777" w:rsidR="00081E33" w:rsidRPr="00882509" w:rsidRDefault="00000000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pict w14:anchorId="698DCFB0">
          <v:rect id="_x0000_i1035" style="width:0;height:1.5pt" o:hralign="center" o:hrstd="t" o:hr="t" fillcolor="#a0a0a0" stroked="f"/>
        </w:pict>
      </w:r>
    </w:p>
    <w:p w14:paraId="0783A6A2" w14:textId="77777777" w:rsidR="00081E33" w:rsidRPr="00882509" w:rsidRDefault="00081E33" w:rsidP="00081E3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rFonts w:ascii="Segoe UI Emoji" w:hAnsi="Segoe UI Emoji" w:cs="Segoe UI Emoji"/>
          <w:b/>
          <w:bCs/>
          <w:color w:val="262626" w:themeColor="text1" w:themeTint="D9"/>
          <w:sz w:val="16"/>
          <w:szCs w:val="16"/>
        </w:rPr>
        <w:t>💡</w:t>
      </w:r>
      <w:r w:rsidRPr="00882509">
        <w:rPr>
          <w:b/>
          <w:bCs/>
          <w:color w:val="262626" w:themeColor="text1" w:themeTint="D9"/>
          <w:sz w:val="16"/>
          <w:szCs w:val="16"/>
        </w:rPr>
        <w:t xml:space="preserve"> RESUMO DA LÓGICA DE PENSAMENTO</w:t>
      </w:r>
    </w:p>
    <w:p w14:paraId="609C4CD2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>No exame, segue estes 3 passos para qualquer pergunta:</w:t>
      </w:r>
    </w:p>
    <w:p w14:paraId="673C086D" w14:textId="77777777" w:rsidR="00081E33" w:rsidRPr="00882509" w:rsidRDefault="00081E33" w:rsidP="00081E33">
      <w:pPr>
        <w:numPr>
          <w:ilvl w:val="0"/>
          <w:numId w:val="7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Escreve a base:</w:t>
      </w:r>
      <w:r w:rsidRPr="00882509">
        <w:rPr>
          <w:color w:val="262626" w:themeColor="text1" w:themeTint="D9"/>
          <w:sz w:val="16"/>
          <w:szCs w:val="16"/>
        </w:rPr>
        <w:t xml:space="preserve"> </w:t>
      </w:r>
      <w:proofErr w:type="spellStart"/>
      <w:r w:rsidRPr="00882509">
        <w:rPr>
          <w:color w:val="262626" w:themeColor="text1" w:themeTint="D9"/>
          <w:sz w:val="16"/>
          <w:szCs w:val="16"/>
        </w:rPr>
        <w:t>tcpdump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-n -r </w:t>
      </w:r>
      <w:proofErr w:type="spellStart"/>
      <w:proofErr w:type="gramStart"/>
      <w:r w:rsidRPr="00882509">
        <w:rPr>
          <w:color w:val="262626" w:themeColor="text1" w:themeTint="D9"/>
          <w:sz w:val="16"/>
          <w:szCs w:val="16"/>
        </w:rPr>
        <w:t>captura.pcap</w:t>
      </w:r>
      <w:proofErr w:type="spellEnd"/>
      <w:proofErr w:type="gramEnd"/>
    </w:p>
    <w:p w14:paraId="051C2C45" w14:textId="77777777" w:rsidR="00081E33" w:rsidRPr="00882509" w:rsidRDefault="00081E33" w:rsidP="00081E33">
      <w:pPr>
        <w:numPr>
          <w:ilvl w:val="0"/>
          <w:numId w:val="7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Identifica o Protocolo (TCP ou UDP?):</w:t>
      </w:r>
      <w:r w:rsidRPr="00882509">
        <w:rPr>
          <w:color w:val="262626" w:themeColor="text1" w:themeTint="D9"/>
          <w:sz w:val="16"/>
          <w:szCs w:val="16"/>
        </w:rPr>
        <w:t xml:space="preserve"> Se for TFTP, DHCP ou DNS normal, começa com </w:t>
      </w:r>
      <w:proofErr w:type="spellStart"/>
      <w:r w:rsidRPr="00882509">
        <w:rPr>
          <w:color w:val="262626" w:themeColor="text1" w:themeTint="D9"/>
          <w:sz w:val="16"/>
          <w:szCs w:val="16"/>
        </w:rPr>
        <w:t>udp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. O resto é quase tudo </w:t>
      </w:r>
      <w:proofErr w:type="spellStart"/>
      <w:r w:rsidRPr="00882509">
        <w:rPr>
          <w:color w:val="262626" w:themeColor="text1" w:themeTint="D9"/>
          <w:sz w:val="16"/>
          <w:szCs w:val="16"/>
        </w:rPr>
        <w:t>tcp</w:t>
      </w:r>
      <w:proofErr w:type="spellEnd"/>
      <w:r w:rsidRPr="00882509">
        <w:rPr>
          <w:color w:val="262626" w:themeColor="text1" w:themeTint="D9"/>
          <w:sz w:val="16"/>
          <w:szCs w:val="16"/>
        </w:rPr>
        <w:t>.</w:t>
      </w:r>
    </w:p>
    <w:p w14:paraId="24DB1169" w14:textId="77777777" w:rsidR="00081E33" w:rsidRPr="00882509" w:rsidRDefault="00081E33" w:rsidP="00081E33">
      <w:pPr>
        <w:numPr>
          <w:ilvl w:val="0"/>
          <w:numId w:val="7"/>
        </w:num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 xml:space="preserve">Monta a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frase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:</w:t>
      </w:r>
      <w:r w:rsidRPr="00882509">
        <w:rPr>
          <w:color w:val="262626" w:themeColor="text1" w:themeTint="D9"/>
          <w:sz w:val="16"/>
          <w:szCs w:val="16"/>
          <w:lang w:val="en-US"/>
        </w:rPr>
        <w:t xml:space="preserve"> '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src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>/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dst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host [IP] and (port X or port Y)'</w:t>
      </w:r>
    </w:p>
    <w:p w14:paraId="0337A16B" w14:textId="77777777" w:rsidR="00081E33" w:rsidRPr="00882509" w:rsidRDefault="00081E33" w:rsidP="00081E33">
      <w:p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 xml:space="preserve">(Se misturares condições, mete sempre parênteses na parte do </w:t>
      </w:r>
      <w:proofErr w:type="spellStart"/>
      <w:r w:rsidRPr="00882509">
        <w:rPr>
          <w:i/>
          <w:iCs/>
          <w:color w:val="262626" w:themeColor="text1" w:themeTint="D9"/>
          <w:sz w:val="16"/>
          <w:szCs w:val="16"/>
        </w:rPr>
        <w:t>or</w:t>
      </w:r>
      <w:proofErr w:type="spellEnd"/>
      <w:r w:rsidRPr="00882509">
        <w:rPr>
          <w:i/>
          <w:iCs/>
          <w:color w:val="262626" w:themeColor="text1" w:themeTint="D9"/>
          <w:sz w:val="16"/>
          <w:szCs w:val="16"/>
        </w:rPr>
        <w:t>)</w:t>
      </w:r>
    </w:p>
    <w:p w14:paraId="0E9F97A7" w14:textId="77777777" w:rsidR="00866A5C" w:rsidRPr="00882509" w:rsidRDefault="00866A5C" w:rsidP="0024695B">
      <w:pPr>
        <w:rPr>
          <w:color w:val="262626" w:themeColor="text1" w:themeTint="D9"/>
          <w:sz w:val="16"/>
          <w:szCs w:val="16"/>
        </w:rPr>
      </w:pPr>
    </w:p>
    <w:p w14:paraId="0F244FFB" w14:textId="77777777" w:rsidR="00866A5C" w:rsidRPr="00882509" w:rsidRDefault="00866A5C" w:rsidP="0024695B">
      <w:pPr>
        <w:rPr>
          <w:color w:val="262626" w:themeColor="text1" w:themeTint="D9"/>
          <w:sz w:val="16"/>
          <w:szCs w:val="16"/>
        </w:rPr>
      </w:pPr>
    </w:p>
    <w:p w14:paraId="6512409E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7974AFC2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49D222A2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6FBD1E04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2E5B59C8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0DD2D828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612DE415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1CCAD5BF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64880CCB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3F588905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42C5F81A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0AA45678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5E04C291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308F76B9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11CD3D24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239AF473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5006D636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1ADB9629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5A66D4FA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0742956A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370689B9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3B0D2B3E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644EF294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46818276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73BF4F6F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66909ACB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1881C291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5E652AE9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39C48965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472B2FF3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1EFA9376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791042D0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566BB2A2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28A41436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02EFB403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726C87F4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069DA8BC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7A0AFBCC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20CF768B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6A8DCF0B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684F2A08" w14:textId="77777777" w:rsidR="00E860C3" w:rsidRPr="00882509" w:rsidRDefault="00E860C3" w:rsidP="0024695B">
      <w:pPr>
        <w:rPr>
          <w:color w:val="262626" w:themeColor="text1" w:themeTint="D9"/>
          <w:sz w:val="16"/>
          <w:szCs w:val="16"/>
        </w:rPr>
      </w:pPr>
    </w:p>
    <w:p w14:paraId="06DECDBE" w14:textId="77777777" w:rsidR="00E860C3" w:rsidRPr="00882509" w:rsidRDefault="00000000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pict w14:anchorId="0F7A5685">
          <v:rect id="_x0000_i1036" style="width:0;height:1.5pt" o:hralign="center" o:hrstd="t" o:hr="t" fillcolor="#a0a0a0" stroked="f"/>
        </w:pict>
      </w:r>
    </w:p>
    <w:p w14:paraId="2C87B6E2" w14:textId="77777777" w:rsidR="00E860C3" w:rsidRPr="00882509" w:rsidRDefault="00E860C3" w:rsidP="00E860C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rFonts w:ascii="Segoe UI Emoji" w:hAnsi="Segoe UI Emoji" w:cs="Segoe UI Emoji"/>
          <w:b/>
          <w:bCs/>
          <w:color w:val="262626" w:themeColor="text1" w:themeTint="D9"/>
          <w:sz w:val="16"/>
          <w:szCs w:val="16"/>
        </w:rPr>
        <w:lastRenderedPageBreak/>
        <w:t>🕵️</w:t>
      </w:r>
      <w:r w:rsidRPr="00882509">
        <w:rPr>
          <w:b/>
          <w:bCs/>
          <w:color w:val="262626" w:themeColor="text1" w:themeTint="D9"/>
          <w:sz w:val="16"/>
          <w:szCs w:val="16"/>
        </w:rPr>
        <w:t xml:space="preserve"> GUIA MESTRE DE ANÁLISE FORENSE (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Hexdump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>)</w:t>
      </w:r>
    </w:p>
    <w:p w14:paraId="6D7FD32A" w14:textId="77777777" w:rsidR="00E860C3" w:rsidRPr="00882509" w:rsidRDefault="00E860C3" w:rsidP="00E860C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1. Regras de Ouro (Antes de tudo!)</w:t>
      </w:r>
    </w:p>
    <w:p w14:paraId="5BD4F502" w14:textId="77777777" w:rsidR="00E860C3" w:rsidRPr="00882509" w:rsidRDefault="00E860C3" w:rsidP="00E860C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A.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Endianness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(Como ler os bytes?)</w:t>
      </w:r>
    </w:p>
    <w:p w14:paraId="13C82638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 xml:space="preserve">A primeira pergunta que fazes é: </w:t>
      </w:r>
      <w:r w:rsidRPr="00882509">
        <w:rPr>
          <w:b/>
          <w:bCs/>
          <w:color w:val="262626" w:themeColor="text1" w:themeTint="D9"/>
          <w:sz w:val="16"/>
          <w:szCs w:val="16"/>
        </w:rPr>
        <w:t>"Isto é um Disco ou um Ficheiro?"</w:t>
      </w:r>
    </w:p>
    <w:p w14:paraId="006EF9AE" w14:textId="77777777" w:rsidR="00E860C3" w:rsidRPr="00882509" w:rsidRDefault="00E860C3" w:rsidP="00E860C3">
      <w:pPr>
        <w:numPr>
          <w:ilvl w:val="0"/>
          <w:numId w:val="8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DISCO / PARTIÇÃO (MBR, GPT, EXT, FAT):</w:t>
      </w:r>
      <w:r w:rsidRPr="00882509">
        <w:rPr>
          <w:color w:val="262626" w:themeColor="text1" w:themeTint="D9"/>
          <w:sz w:val="16"/>
          <w:szCs w:val="16"/>
        </w:rPr>
        <w:t xml:space="preserve"> Usa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Little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Endian</w:t>
      </w:r>
      <w:proofErr w:type="spellEnd"/>
      <w:r w:rsidRPr="00882509">
        <w:rPr>
          <w:color w:val="262626" w:themeColor="text1" w:themeTint="D9"/>
          <w:sz w:val="16"/>
          <w:szCs w:val="16"/>
        </w:rPr>
        <w:t>.</w:t>
      </w:r>
    </w:p>
    <w:p w14:paraId="3C6D38B1" w14:textId="77777777" w:rsidR="00E860C3" w:rsidRPr="00882509" w:rsidRDefault="00E860C3" w:rsidP="00E860C3">
      <w:pPr>
        <w:numPr>
          <w:ilvl w:val="1"/>
          <w:numId w:val="8"/>
        </w:num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Regra:</w:t>
      </w:r>
      <w:r w:rsidRPr="00882509">
        <w:rPr>
          <w:color w:val="262626" w:themeColor="text1" w:themeTint="D9"/>
          <w:sz w:val="16"/>
          <w:szCs w:val="16"/>
        </w:rPr>
        <w:t xml:space="preserve"> Lê da direita para a esquerda (inverte os bytes).</w:t>
      </w:r>
    </w:p>
    <w:p w14:paraId="4524A5C9" w14:textId="77777777" w:rsidR="00E860C3" w:rsidRPr="00882509" w:rsidRDefault="00E860C3" w:rsidP="00E860C3">
      <w:pPr>
        <w:numPr>
          <w:ilvl w:val="1"/>
          <w:numId w:val="8"/>
        </w:num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Vês:</w:t>
      </w:r>
      <w:r w:rsidRPr="00882509">
        <w:rPr>
          <w:color w:val="262626" w:themeColor="text1" w:themeTint="D9"/>
          <w:sz w:val="16"/>
          <w:szCs w:val="16"/>
        </w:rPr>
        <w:t xml:space="preserve"> 01 00 $\</w:t>
      </w:r>
      <w:proofErr w:type="spellStart"/>
      <w:r w:rsidRPr="00882509">
        <w:rPr>
          <w:color w:val="262626" w:themeColor="text1" w:themeTint="D9"/>
          <w:sz w:val="16"/>
          <w:szCs w:val="16"/>
        </w:rPr>
        <w:t>rightarrow</w:t>
      </w:r>
      <w:proofErr w:type="spellEnd"/>
      <w:proofErr w:type="gramStart"/>
      <w:r w:rsidRPr="00882509">
        <w:rPr>
          <w:color w:val="262626" w:themeColor="text1" w:themeTint="D9"/>
          <w:sz w:val="16"/>
          <w:szCs w:val="16"/>
        </w:rPr>
        <w:t xml:space="preserve">$ </w:t>
      </w:r>
      <w:r w:rsidRPr="00882509">
        <w:rPr>
          <w:i/>
          <w:iCs/>
          <w:color w:val="262626" w:themeColor="text1" w:themeTint="D9"/>
          <w:sz w:val="16"/>
          <w:szCs w:val="16"/>
        </w:rPr>
        <w:t>Lês</w:t>
      </w:r>
      <w:proofErr w:type="gramEnd"/>
      <w:r w:rsidRPr="00882509">
        <w:rPr>
          <w:i/>
          <w:iCs/>
          <w:color w:val="262626" w:themeColor="text1" w:themeTint="D9"/>
          <w:sz w:val="16"/>
          <w:szCs w:val="16"/>
        </w:rPr>
        <w:t>:</w:t>
      </w:r>
      <w:r w:rsidRPr="00882509">
        <w:rPr>
          <w:color w:val="262626" w:themeColor="text1" w:themeTint="D9"/>
          <w:sz w:val="16"/>
          <w:szCs w:val="16"/>
        </w:rPr>
        <w:t xml:space="preserve"> 00 01 ($1$).</w:t>
      </w:r>
    </w:p>
    <w:p w14:paraId="29F8D9E7" w14:textId="77777777" w:rsidR="00E860C3" w:rsidRPr="00882509" w:rsidRDefault="00E860C3" w:rsidP="00E860C3">
      <w:pPr>
        <w:numPr>
          <w:ilvl w:val="1"/>
          <w:numId w:val="8"/>
        </w:num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Vês:</w:t>
      </w:r>
      <w:r w:rsidRPr="00882509">
        <w:rPr>
          <w:color w:val="262626" w:themeColor="text1" w:themeTint="D9"/>
          <w:sz w:val="16"/>
          <w:szCs w:val="16"/>
        </w:rPr>
        <w:t xml:space="preserve"> 00 00 04 00 $\</w:t>
      </w:r>
      <w:proofErr w:type="spellStart"/>
      <w:r w:rsidRPr="00882509">
        <w:rPr>
          <w:color w:val="262626" w:themeColor="text1" w:themeTint="D9"/>
          <w:sz w:val="16"/>
          <w:szCs w:val="16"/>
        </w:rPr>
        <w:t>rightarrow</w:t>
      </w:r>
      <w:proofErr w:type="spellEnd"/>
      <w:proofErr w:type="gramStart"/>
      <w:r w:rsidRPr="00882509">
        <w:rPr>
          <w:color w:val="262626" w:themeColor="text1" w:themeTint="D9"/>
          <w:sz w:val="16"/>
          <w:szCs w:val="16"/>
        </w:rPr>
        <w:t xml:space="preserve">$ </w:t>
      </w:r>
      <w:r w:rsidRPr="00882509">
        <w:rPr>
          <w:i/>
          <w:iCs/>
          <w:color w:val="262626" w:themeColor="text1" w:themeTint="D9"/>
          <w:sz w:val="16"/>
          <w:szCs w:val="16"/>
        </w:rPr>
        <w:t>Lês</w:t>
      </w:r>
      <w:proofErr w:type="gramEnd"/>
      <w:r w:rsidRPr="00882509">
        <w:rPr>
          <w:i/>
          <w:iCs/>
          <w:color w:val="262626" w:themeColor="text1" w:themeTint="D9"/>
          <w:sz w:val="16"/>
          <w:szCs w:val="16"/>
        </w:rPr>
        <w:t>:</w:t>
      </w:r>
      <w:r w:rsidRPr="00882509">
        <w:rPr>
          <w:color w:val="262626" w:themeColor="text1" w:themeTint="D9"/>
          <w:sz w:val="16"/>
          <w:szCs w:val="16"/>
        </w:rPr>
        <w:t xml:space="preserve"> 00 04 00 00 ($262.144$).</w:t>
      </w:r>
    </w:p>
    <w:p w14:paraId="4ACC2A24" w14:textId="77777777" w:rsidR="00E860C3" w:rsidRPr="00882509" w:rsidRDefault="00E860C3" w:rsidP="00E860C3">
      <w:pPr>
        <w:numPr>
          <w:ilvl w:val="0"/>
          <w:numId w:val="8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IMAGEM / REDE (PNG, JPEG, TCP/IP):</w:t>
      </w:r>
      <w:r w:rsidRPr="00882509">
        <w:rPr>
          <w:color w:val="262626" w:themeColor="text1" w:themeTint="D9"/>
          <w:sz w:val="16"/>
          <w:szCs w:val="16"/>
        </w:rPr>
        <w:t xml:space="preserve"> Usa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Big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Endian</w:t>
      </w:r>
      <w:proofErr w:type="spellEnd"/>
      <w:r w:rsidRPr="00882509">
        <w:rPr>
          <w:color w:val="262626" w:themeColor="text1" w:themeTint="D9"/>
          <w:sz w:val="16"/>
          <w:szCs w:val="16"/>
        </w:rPr>
        <w:t>.</w:t>
      </w:r>
    </w:p>
    <w:p w14:paraId="15797BE6" w14:textId="77777777" w:rsidR="00E860C3" w:rsidRPr="00882509" w:rsidRDefault="00E860C3" w:rsidP="00E860C3">
      <w:pPr>
        <w:numPr>
          <w:ilvl w:val="1"/>
          <w:numId w:val="8"/>
        </w:num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Regra:</w:t>
      </w:r>
      <w:r w:rsidRPr="00882509">
        <w:rPr>
          <w:color w:val="262626" w:themeColor="text1" w:themeTint="D9"/>
          <w:sz w:val="16"/>
          <w:szCs w:val="16"/>
        </w:rPr>
        <w:t xml:space="preserve"> Lê normal (da esquerda para a direita).</w:t>
      </w:r>
    </w:p>
    <w:p w14:paraId="7092F1B5" w14:textId="77777777" w:rsidR="00E860C3" w:rsidRPr="00882509" w:rsidRDefault="00E860C3" w:rsidP="00E860C3">
      <w:pPr>
        <w:numPr>
          <w:ilvl w:val="1"/>
          <w:numId w:val="8"/>
        </w:numPr>
        <w:rPr>
          <w:color w:val="262626" w:themeColor="text1" w:themeTint="D9"/>
          <w:sz w:val="16"/>
          <w:szCs w:val="16"/>
          <w:lang w:val="en-US"/>
        </w:rPr>
      </w:pPr>
      <w:proofErr w:type="spellStart"/>
      <w:r w:rsidRPr="00882509">
        <w:rPr>
          <w:i/>
          <w:iCs/>
          <w:color w:val="262626" w:themeColor="text1" w:themeTint="D9"/>
          <w:sz w:val="16"/>
          <w:szCs w:val="16"/>
          <w:lang w:val="en-US"/>
        </w:rPr>
        <w:t>Vês</w:t>
      </w:r>
      <w:proofErr w:type="spellEnd"/>
      <w:r w:rsidRPr="00882509">
        <w:rPr>
          <w:i/>
          <w:iCs/>
          <w:color w:val="262626" w:themeColor="text1" w:themeTint="D9"/>
          <w:sz w:val="16"/>
          <w:szCs w:val="16"/>
          <w:lang w:val="en-US"/>
        </w:rPr>
        <w:t>:</w:t>
      </w:r>
      <w:r w:rsidRPr="00882509">
        <w:rPr>
          <w:color w:val="262626" w:themeColor="text1" w:themeTint="D9"/>
          <w:sz w:val="16"/>
          <w:szCs w:val="16"/>
          <w:lang w:val="en-US"/>
        </w:rPr>
        <w:t xml:space="preserve"> 00 00 01 F4 $\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rightarrow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$ </w:t>
      </w:r>
      <w:proofErr w:type="spellStart"/>
      <w:r w:rsidRPr="00882509">
        <w:rPr>
          <w:i/>
          <w:iCs/>
          <w:color w:val="262626" w:themeColor="text1" w:themeTint="D9"/>
          <w:sz w:val="16"/>
          <w:szCs w:val="16"/>
          <w:lang w:val="en-US"/>
        </w:rPr>
        <w:t>Lês</w:t>
      </w:r>
      <w:proofErr w:type="spellEnd"/>
      <w:r w:rsidRPr="00882509">
        <w:rPr>
          <w:i/>
          <w:iCs/>
          <w:color w:val="262626" w:themeColor="text1" w:themeTint="D9"/>
          <w:sz w:val="16"/>
          <w:szCs w:val="16"/>
          <w:lang w:val="en-US"/>
        </w:rPr>
        <w:t>:</w:t>
      </w:r>
      <w:r w:rsidRPr="00882509">
        <w:rPr>
          <w:color w:val="262626" w:themeColor="text1" w:themeTint="D9"/>
          <w:sz w:val="16"/>
          <w:szCs w:val="16"/>
          <w:lang w:val="en-US"/>
        </w:rPr>
        <w:t xml:space="preserve"> 00 00 01 F4 ($500$).</w:t>
      </w:r>
    </w:p>
    <w:p w14:paraId="0BB0E541" w14:textId="77777777" w:rsidR="00E860C3" w:rsidRPr="00882509" w:rsidRDefault="00000000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pict w14:anchorId="6355DFCA">
          <v:rect id="_x0000_i1037" style="width:0;height:1.5pt" o:hralign="center" o:hrstd="t" o:hr="t" fillcolor="#a0a0a0" stroked="f"/>
        </w:pict>
      </w:r>
    </w:p>
    <w:p w14:paraId="1C57B293" w14:textId="77777777" w:rsidR="00E860C3" w:rsidRPr="00882509" w:rsidRDefault="00E860C3" w:rsidP="00E860C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2. Algoritmo de Identificação (O Fluxograma)</w:t>
      </w:r>
    </w:p>
    <w:p w14:paraId="6B6A8193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>Segue estes passos por ordem para descobrires o que tens à frente:</w:t>
      </w:r>
    </w:p>
    <w:p w14:paraId="6FF9CBE0" w14:textId="77777777" w:rsidR="00E860C3" w:rsidRPr="00882509" w:rsidRDefault="00E860C3" w:rsidP="00E860C3">
      <w:pPr>
        <w:numPr>
          <w:ilvl w:val="0"/>
          <w:numId w:val="10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Olha para o Offset 0x000 (LBA 0):</w:t>
      </w:r>
    </w:p>
    <w:p w14:paraId="5D0F4ABB" w14:textId="77777777" w:rsidR="00E860C3" w:rsidRPr="00882509" w:rsidRDefault="00E860C3" w:rsidP="00E860C3">
      <w:pPr>
        <w:numPr>
          <w:ilvl w:val="1"/>
          <w:numId w:val="10"/>
        </w:num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>Vês a assinatura 89 50 4E 47? $\</w:t>
      </w:r>
      <w:proofErr w:type="spellStart"/>
      <w:r w:rsidRPr="00882509">
        <w:rPr>
          <w:color w:val="262626" w:themeColor="text1" w:themeTint="D9"/>
          <w:sz w:val="16"/>
          <w:szCs w:val="16"/>
        </w:rPr>
        <w:t>rightarrow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$ É uma imagem </w:t>
      </w:r>
      <w:r w:rsidRPr="00882509">
        <w:rPr>
          <w:b/>
          <w:bCs/>
          <w:color w:val="262626" w:themeColor="text1" w:themeTint="D9"/>
          <w:sz w:val="16"/>
          <w:szCs w:val="16"/>
        </w:rPr>
        <w:t>PNG</w:t>
      </w:r>
      <w:r w:rsidRPr="00882509">
        <w:rPr>
          <w:color w:val="262626" w:themeColor="text1" w:themeTint="D9"/>
          <w:sz w:val="16"/>
          <w:szCs w:val="16"/>
        </w:rPr>
        <w:t xml:space="preserve"> (Vai para secção 5).</w:t>
      </w:r>
    </w:p>
    <w:p w14:paraId="2EB2D99A" w14:textId="77777777" w:rsidR="00E860C3" w:rsidRPr="00882509" w:rsidRDefault="00E860C3" w:rsidP="00E860C3">
      <w:pPr>
        <w:numPr>
          <w:ilvl w:val="1"/>
          <w:numId w:val="10"/>
        </w:num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>Vês EB XX 90 e texto "FAT"/"NTFS"? $\</w:t>
      </w:r>
      <w:proofErr w:type="spellStart"/>
      <w:r w:rsidRPr="00882509">
        <w:rPr>
          <w:color w:val="262626" w:themeColor="text1" w:themeTint="D9"/>
          <w:sz w:val="16"/>
          <w:szCs w:val="16"/>
        </w:rPr>
        <w:t>rightarrow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$ É um </w:t>
      </w:r>
      <w:r w:rsidRPr="00882509">
        <w:rPr>
          <w:b/>
          <w:bCs/>
          <w:color w:val="262626" w:themeColor="text1" w:themeTint="D9"/>
          <w:sz w:val="16"/>
          <w:szCs w:val="16"/>
        </w:rPr>
        <w:t xml:space="preserve">Setor de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Boot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(Vai para passo 2).</w:t>
      </w:r>
    </w:p>
    <w:p w14:paraId="1E52B17A" w14:textId="77777777" w:rsidR="00E860C3" w:rsidRPr="00882509" w:rsidRDefault="00E860C3" w:rsidP="00E860C3">
      <w:pPr>
        <w:numPr>
          <w:ilvl w:val="0"/>
          <w:numId w:val="10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Olha para o Offset 0x200 (LBA 1):</w:t>
      </w:r>
    </w:p>
    <w:p w14:paraId="656F6890" w14:textId="77777777" w:rsidR="00E860C3" w:rsidRPr="00882509" w:rsidRDefault="00E860C3" w:rsidP="00E860C3">
      <w:pPr>
        <w:numPr>
          <w:ilvl w:val="1"/>
          <w:numId w:val="10"/>
        </w:numPr>
        <w:rPr>
          <w:color w:val="262626" w:themeColor="text1" w:themeTint="D9"/>
          <w:sz w:val="16"/>
          <w:szCs w:val="16"/>
        </w:rPr>
      </w:pP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Vês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 xml:space="preserve"> a string EFI PART? </w:t>
      </w:r>
      <w:r w:rsidRPr="00882509">
        <w:rPr>
          <w:color w:val="262626" w:themeColor="text1" w:themeTint="D9"/>
          <w:sz w:val="16"/>
          <w:szCs w:val="16"/>
        </w:rPr>
        <w:t>$\</w:t>
      </w:r>
      <w:proofErr w:type="spellStart"/>
      <w:r w:rsidRPr="00882509">
        <w:rPr>
          <w:color w:val="262626" w:themeColor="text1" w:themeTint="D9"/>
          <w:sz w:val="16"/>
          <w:szCs w:val="16"/>
        </w:rPr>
        <w:t>rightarrow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$ É um disco </w:t>
      </w:r>
      <w:r w:rsidRPr="00882509">
        <w:rPr>
          <w:b/>
          <w:bCs/>
          <w:color w:val="262626" w:themeColor="text1" w:themeTint="D9"/>
          <w:sz w:val="16"/>
          <w:szCs w:val="16"/>
        </w:rPr>
        <w:t>GPT</w:t>
      </w:r>
      <w:r w:rsidRPr="00882509">
        <w:rPr>
          <w:color w:val="262626" w:themeColor="text1" w:themeTint="D9"/>
          <w:sz w:val="16"/>
          <w:szCs w:val="16"/>
        </w:rPr>
        <w:t xml:space="preserve"> (Vai para secção 3).</w:t>
      </w:r>
    </w:p>
    <w:p w14:paraId="7E0B54F2" w14:textId="77777777" w:rsidR="00E860C3" w:rsidRPr="00882509" w:rsidRDefault="00E860C3" w:rsidP="00E860C3">
      <w:pPr>
        <w:numPr>
          <w:ilvl w:val="1"/>
          <w:numId w:val="10"/>
        </w:num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>Está tudo a Zeros (00) ou lixo? $\</w:t>
      </w:r>
      <w:proofErr w:type="spellStart"/>
      <w:r w:rsidRPr="00882509">
        <w:rPr>
          <w:color w:val="262626" w:themeColor="text1" w:themeTint="D9"/>
          <w:sz w:val="16"/>
          <w:szCs w:val="16"/>
        </w:rPr>
        <w:t>rightarrow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$ É </w:t>
      </w:r>
      <w:r w:rsidRPr="00882509">
        <w:rPr>
          <w:b/>
          <w:bCs/>
          <w:color w:val="262626" w:themeColor="text1" w:themeTint="D9"/>
          <w:sz w:val="16"/>
          <w:szCs w:val="16"/>
        </w:rPr>
        <w:t>MBR</w:t>
      </w:r>
      <w:r w:rsidRPr="00882509">
        <w:rPr>
          <w:color w:val="262626" w:themeColor="text1" w:themeTint="D9"/>
          <w:sz w:val="16"/>
          <w:szCs w:val="16"/>
        </w:rPr>
        <w:t xml:space="preserve"> ou sistema direto (Vai para passo 3).</w:t>
      </w:r>
    </w:p>
    <w:p w14:paraId="13C6B2B1" w14:textId="77777777" w:rsidR="00E860C3" w:rsidRPr="00882509" w:rsidRDefault="00E860C3" w:rsidP="00E860C3">
      <w:pPr>
        <w:numPr>
          <w:ilvl w:val="0"/>
          <w:numId w:val="10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Olha para o Offset 0x400 (LBA 2):</w:t>
      </w:r>
    </w:p>
    <w:p w14:paraId="48C1DDA2" w14:textId="77777777" w:rsidR="00E860C3" w:rsidRPr="00882509" w:rsidRDefault="00E860C3" w:rsidP="00E860C3">
      <w:pPr>
        <w:numPr>
          <w:ilvl w:val="1"/>
          <w:numId w:val="10"/>
        </w:num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 xml:space="preserve">Calcula 0x400 + 0x38 = 0x438. Vês 53 </w:t>
      </w:r>
      <w:proofErr w:type="spellStart"/>
      <w:r w:rsidRPr="00882509">
        <w:rPr>
          <w:color w:val="262626" w:themeColor="text1" w:themeTint="D9"/>
          <w:sz w:val="16"/>
          <w:szCs w:val="16"/>
        </w:rPr>
        <w:t>ef</w:t>
      </w:r>
      <w:proofErr w:type="spellEnd"/>
      <w:r w:rsidRPr="00882509">
        <w:rPr>
          <w:color w:val="262626" w:themeColor="text1" w:themeTint="D9"/>
          <w:sz w:val="16"/>
          <w:szCs w:val="16"/>
        </w:rPr>
        <w:t>?</w:t>
      </w:r>
    </w:p>
    <w:p w14:paraId="50606592" w14:textId="77777777" w:rsidR="00E860C3" w:rsidRPr="00882509" w:rsidRDefault="00E860C3" w:rsidP="00E860C3">
      <w:pPr>
        <w:numPr>
          <w:ilvl w:val="1"/>
          <w:numId w:val="10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SIM:</w:t>
      </w:r>
      <w:r w:rsidRPr="00882509">
        <w:rPr>
          <w:color w:val="262626" w:themeColor="text1" w:themeTint="D9"/>
          <w:sz w:val="16"/>
          <w:szCs w:val="16"/>
        </w:rPr>
        <w:t xml:space="preserve"> É uma partição </w:t>
      </w:r>
      <w:r w:rsidRPr="00882509">
        <w:rPr>
          <w:b/>
          <w:bCs/>
          <w:color w:val="262626" w:themeColor="text1" w:themeTint="D9"/>
          <w:sz w:val="16"/>
          <w:szCs w:val="16"/>
        </w:rPr>
        <w:t>Linux/EXT</w:t>
      </w:r>
      <w:r w:rsidRPr="00882509">
        <w:rPr>
          <w:color w:val="262626" w:themeColor="text1" w:themeTint="D9"/>
          <w:sz w:val="16"/>
          <w:szCs w:val="16"/>
        </w:rPr>
        <w:t xml:space="preserve"> (Vai para secção 4).</w:t>
      </w:r>
    </w:p>
    <w:p w14:paraId="1D256417" w14:textId="77777777" w:rsidR="00E860C3" w:rsidRPr="00882509" w:rsidRDefault="00000000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pict w14:anchorId="7077406A">
          <v:rect id="_x0000_i1038" style="width:0;height:1.5pt" o:hralign="center" o:hrstd="t" o:hr="t" fillcolor="#a0a0a0" stroked="f"/>
        </w:pict>
      </w:r>
    </w:p>
    <w:p w14:paraId="0AF128B3" w14:textId="77777777" w:rsidR="00E860C3" w:rsidRPr="00882509" w:rsidRDefault="00E860C3" w:rsidP="00E860C3">
      <w:pPr>
        <w:rPr>
          <w:b/>
          <w:bCs/>
          <w:color w:val="262626" w:themeColor="text1" w:themeTint="D9"/>
          <w:sz w:val="16"/>
          <w:szCs w:val="16"/>
        </w:rPr>
      </w:pPr>
    </w:p>
    <w:p w14:paraId="3E7D75DC" w14:textId="274486B9" w:rsidR="00E860C3" w:rsidRPr="00882509" w:rsidRDefault="00E860C3" w:rsidP="00E860C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3. Estruturas de Disco (Tabelas de Consulta)</w:t>
      </w:r>
    </w:p>
    <w:p w14:paraId="6E1F58E7" w14:textId="77777777" w:rsidR="00E860C3" w:rsidRPr="00882509" w:rsidRDefault="00E860C3" w:rsidP="00E860C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A. Tabela MBR (Se LBA 1 estiver vazio)</w:t>
      </w:r>
    </w:p>
    <w:p w14:paraId="43A289E8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Localização:</w:t>
      </w:r>
      <w:r w:rsidRPr="00882509">
        <w:rPr>
          <w:color w:val="262626" w:themeColor="text1" w:themeTint="D9"/>
          <w:sz w:val="16"/>
          <w:szCs w:val="16"/>
        </w:rPr>
        <w:t xml:space="preserve"> Offset 0x1BE (dentro da linha 0).</w:t>
      </w:r>
    </w:p>
    <w:p w14:paraId="4D916A03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Cada partição tem 16 bytes.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988"/>
        <w:gridCol w:w="755"/>
        <w:gridCol w:w="1273"/>
      </w:tblGrid>
      <w:tr w:rsidR="00E860C3" w:rsidRPr="00882509" w14:paraId="349188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CE209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Offset Relativo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85128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O que extrair?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E35DC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Tamanho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519F5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Leitura</w:t>
            </w:r>
          </w:p>
        </w:tc>
      </w:tr>
      <w:tr w:rsidR="00E860C3" w:rsidRPr="00882509" w14:paraId="48375C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EF47C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+0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604E1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color w:val="262626" w:themeColor="text1" w:themeTint="D9"/>
                <w:sz w:val="16"/>
                <w:szCs w:val="16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5D852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color w:val="262626" w:themeColor="text1" w:themeTint="D9"/>
                <w:sz w:val="16"/>
                <w:szCs w:val="16"/>
              </w:rPr>
              <w:t>1 byte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89E8D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color w:val="262626" w:themeColor="text1" w:themeTint="D9"/>
                <w:sz w:val="16"/>
                <w:szCs w:val="16"/>
              </w:rPr>
              <w:t xml:space="preserve">80 = </w:t>
            </w:r>
            <w:proofErr w:type="spellStart"/>
            <w:r w:rsidRPr="00882509">
              <w:rPr>
                <w:color w:val="262626" w:themeColor="text1" w:themeTint="D9"/>
                <w:sz w:val="16"/>
                <w:szCs w:val="16"/>
              </w:rPr>
              <w:t>Bootável</w:t>
            </w:r>
            <w:proofErr w:type="spellEnd"/>
          </w:p>
        </w:tc>
      </w:tr>
      <w:tr w:rsidR="00E860C3" w:rsidRPr="00882509" w14:paraId="426B50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5BD06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+4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145A7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Tipo de Partição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9F387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color w:val="262626" w:themeColor="text1" w:themeTint="D9"/>
                <w:sz w:val="16"/>
                <w:szCs w:val="16"/>
              </w:rPr>
              <w:t>1 byte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07668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color w:val="262626" w:themeColor="text1" w:themeTint="D9"/>
                <w:sz w:val="16"/>
                <w:szCs w:val="16"/>
              </w:rPr>
              <w:t>07=NTFS, 83=Linux, 0C=FAT32</w:t>
            </w:r>
          </w:p>
        </w:tc>
      </w:tr>
      <w:tr w:rsidR="00E860C3" w:rsidRPr="00882509" w14:paraId="02BF57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EF89E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+8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47ECC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LBA Inicial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110D4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color w:val="262626" w:themeColor="text1" w:themeTint="D9"/>
                <w:sz w:val="16"/>
                <w:szCs w:val="16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F821D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proofErr w:type="spellStart"/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Little</w:t>
            </w:r>
            <w:proofErr w:type="spellEnd"/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 xml:space="preserve"> </w:t>
            </w:r>
            <w:proofErr w:type="spellStart"/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Endian</w:t>
            </w:r>
            <w:proofErr w:type="spellEnd"/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 xml:space="preserve"> (Inverte!)</w:t>
            </w:r>
          </w:p>
        </w:tc>
      </w:tr>
      <w:tr w:rsidR="00E860C3" w:rsidRPr="00882509" w14:paraId="4E96F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F93BA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+12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301FD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Tamanho (Setores)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03952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color w:val="262626" w:themeColor="text1" w:themeTint="D9"/>
                <w:sz w:val="16"/>
                <w:szCs w:val="16"/>
              </w:rPr>
              <w:t>4 bytes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3D389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proofErr w:type="spellStart"/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Little</w:t>
            </w:r>
            <w:proofErr w:type="spellEnd"/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 xml:space="preserve"> </w:t>
            </w:r>
            <w:proofErr w:type="spellStart"/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Endian</w:t>
            </w:r>
            <w:proofErr w:type="spellEnd"/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 xml:space="preserve"> (Inverte!)</w:t>
            </w:r>
          </w:p>
        </w:tc>
      </w:tr>
    </w:tbl>
    <w:p w14:paraId="0FF35FB9" w14:textId="77777777" w:rsidR="00E860C3" w:rsidRPr="00882509" w:rsidRDefault="00E860C3" w:rsidP="00E860C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B. Tabela GPT (Se LBA 1 tiver "EFI PART")</w:t>
      </w:r>
    </w:p>
    <w:p w14:paraId="06ABF0F6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Localização:</w:t>
      </w:r>
      <w:r w:rsidRPr="00882509">
        <w:rPr>
          <w:color w:val="262626" w:themeColor="text1" w:themeTint="D9"/>
          <w:sz w:val="16"/>
          <w:szCs w:val="16"/>
        </w:rPr>
        <w:t xml:space="preserve"> Começa no LBA 2 (0x400).</w:t>
      </w:r>
    </w:p>
    <w:p w14:paraId="0D47BC0D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Cada entrada tem 128 bytes.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893"/>
        <w:gridCol w:w="755"/>
        <w:gridCol w:w="1268"/>
      </w:tblGrid>
      <w:tr w:rsidR="00E860C3" w:rsidRPr="00882509" w14:paraId="2BA762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5F86C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Offset Relativo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7F577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O que extrair?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0B2D7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Tamanho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9CF6C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Leitura</w:t>
            </w:r>
          </w:p>
        </w:tc>
      </w:tr>
      <w:tr w:rsidR="00E860C3" w:rsidRPr="00882509" w14:paraId="13C9D9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C539A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+0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02BC9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proofErr w:type="spellStart"/>
            <w:r w:rsidRPr="00882509">
              <w:rPr>
                <w:color w:val="262626" w:themeColor="text1" w:themeTint="D9"/>
                <w:sz w:val="16"/>
                <w:szCs w:val="16"/>
              </w:rPr>
              <w:t>Type</w:t>
            </w:r>
            <w:proofErr w:type="spellEnd"/>
            <w:r w:rsidRPr="00882509">
              <w:rPr>
                <w:color w:val="262626" w:themeColor="text1" w:themeTint="D9"/>
                <w:sz w:val="16"/>
                <w:szCs w:val="16"/>
              </w:rPr>
              <w:t xml:space="preserve"> GUID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CACFD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color w:val="262626" w:themeColor="text1" w:themeTint="D9"/>
                <w:sz w:val="16"/>
                <w:szCs w:val="16"/>
              </w:rPr>
              <w:t>16 bytes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5401F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color w:val="262626" w:themeColor="text1" w:themeTint="D9"/>
                <w:sz w:val="16"/>
                <w:szCs w:val="16"/>
              </w:rPr>
              <w:t>Ignorar</w:t>
            </w:r>
          </w:p>
        </w:tc>
      </w:tr>
      <w:tr w:rsidR="00E860C3" w:rsidRPr="00882509" w14:paraId="035A02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46C14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+32</w:t>
            </w:r>
            <w:r w:rsidRPr="00882509">
              <w:rPr>
                <w:color w:val="262626" w:themeColor="text1" w:themeTint="D9"/>
                <w:sz w:val="16"/>
                <w:szCs w:val="16"/>
              </w:rPr>
              <w:t xml:space="preserve"> (0x20)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30B5D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LBA Inicial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7CF4B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color w:val="262626" w:themeColor="text1" w:themeTint="D9"/>
                <w:sz w:val="16"/>
                <w:szCs w:val="16"/>
              </w:rPr>
              <w:t>8 bytes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8484A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proofErr w:type="spellStart"/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Little</w:t>
            </w:r>
            <w:proofErr w:type="spellEnd"/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 xml:space="preserve"> </w:t>
            </w:r>
            <w:proofErr w:type="spellStart"/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Endian</w:t>
            </w:r>
            <w:proofErr w:type="spellEnd"/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 xml:space="preserve"> (Inverte!)</w:t>
            </w:r>
          </w:p>
        </w:tc>
      </w:tr>
      <w:tr w:rsidR="00E860C3" w:rsidRPr="00882509" w14:paraId="0BA020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908C6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+40</w:t>
            </w:r>
            <w:r w:rsidRPr="00882509">
              <w:rPr>
                <w:color w:val="262626" w:themeColor="text1" w:themeTint="D9"/>
                <w:sz w:val="16"/>
                <w:szCs w:val="16"/>
              </w:rPr>
              <w:t xml:space="preserve"> (0x28)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2592A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LBA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373CE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color w:val="262626" w:themeColor="text1" w:themeTint="D9"/>
                <w:sz w:val="16"/>
                <w:szCs w:val="16"/>
              </w:rPr>
              <w:t>8 bytes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E6D9E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proofErr w:type="spellStart"/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Little</w:t>
            </w:r>
            <w:proofErr w:type="spellEnd"/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 xml:space="preserve"> </w:t>
            </w:r>
            <w:proofErr w:type="spellStart"/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Endian</w:t>
            </w:r>
            <w:proofErr w:type="spellEnd"/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 xml:space="preserve"> (Inverte!)</w:t>
            </w:r>
          </w:p>
        </w:tc>
      </w:tr>
    </w:tbl>
    <w:p w14:paraId="1912D50F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Nota:</w:t>
      </w:r>
      <w:r w:rsidRPr="00882509">
        <w:rPr>
          <w:color w:val="262626" w:themeColor="text1" w:themeTint="D9"/>
          <w:sz w:val="16"/>
          <w:szCs w:val="16"/>
        </w:rPr>
        <w:t xml:space="preserve"> Tamanho da partição = (LBA Final - LBA Inicial) + 1.</w:t>
      </w:r>
    </w:p>
    <w:p w14:paraId="0284611E" w14:textId="77777777" w:rsidR="00E860C3" w:rsidRPr="00882509" w:rsidRDefault="00000000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pict w14:anchorId="29EF2243">
          <v:rect id="_x0000_i1039" style="width:0;height:1.5pt" o:hralign="center" o:hrstd="t" o:hr="t" fillcolor="#a0a0a0" stroked="f"/>
        </w:pict>
      </w:r>
    </w:p>
    <w:p w14:paraId="2B8E6602" w14:textId="77777777" w:rsidR="00E860C3" w:rsidRPr="00882509" w:rsidRDefault="00E860C3" w:rsidP="00E860C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4. Estruturas de Sistema de Ficheiros (O conteúdo)</w:t>
      </w:r>
    </w:p>
    <w:p w14:paraId="10EC37B8" w14:textId="77777777" w:rsidR="00E860C3" w:rsidRPr="00882509" w:rsidRDefault="00E860C3" w:rsidP="00E860C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A. Superbloco EXT / Linux</w:t>
      </w:r>
    </w:p>
    <w:p w14:paraId="512241EB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Sinal:</w:t>
      </w:r>
      <w:r w:rsidRPr="00882509">
        <w:rPr>
          <w:color w:val="262626" w:themeColor="text1" w:themeTint="D9"/>
          <w:sz w:val="16"/>
          <w:szCs w:val="16"/>
        </w:rPr>
        <w:t xml:space="preserve"> </w:t>
      </w:r>
      <w:proofErr w:type="spellStart"/>
      <w:r w:rsidRPr="00882509">
        <w:rPr>
          <w:color w:val="262626" w:themeColor="text1" w:themeTint="D9"/>
          <w:sz w:val="16"/>
          <w:szCs w:val="16"/>
        </w:rPr>
        <w:t>Magic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</w:t>
      </w:r>
      <w:proofErr w:type="spellStart"/>
      <w:r w:rsidRPr="00882509">
        <w:rPr>
          <w:color w:val="262626" w:themeColor="text1" w:themeTint="D9"/>
          <w:sz w:val="16"/>
          <w:szCs w:val="16"/>
        </w:rPr>
        <w:t>Number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53 EF no offset relativo 0x38.</w:t>
      </w:r>
    </w:p>
    <w:p w14:paraId="2A47B76E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Localização Base:</w:t>
      </w:r>
      <w:r w:rsidRPr="00882509">
        <w:rPr>
          <w:color w:val="262626" w:themeColor="text1" w:themeTint="D9"/>
          <w:sz w:val="16"/>
          <w:szCs w:val="16"/>
        </w:rPr>
        <w:t xml:space="preserve"> Normalmente 0x400 nos exercícios.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778"/>
        <w:gridCol w:w="753"/>
        <w:gridCol w:w="1551"/>
      </w:tblGrid>
      <w:tr w:rsidR="00E860C3" w:rsidRPr="00882509" w14:paraId="0D80EA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4AF62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Offset Relativo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913D2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O que é?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A5B98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Exemplo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8BD3F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Valor Decimal</w:t>
            </w:r>
          </w:p>
        </w:tc>
      </w:tr>
      <w:tr w:rsidR="00E860C3" w:rsidRPr="00882509" w14:paraId="19378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BA869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+0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88794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 xml:space="preserve">Total </w:t>
            </w:r>
            <w:proofErr w:type="spellStart"/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Inodes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624E3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color w:val="262626" w:themeColor="text1" w:themeTint="D9"/>
                <w:sz w:val="16"/>
                <w:szCs w:val="16"/>
              </w:rPr>
              <w:t>00 00 01 00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1F66E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color w:val="262626" w:themeColor="text1" w:themeTint="D9"/>
                <w:sz w:val="16"/>
                <w:szCs w:val="16"/>
              </w:rPr>
              <w:t>Inverte $\</w:t>
            </w:r>
            <w:proofErr w:type="spellStart"/>
            <w:r w:rsidRPr="00882509">
              <w:rPr>
                <w:color w:val="262626" w:themeColor="text1" w:themeTint="D9"/>
                <w:sz w:val="16"/>
                <w:szCs w:val="16"/>
              </w:rPr>
              <w:t>rightarrow</w:t>
            </w:r>
            <w:proofErr w:type="spellEnd"/>
            <w:r w:rsidRPr="00882509">
              <w:rPr>
                <w:color w:val="262626" w:themeColor="text1" w:themeTint="D9"/>
                <w:sz w:val="16"/>
                <w:szCs w:val="16"/>
              </w:rPr>
              <w:t>$ 10000h $\</w:t>
            </w:r>
            <w:proofErr w:type="spellStart"/>
            <w:r w:rsidRPr="00882509">
              <w:rPr>
                <w:color w:val="262626" w:themeColor="text1" w:themeTint="D9"/>
                <w:sz w:val="16"/>
                <w:szCs w:val="16"/>
              </w:rPr>
              <w:t>rightarrow</w:t>
            </w:r>
            <w:proofErr w:type="spellEnd"/>
            <w:r w:rsidRPr="00882509">
              <w:rPr>
                <w:color w:val="262626" w:themeColor="text1" w:themeTint="D9"/>
                <w:sz w:val="16"/>
                <w:szCs w:val="16"/>
              </w:rPr>
              <w:t>$ 65536</w:t>
            </w:r>
          </w:p>
        </w:tc>
      </w:tr>
      <w:tr w:rsidR="00E860C3" w:rsidRPr="00882509" w14:paraId="59B0D2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2221B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+4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32247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Total Blocos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6C7AD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color w:val="262626" w:themeColor="text1" w:themeTint="D9"/>
                <w:sz w:val="16"/>
                <w:szCs w:val="16"/>
              </w:rPr>
              <w:t>00 00 04 00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70614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color w:val="262626" w:themeColor="text1" w:themeTint="D9"/>
                <w:sz w:val="16"/>
                <w:szCs w:val="16"/>
              </w:rPr>
              <w:t>Inverte $\</w:t>
            </w:r>
            <w:proofErr w:type="spellStart"/>
            <w:r w:rsidRPr="00882509">
              <w:rPr>
                <w:color w:val="262626" w:themeColor="text1" w:themeTint="D9"/>
                <w:sz w:val="16"/>
                <w:szCs w:val="16"/>
              </w:rPr>
              <w:t>rightarrow</w:t>
            </w:r>
            <w:proofErr w:type="spellEnd"/>
            <w:r w:rsidRPr="00882509">
              <w:rPr>
                <w:color w:val="262626" w:themeColor="text1" w:themeTint="D9"/>
                <w:sz w:val="16"/>
                <w:szCs w:val="16"/>
              </w:rPr>
              <w:t>$ 40000h $\</w:t>
            </w:r>
            <w:proofErr w:type="spellStart"/>
            <w:r w:rsidRPr="00882509">
              <w:rPr>
                <w:color w:val="262626" w:themeColor="text1" w:themeTint="D9"/>
                <w:sz w:val="16"/>
                <w:szCs w:val="16"/>
              </w:rPr>
              <w:t>rightarrow</w:t>
            </w:r>
            <w:proofErr w:type="spellEnd"/>
            <w:r w:rsidRPr="00882509">
              <w:rPr>
                <w:color w:val="262626" w:themeColor="text1" w:themeTint="D9"/>
                <w:sz w:val="16"/>
                <w:szCs w:val="16"/>
              </w:rPr>
              <w:t>$ 262144</w:t>
            </w:r>
          </w:p>
        </w:tc>
      </w:tr>
      <w:tr w:rsidR="00E860C3" w:rsidRPr="00882509" w14:paraId="13B698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E4302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lastRenderedPageBreak/>
              <w:t>+56</w:t>
            </w:r>
            <w:r w:rsidRPr="00882509">
              <w:rPr>
                <w:color w:val="262626" w:themeColor="text1" w:themeTint="D9"/>
                <w:sz w:val="16"/>
                <w:szCs w:val="16"/>
              </w:rPr>
              <w:t xml:space="preserve"> (0x38)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D9B9D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proofErr w:type="spellStart"/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Magic</w:t>
            </w:r>
            <w:proofErr w:type="spellEnd"/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 xml:space="preserve"> </w:t>
            </w:r>
            <w:proofErr w:type="spellStart"/>
            <w:r w:rsidRPr="00882509">
              <w:rPr>
                <w:b/>
                <w:bCs/>
                <w:color w:val="262626" w:themeColor="text1" w:themeTint="D9"/>
                <w:sz w:val="16"/>
                <w:szCs w:val="16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7A17E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color w:val="262626" w:themeColor="text1" w:themeTint="D9"/>
                <w:sz w:val="16"/>
                <w:szCs w:val="16"/>
              </w:rPr>
              <w:t>53 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B0EE1" w14:textId="77777777" w:rsidR="00E860C3" w:rsidRPr="00882509" w:rsidRDefault="00E860C3" w:rsidP="00E860C3">
            <w:pPr>
              <w:rPr>
                <w:color w:val="262626" w:themeColor="text1" w:themeTint="D9"/>
                <w:sz w:val="16"/>
                <w:szCs w:val="16"/>
              </w:rPr>
            </w:pPr>
            <w:r w:rsidRPr="00882509">
              <w:rPr>
                <w:color w:val="262626" w:themeColor="text1" w:themeTint="D9"/>
                <w:sz w:val="16"/>
                <w:szCs w:val="16"/>
              </w:rPr>
              <w:t>Confirma que é EXT2/3/4</w:t>
            </w:r>
          </w:p>
        </w:tc>
      </w:tr>
    </w:tbl>
    <w:p w14:paraId="5F0E9B0C" w14:textId="77777777" w:rsidR="00E860C3" w:rsidRPr="00882509" w:rsidRDefault="00E860C3" w:rsidP="00E860C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B.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Boot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Sector FAT16/32</w:t>
      </w:r>
    </w:p>
    <w:p w14:paraId="4E5EF606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Sinal:</w:t>
      </w:r>
      <w:r w:rsidRPr="00882509">
        <w:rPr>
          <w:color w:val="262626" w:themeColor="text1" w:themeTint="D9"/>
          <w:sz w:val="16"/>
          <w:szCs w:val="16"/>
        </w:rPr>
        <w:t xml:space="preserve"> Texto "FAT16"/"FAT32" nas primeiras linhas.</w:t>
      </w:r>
    </w:p>
    <w:p w14:paraId="2C1115C7" w14:textId="77777777" w:rsidR="00E860C3" w:rsidRPr="00882509" w:rsidRDefault="00E860C3" w:rsidP="00E860C3">
      <w:pPr>
        <w:numPr>
          <w:ilvl w:val="0"/>
          <w:numId w:val="11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Identificação:</w:t>
      </w:r>
      <w:r w:rsidRPr="00882509">
        <w:rPr>
          <w:color w:val="262626" w:themeColor="text1" w:themeTint="D9"/>
          <w:sz w:val="16"/>
          <w:szCs w:val="16"/>
        </w:rPr>
        <w:t xml:space="preserve"> Basta ler o texto ASCII à direita.</w:t>
      </w:r>
    </w:p>
    <w:p w14:paraId="267D45B7" w14:textId="77777777" w:rsidR="00E860C3" w:rsidRPr="00882509" w:rsidRDefault="00E860C3" w:rsidP="00E860C3">
      <w:pPr>
        <w:numPr>
          <w:ilvl w:val="0"/>
          <w:numId w:val="11"/>
        </w:numPr>
        <w:rPr>
          <w:color w:val="262626" w:themeColor="text1" w:themeTint="D9"/>
          <w:sz w:val="16"/>
          <w:szCs w:val="16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Label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(Nome):</w:t>
      </w:r>
      <w:r w:rsidRPr="00882509">
        <w:rPr>
          <w:color w:val="262626" w:themeColor="text1" w:themeTint="D9"/>
          <w:sz w:val="16"/>
          <w:szCs w:val="16"/>
        </w:rPr>
        <w:t xml:space="preserve"> Normalmente offset 0x2B (11 bytes de texto).</w:t>
      </w:r>
    </w:p>
    <w:p w14:paraId="2EE84FD4" w14:textId="77777777" w:rsidR="00E860C3" w:rsidRPr="00882509" w:rsidRDefault="00000000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pict w14:anchorId="560232A4">
          <v:rect id="_x0000_i1040" style="width:0;height:1.5pt" o:hralign="center" o:hrstd="t" o:hr="t" fillcolor="#a0a0a0" stroked="f"/>
        </w:pict>
      </w:r>
    </w:p>
    <w:p w14:paraId="214B4365" w14:textId="77777777" w:rsidR="00E860C3" w:rsidRPr="00882509" w:rsidRDefault="00E860C3" w:rsidP="00E860C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5. Estrutura de Imagem (PNG)</w:t>
      </w:r>
    </w:p>
    <w:p w14:paraId="5F654930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Atenção:</w:t>
      </w:r>
      <w:r w:rsidRPr="00882509">
        <w:rPr>
          <w:color w:val="262626" w:themeColor="text1" w:themeTint="D9"/>
          <w:sz w:val="16"/>
          <w:szCs w:val="16"/>
        </w:rPr>
        <w:t xml:space="preserve"> Usa </w:t>
      </w:r>
      <w:r w:rsidRPr="00882509">
        <w:rPr>
          <w:b/>
          <w:bCs/>
          <w:color w:val="262626" w:themeColor="text1" w:themeTint="D9"/>
          <w:sz w:val="16"/>
          <w:szCs w:val="16"/>
        </w:rPr>
        <w:t>BIG ENDIAN</w:t>
      </w:r>
      <w:r w:rsidRPr="00882509">
        <w:rPr>
          <w:color w:val="262626" w:themeColor="text1" w:themeTint="D9"/>
          <w:sz w:val="16"/>
          <w:szCs w:val="16"/>
        </w:rPr>
        <w:t xml:space="preserve"> (Não inverter!).</w:t>
      </w:r>
    </w:p>
    <w:p w14:paraId="4BB5ABED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i/>
          <w:iCs/>
          <w:color w:val="262626" w:themeColor="text1" w:themeTint="D9"/>
          <w:sz w:val="16"/>
          <w:szCs w:val="16"/>
        </w:rPr>
        <w:t>Identificação:</w:t>
      </w:r>
      <w:r w:rsidRPr="00882509">
        <w:rPr>
          <w:color w:val="262626" w:themeColor="text1" w:themeTint="D9"/>
          <w:sz w:val="16"/>
          <w:szCs w:val="16"/>
        </w:rPr>
        <w:t xml:space="preserve"> Assinatura 89 50 4E 47 no início.</w:t>
      </w:r>
    </w:p>
    <w:p w14:paraId="139175BF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Bloco IHDR (Cabeçalho):</w:t>
      </w:r>
    </w:p>
    <w:p w14:paraId="4E5EE146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>Procura os bytes 49 48 44 52 ("IHDR"). Os dados vêm logo a seguir:</w:t>
      </w:r>
    </w:p>
    <w:p w14:paraId="28F51FCF" w14:textId="77777777" w:rsidR="00E860C3" w:rsidRPr="00882509" w:rsidRDefault="00E860C3" w:rsidP="00E860C3">
      <w:pPr>
        <w:numPr>
          <w:ilvl w:val="0"/>
          <w:numId w:val="12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Largura (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Width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>):</w:t>
      </w:r>
      <w:r w:rsidRPr="00882509">
        <w:rPr>
          <w:color w:val="262626" w:themeColor="text1" w:themeTint="D9"/>
          <w:sz w:val="16"/>
          <w:szCs w:val="16"/>
        </w:rPr>
        <w:t xml:space="preserve"> Primeiros 4 bytes após IHDR.</w:t>
      </w:r>
    </w:p>
    <w:p w14:paraId="5ED218D2" w14:textId="77777777" w:rsidR="00E860C3" w:rsidRPr="00882509" w:rsidRDefault="00E860C3" w:rsidP="00E860C3">
      <w:pPr>
        <w:numPr>
          <w:ilvl w:val="0"/>
          <w:numId w:val="12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Altura (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Height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>):</w:t>
      </w:r>
      <w:r w:rsidRPr="00882509">
        <w:rPr>
          <w:color w:val="262626" w:themeColor="text1" w:themeTint="D9"/>
          <w:sz w:val="16"/>
          <w:szCs w:val="16"/>
        </w:rPr>
        <w:t xml:space="preserve"> Segundos 4 bytes após IHDR.</w:t>
      </w:r>
    </w:p>
    <w:p w14:paraId="3D0F1B36" w14:textId="77777777" w:rsidR="00E860C3" w:rsidRPr="00882509" w:rsidRDefault="00E860C3" w:rsidP="00E860C3">
      <w:pPr>
        <w:numPr>
          <w:ilvl w:val="0"/>
          <w:numId w:val="12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Bit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Depth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>:</w:t>
      </w:r>
      <w:r w:rsidRPr="00882509">
        <w:rPr>
          <w:color w:val="262626" w:themeColor="text1" w:themeTint="D9"/>
          <w:sz w:val="16"/>
          <w:szCs w:val="16"/>
        </w:rPr>
        <w:t xml:space="preserve"> 1 byte (</w:t>
      </w:r>
      <w:proofErr w:type="spellStart"/>
      <w:r w:rsidRPr="00882509">
        <w:rPr>
          <w:color w:val="262626" w:themeColor="text1" w:themeTint="D9"/>
          <w:sz w:val="16"/>
          <w:szCs w:val="16"/>
        </w:rPr>
        <w:t>ex</w:t>
      </w:r>
      <w:proofErr w:type="spellEnd"/>
      <w:r w:rsidRPr="00882509">
        <w:rPr>
          <w:color w:val="262626" w:themeColor="text1" w:themeTint="D9"/>
          <w:sz w:val="16"/>
          <w:szCs w:val="16"/>
        </w:rPr>
        <w:t>: 08).</w:t>
      </w:r>
    </w:p>
    <w:p w14:paraId="0793C82D" w14:textId="77777777" w:rsidR="00E860C3" w:rsidRPr="00882509" w:rsidRDefault="00E860C3" w:rsidP="00E860C3">
      <w:pPr>
        <w:numPr>
          <w:ilvl w:val="0"/>
          <w:numId w:val="12"/>
        </w:numPr>
        <w:rPr>
          <w:color w:val="262626" w:themeColor="text1" w:themeTint="D9"/>
          <w:sz w:val="16"/>
          <w:szCs w:val="16"/>
          <w:lang w:val="en-US"/>
        </w:rPr>
      </w:pPr>
      <w:r w:rsidRPr="00882509">
        <w:rPr>
          <w:b/>
          <w:bCs/>
          <w:color w:val="262626" w:themeColor="text1" w:themeTint="D9"/>
          <w:sz w:val="16"/>
          <w:szCs w:val="16"/>
          <w:lang w:val="en-US"/>
        </w:rPr>
        <w:t>Color Type:</w:t>
      </w:r>
      <w:r w:rsidRPr="00882509">
        <w:rPr>
          <w:color w:val="262626" w:themeColor="text1" w:themeTint="D9"/>
          <w:sz w:val="16"/>
          <w:szCs w:val="16"/>
          <w:lang w:val="en-US"/>
        </w:rPr>
        <w:t xml:space="preserve"> 1 byte (ex: 02=RGB, 06=</w:t>
      </w:r>
      <w:proofErr w:type="spellStart"/>
      <w:r w:rsidRPr="00882509">
        <w:rPr>
          <w:color w:val="262626" w:themeColor="text1" w:themeTint="D9"/>
          <w:sz w:val="16"/>
          <w:szCs w:val="16"/>
          <w:lang w:val="en-US"/>
        </w:rPr>
        <w:t>RGB+Alpha</w:t>
      </w:r>
      <w:proofErr w:type="spellEnd"/>
      <w:r w:rsidRPr="00882509">
        <w:rPr>
          <w:color w:val="262626" w:themeColor="text1" w:themeTint="D9"/>
          <w:sz w:val="16"/>
          <w:szCs w:val="16"/>
          <w:lang w:val="en-US"/>
        </w:rPr>
        <w:t>).</w:t>
      </w:r>
    </w:p>
    <w:p w14:paraId="4B732CDB" w14:textId="77777777" w:rsidR="00E860C3" w:rsidRPr="00882509" w:rsidRDefault="00E860C3" w:rsidP="00E860C3">
      <w:pPr>
        <w:numPr>
          <w:ilvl w:val="0"/>
          <w:numId w:val="12"/>
        </w:numPr>
        <w:rPr>
          <w:color w:val="262626" w:themeColor="text1" w:themeTint="D9"/>
          <w:sz w:val="16"/>
          <w:szCs w:val="16"/>
        </w:rPr>
      </w:pP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Compression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>:</w:t>
      </w:r>
      <w:r w:rsidRPr="00882509">
        <w:rPr>
          <w:color w:val="262626" w:themeColor="text1" w:themeTint="D9"/>
          <w:sz w:val="16"/>
          <w:szCs w:val="16"/>
        </w:rPr>
        <w:t xml:space="preserve"> 1 byte (</w:t>
      </w:r>
      <w:proofErr w:type="spellStart"/>
      <w:r w:rsidRPr="00882509">
        <w:rPr>
          <w:color w:val="262626" w:themeColor="text1" w:themeTint="D9"/>
          <w:sz w:val="16"/>
          <w:szCs w:val="16"/>
        </w:rPr>
        <w:t>ex</w:t>
      </w:r>
      <w:proofErr w:type="spellEnd"/>
      <w:r w:rsidRPr="00882509">
        <w:rPr>
          <w:color w:val="262626" w:themeColor="text1" w:themeTint="D9"/>
          <w:sz w:val="16"/>
          <w:szCs w:val="16"/>
        </w:rPr>
        <w:t>: 00=</w:t>
      </w:r>
      <w:proofErr w:type="spellStart"/>
      <w:r w:rsidRPr="00882509">
        <w:rPr>
          <w:color w:val="262626" w:themeColor="text1" w:themeTint="D9"/>
          <w:sz w:val="16"/>
          <w:szCs w:val="16"/>
        </w:rPr>
        <w:t>Deflate</w:t>
      </w:r>
      <w:proofErr w:type="spellEnd"/>
      <w:r w:rsidRPr="00882509">
        <w:rPr>
          <w:color w:val="262626" w:themeColor="text1" w:themeTint="D9"/>
          <w:sz w:val="16"/>
          <w:szCs w:val="16"/>
        </w:rPr>
        <w:t>).</w:t>
      </w:r>
    </w:p>
    <w:p w14:paraId="1C8CA47A" w14:textId="77777777" w:rsidR="00E860C3" w:rsidRPr="00882509" w:rsidRDefault="00000000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pict w14:anchorId="2D5D904D">
          <v:rect id="_x0000_i1041" style="width:0;height:1.5pt" o:hralign="center" o:hrstd="t" o:hr="t" fillcolor="#a0a0a0" stroked="f"/>
        </w:pict>
      </w:r>
    </w:p>
    <w:p w14:paraId="5A8EAAC5" w14:textId="77777777" w:rsidR="00E860C3" w:rsidRPr="00882509" w:rsidRDefault="00E860C3" w:rsidP="00E860C3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6. Exemplo de Conversão Rápida (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Hex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$\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rightarrow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$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Dec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>)</w:t>
      </w:r>
    </w:p>
    <w:p w14:paraId="2E3A283A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>Se tiveres de fazer à mão no exame:</w:t>
      </w:r>
    </w:p>
    <w:p w14:paraId="0825F8B0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Valor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Hex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>:</w:t>
      </w:r>
      <w:r w:rsidRPr="00882509">
        <w:rPr>
          <w:color w:val="262626" w:themeColor="text1" w:themeTint="D9"/>
          <w:sz w:val="16"/>
          <w:szCs w:val="16"/>
        </w:rPr>
        <w:t xml:space="preserve"> 2C</w:t>
      </w:r>
    </w:p>
    <w:p w14:paraId="33C23395" w14:textId="77777777" w:rsidR="00E860C3" w:rsidRPr="00882509" w:rsidRDefault="00E860C3" w:rsidP="00E860C3">
      <w:pPr>
        <w:numPr>
          <w:ilvl w:val="0"/>
          <w:numId w:val="13"/>
        </w:num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>Dígito da esquerda (2) $\times 16$</w:t>
      </w:r>
    </w:p>
    <w:p w14:paraId="3C41A515" w14:textId="77777777" w:rsidR="00E860C3" w:rsidRPr="00882509" w:rsidRDefault="00E860C3" w:rsidP="00E860C3">
      <w:pPr>
        <w:numPr>
          <w:ilvl w:val="0"/>
          <w:numId w:val="13"/>
        </w:num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>Dígito da direita (C que é 12) $\times 1$</w:t>
      </w:r>
    </w:p>
    <w:p w14:paraId="3D66FB2F" w14:textId="77777777" w:rsidR="00E860C3" w:rsidRPr="00882509" w:rsidRDefault="00E860C3" w:rsidP="00E860C3">
      <w:pPr>
        <w:numPr>
          <w:ilvl w:val="0"/>
          <w:numId w:val="13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Conta:</w:t>
      </w:r>
      <w:r w:rsidRPr="00882509">
        <w:rPr>
          <w:color w:val="262626" w:themeColor="text1" w:themeTint="D9"/>
          <w:sz w:val="16"/>
          <w:szCs w:val="16"/>
        </w:rPr>
        <w:t xml:space="preserve"> $(2 \times 16) + 12 = 32 + 12 = 44$.</w:t>
      </w:r>
    </w:p>
    <w:p w14:paraId="32BF0AC6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Valor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Hex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>:</w:t>
      </w:r>
      <w:r w:rsidRPr="00882509">
        <w:rPr>
          <w:color w:val="262626" w:themeColor="text1" w:themeTint="D9"/>
          <w:sz w:val="16"/>
          <w:szCs w:val="16"/>
        </w:rPr>
        <w:t xml:space="preserve"> 100</w:t>
      </w:r>
    </w:p>
    <w:p w14:paraId="660D1975" w14:textId="77777777" w:rsidR="00E860C3" w:rsidRPr="00882509" w:rsidRDefault="00E860C3" w:rsidP="00E860C3">
      <w:pPr>
        <w:numPr>
          <w:ilvl w:val="0"/>
          <w:numId w:val="14"/>
        </w:num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>$1 \times 16 \times 16 = 256$.</w:t>
      </w:r>
    </w:p>
    <w:p w14:paraId="1F967AF1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Valores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Hex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Importantes para Decorar:</w:t>
      </w:r>
    </w:p>
    <w:p w14:paraId="6AF7366E" w14:textId="77777777" w:rsidR="00E860C3" w:rsidRPr="00882509" w:rsidRDefault="00E860C3" w:rsidP="00E860C3">
      <w:pPr>
        <w:numPr>
          <w:ilvl w:val="0"/>
          <w:numId w:val="15"/>
        </w:num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>0x100 = 256</w:t>
      </w:r>
    </w:p>
    <w:p w14:paraId="28F013B9" w14:textId="77777777" w:rsidR="00E860C3" w:rsidRPr="00882509" w:rsidRDefault="00E860C3" w:rsidP="00E860C3">
      <w:pPr>
        <w:numPr>
          <w:ilvl w:val="0"/>
          <w:numId w:val="15"/>
        </w:num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>0x200 = 512 (Tamanho de 1 setor padrão)</w:t>
      </w:r>
    </w:p>
    <w:p w14:paraId="1D315A21" w14:textId="77777777" w:rsidR="00E860C3" w:rsidRPr="00882509" w:rsidRDefault="00E860C3" w:rsidP="00E860C3">
      <w:pPr>
        <w:numPr>
          <w:ilvl w:val="0"/>
          <w:numId w:val="15"/>
        </w:num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>0x400 = 1024 (Tamanho de 2 setores)</w:t>
      </w:r>
    </w:p>
    <w:p w14:paraId="095B6721" w14:textId="77777777" w:rsidR="00E860C3" w:rsidRPr="00882509" w:rsidRDefault="00000000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pict w14:anchorId="7975A1D3">
          <v:rect id="_x0000_i1042" style="width:0;height:1.5pt" o:hralign="center" o:hrstd="t" o:hr="t" fillcolor="#a0a0a0" stroked="f"/>
        </w:pict>
      </w:r>
    </w:p>
    <w:p w14:paraId="129006E0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Dica Final:</w:t>
      </w:r>
      <w:r w:rsidRPr="00882509">
        <w:rPr>
          <w:color w:val="262626" w:themeColor="text1" w:themeTint="D9"/>
          <w:sz w:val="16"/>
          <w:szCs w:val="16"/>
        </w:rPr>
        <w:t xml:space="preserve"> Se o exercício mostrar "zeros" onde devia estar uma tabela (como no Exercício 8), </w:t>
      </w:r>
      <w:r w:rsidRPr="00882509">
        <w:rPr>
          <w:b/>
          <w:bCs/>
          <w:color w:val="262626" w:themeColor="text1" w:themeTint="D9"/>
          <w:sz w:val="16"/>
          <w:szCs w:val="16"/>
        </w:rPr>
        <w:t>não inventes</w:t>
      </w:r>
      <w:r w:rsidRPr="00882509">
        <w:rPr>
          <w:color w:val="262626" w:themeColor="text1" w:themeTint="D9"/>
          <w:sz w:val="16"/>
          <w:szCs w:val="16"/>
        </w:rPr>
        <w:t xml:space="preserve">. Diz: </w:t>
      </w:r>
      <w:r w:rsidRPr="00882509">
        <w:rPr>
          <w:i/>
          <w:iCs/>
          <w:color w:val="262626" w:themeColor="text1" w:themeTint="D9"/>
          <w:sz w:val="16"/>
          <w:szCs w:val="16"/>
        </w:rPr>
        <w:t>"A estrutura padrão não existe neste local, mas encontrei a assinatura X no offset Y, o que indica Z."</w:t>
      </w:r>
      <w:r w:rsidRPr="00882509">
        <w:rPr>
          <w:color w:val="262626" w:themeColor="text1" w:themeTint="D9"/>
          <w:sz w:val="16"/>
          <w:szCs w:val="16"/>
        </w:rPr>
        <w:t xml:space="preserve"> Isso vale a cotação máxima.</w:t>
      </w:r>
    </w:p>
    <w:p w14:paraId="3A648775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  <w:r w:rsidRPr="00882509">
        <w:rPr>
          <w:color w:val="262626" w:themeColor="text1" w:themeTint="D9"/>
          <w:sz w:val="16"/>
          <w:szCs w:val="16"/>
        </w:rPr>
        <w:t>Boa sorte! Com isto estás preparadíssimo.</w:t>
      </w:r>
    </w:p>
    <w:p w14:paraId="4ED60CD4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7DC4D291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5C20304B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70299191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0E5731A5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35695959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71F7F39D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38DEBE54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11641DCD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1E7B4FDC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2C615368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4C36E859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4F827D00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5E82FB80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64B98EC6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533C740F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372B3D1F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4958BE15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2D7955BB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3C8CC454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6ABF64EC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5F403D2C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112FF7A6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3FC07CA2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2A0B3D37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5FD486BE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3CE55067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720D1921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795F7340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02A928E4" w14:textId="77777777" w:rsidR="00E860C3" w:rsidRPr="00882509" w:rsidRDefault="00E860C3" w:rsidP="00E860C3">
      <w:pPr>
        <w:rPr>
          <w:color w:val="262626" w:themeColor="text1" w:themeTint="D9"/>
          <w:sz w:val="16"/>
          <w:szCs w:val="16"/>
        </w:rPr>
      </w:pPr>
    </w:p>
    <w:p w14:paraId="5604E564" w14:textId="77777777" w:rsidR="003E52DD" w:rsidRPr="00882509" w:rsidRDefault="003E52DD" w:rsidP="0024695B">
      <w:pPr>
        <w:rPr>
          <w:color w:val="262626" w:themeColor="text1" w:themeTint="D9"/>
          <w:sz w:val="16"/>
          <w:szCs w:val="16"/>
        </w:rPr>
      </w:pPr>
    </w:p>
    <w:p w14:paraId="27710E6F" w14:textId="77777777" w:rsidR="003E52DD" w:rsidRPr="00882509" w:rsidRDefault="003E52DD" w:rsidP="003E52DD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lastRenderedPageBreak/>
        <w:t>Grupo I: Princípios e Metodologias (T-01 e T-03)</w:t>
      </w:r>
    </w:p>
    <w:p w14:paraId="374384AD" w14:textId="77777777" w:rsidR="003E52DD" w:rsidRPr="00882509" w:rsidRDefault="003E52DD" w:rsidP="003E52DD">
      <w:pPr>
        <w:numPr>
          <w:ilvl w:val="0"/>
          <w:numId w:val="16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A investigação forense foca-se na continuidade do negócio, enquanto a recuperação de dados foca na prova pericial.</w:t>
      </w:r>
    </w:p>
    <w:p w14:paraId="3445BE36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Falsa.</w:t>
      </w:r>
      <w:r w:rsidRPr="00882509">
        <w:rPr>
          <w:color w:val="262626" w:themeColor="text1" w:themeTint="D9"/>
          <w:sz w:val="16"/>
          <w:szCs w:val="16"/>
        </w:rPr>
        <w:t xml:space="preserve"> É ao contrário: Forense foca na prova; Recuperação de dados foca no negócio.</w:t>
      </w:r>
    </w:p>
    <w:p w14:paraId="729EDD87" w14:textId="77777777" w:rsidR="003E52DD" w:rsidRPr="00882509" w:rsidRDefault="003E52DD" w:rsidP="003E52DD">
      <w:pPr>
        <w:numPr>
          <w:ilvl w:val="0"/>
          <w:numId w:val="16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O uso de um bloqueador de escrita (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write-blocker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) é obrigatório durante a recolha de um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dump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de memória RAM.</w:t>
      </w:r>
    </w:p>
    <w:p w14:paraId="53A581EC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Falsa.</w:t>
      </w:r>
      <w:r w:rsidRPr="00882509">
        <w:rPr>
          <w:color w:val="262626" w:themeColor="text1" w:themeTint="D9"/>
          <w:sz w:val="16"/>
          <w:szCs w:val="16"/>
        </w:rPr>
        <w:t xml:space="preserve"> Bloqueadores de escrita são para suportes físicos (discos/</w:t>
      </w:r>
      <w:proofErr w:type="spellStart"/>
      <w:r w:rsidRPr="00882509">
        <w:rPr>
          <w:color w:val="262626" w:themeColor="text1" w:themeTint="D9"/>
          <w:sz w:val="16"/>
          <w:szCs w:val="16"/>
        </w:rPr>
        <w:t>pens</w:t>
      </w:r>
      <w:proofErr w:type="spellEnd"/>
      <w:r w:rsidRPr="00882509">
        <w:rPr>
          <w:color w:val="262626" w:themeColor="text1" w:themeTint="D9"/>
          <w:sz w:val="16"/>
          <w:szCs w:val="16"/>
        </w:rPr>
        <w:t>). Na RAM usa-se software, o que é inerentemente intrusivo.</w:t>
      </w:r>
    </w:p>
    <w:p w14:paraId="0F761A92" w14:textId="77777777" w:rsidR="003E52DD" w:rsidRPr="00882509" w:rsidRDefault="003E52DD" w:rsidP="003E52DD">
      <w:pPr>
        <w:numPr>
          <w:ilvl w:val="0"/>
          <w:numId w:val="16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A "Ordem de Volatilidade" estabelece que os registos da CPU e a RAM devem ser recolhidos antes dos dados em disco.</w:t>
      </w:r>
    </w:p>
    <w:p w14:paraId="40E612BA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Verdadeira.</w:t>
      </w:r>
      <w:r w:rsidRPr="00882509">
        <w:rPr>
          <w:color w:val="262626" w:themeColor="text1" w:themeTint="D9"/>
          <w:sz w:val="16"/>
          <w:szCs w:val="16"/>
        </w:rPr>
        <w:t xml:space="preserve"> Deve-se recolher primeiro o que desaparece mais depressa.</w:t>
      </w:r>
    </w:p>
    <w:p w14:paraId="5569528B" w14:textId="77777777" w:rsidR="003E52DD" w:rsidRPr="00882509" w:rsidRDefault="003E52DD" w:rsidP="003E52DD">
      <w:pPr>
        <w:numPr>
          <w:ilvl w:val="0"/>
          <w:numId w:val="16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Uma colisão de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hash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ocorre quando dois ficheiros diferentes produzem o mesmo valor de resumo.</w:t>
      </w:r>
    </w:p>
    <w:p w14:paraId="44908AB1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Verdadeira.</w:t>
      </w:r>
      <w:r w:rsidRPr="00882509">
        <w:rPr>
          <w:color w:val="262626" w:themeColor="text1" w:themeTint="D9"/>
          <w:sz w:val="16"/>
          <w:szCs w:val="16"/>
        </w:rPr>
        <w:t xml:space="preserve"> É o que torna algoritmos como MD5 inseguros </w:t>
      </w:r>
      <w:proofErr w:type="gramStart"/>
      <w:r w:rsidRPr="00882509">
        <w:rPr>
          <w:color w:val="262626" w:themeColor="text1" w:themeTint="D9"/>
          <w:sz w:val="16"/>
          <w:szCs w:val="16"/>
        </w:rPr>
        <w:t>hoje em dia</w:t>
      </w:r>
      <w:proofErr w:type="gramEnd"/>
      <w:r w:rsidRPr="00882509">
        <w:rPr>
          <w:color w:val="262626" w:themeColor="text1" w:themeTint="D9"/>
          <w:sz w:val="16"/>
          <w:szCs w:val="16"/>
        </w:rPr>
        <w:t>.</w:t>
      </w:r>
    </w:p>
    <w:p w14:paraId="78258D3A" w14:textId="77777777" w:rsidR="003E52DD" w:rsidRPr="00882509" w:rsidRDefault="003E52DD" w:rsidP="003E52DD">
      <w:pPr>
        <w:numPr>
          <w:ilvl w:val="0"/>
          <w:numId w:val="16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A análise </w:t>
      </w:r>
      <w:r w:rsidRPr="00882509">
        <w:rPr>
          <w:b/>
          <w:bCs/>
          <w:i/>
          <w:iCs/>
          <w:color w:val="262626" w:themeColor="text1" w:themeTint="D9"/>
          <w:sz w:val="16"/>
          <w:szCs w:val="16"/>
        </w:rPr>
        <w:t>Live</w:t>
      </w:r>
      <w:r w:rsidRPr="00882509">
        <w:rPr>
          <w:b/>
          <w:bCs/>
          <w:color w:val="262626" w:themeColor="text1" w:themeTint="D9"/>
          <w:sz w:val="16"/>
          <w:szCs w:val="16"/>
        </w:rPr>
        <w:t xml:space="preserve"> permite aceder a dados que podem nunca chegar a ser gravados no disco rígido.</w:t>
      </w:r>
    </w:p>
    <w:p w14:paraId="53A7DD9C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Verdadeira.</w:t>
      </w:r>
      <w:r w:rsidRPr="00882509">
        <w:rPr>
          <w:color w:val="262626" w:themeColor="text1" w:themeTint="D9"/>
          <w:sz w:val="16"/>
          <w:szCs w:val="16"/>
        </w:rPr>
        <w:t xml:space="preserve"> Ex: Chaves de cifra ou conversas de chat não guardadas.</w:t>
      </w:r>
    </w:p>
    <w:p w14:paraId="69ED871B" w14:textId="77777777" w:rsidR="003E52DD" w:rsidRPr="00882509" w:rsidRDefault="003E52DD" w:rsidP="003E52DD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Grupo II: Estruturas de Dados e Discos (T-02)</w:t>
      </w:r>
    </w:p>
    <w:p w14:paraId="5865040E" w14:textId="77777777" w:rsidR="003E52DD" w:rsidRPr="00882509" w:rsidRDefault="003E52DD" w:rsidP="003E52DD">
      <w:pPr>
        <w:numPr>
          <w:ilvl w:val="0"/>
          <w:numId w:val="17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No MBR (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Master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Boot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Record), a tabela de partições tem espaço para definir até 8 partições primárias.</w:t>
      </w:r>
    </w:p>
    <w:p w14:paraId="3659607B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Falsa.</w:t>
      </w:r>
      <w:r w:rsidRPr="00882509">
        <w:rPr>
          <w:color w:val="262626" w:themeColor="text1" w:themeTint="D9"/>
          <w:sz w:val="16"/>
          <w:szCs w:val="16"/>
        </w:rPr>
        <w:t xml:space="preserve"> O limite são 4 partições primárias.</w:t>
      </w:r>
    </w:p>
    <w:p w14:paraId="1DD72EE5" w14:textId="77777777" w:rsidR="003E52DD" w:rsidRPr="00882509" w:rsidRDefault="003E52DD" w:rsidP="003E52DD">
      <w:pPr>
        <w:numPr>
          <w:ilvl w:val="0"/>
          <w:numId w:val="17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O GPT (GUID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Partition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Table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>) utiliza um "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Protective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MBR" no início do disco para manter compatibilidade com sistemas antigos.</w:t>
      </w:r>
    </w:p>
    <w:p w14:paraId="632EC35B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Verdadeira.</w:t>
      </w:r>
      <w:r w:rsidRPr="00882509">
        <w:rPr>
          <w:color w:val="262626" w:themeColor="text1" w:themeTint="D9"/>
          <w:sz w:val="16"/>
          <w:szCs w:val="16"/>
        </w:rPr>
        <w:t xml:space="preserve"> Evita que ferramentas antigas considerem o disco como "vazio".</w:t>
      </w:r>
    </w:p>
    <w:p w14:paraId="140974CB" w14:textId="77777777" w:rsidR="003E52DD" w:rsidRPr="00882509" w:rsidRDefault="003E52DD" w:rsidP="003E52DD">
      <w:pPr>
        <w:numPr>
          <w:ilvl w:val="0"/>
          <w:numId w:val="17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Ao formatar um disco com "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Quick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Format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>", os dados dos clusters são preenchidos com zeros.</w:t>
      </w:r>
    </w:p>
    <w:p w14:paraId="49D25774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Falsa.</w:t>
      </w:r>
      <w:r w:rsidRPr="00882509">
        <w:rPr>
          <w:color w:val="262626" w:themeColor="text1" w:themeTint="D9"/>
          <w:sz w:val="16"/>
          <w:szCs w:val="16"/>
        </w:rPr>
        <w:t xml:space="preserve"> Apenas a tabela de índice é limpa; os dados permanecem lá até serem sobrescritos.</w:t>
      </w:r>
    </w:p>
    <w:p w14:paraId="2571D076" w14:textId="77777777" w:rsidR="003E52DD" w:rsidRPr="00882509" w:rsidRDefault="003E52DD" w:rsidP="003E52DD">
      <w:pPr>
        <w:numPr>
          <w:ilvl w:val="0"/>
          <w:numId w:val="17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O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Slack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Space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(espaço de folga) pode conter fragmentos de ficheiros eliminados anteriormente.</w:t>
      </w:r>
    </w:p>
    <w:p w14:paraId="1A57181C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Verdadeira.</w:t>
      </w:r>
      <w:r w:rsidRPr="00882509">
        <w:rPr>
          <w:color w:val="262626" w:themeColor="text1" w:themeTint="D9"/>
          <w:sz w:val="16"/>
          <w:szCs w:val="16"/>
        </w:rPr>
        <w:t xml:space="preserve"> Ocorre porque o sistema escreve em clusters fixos e não limpa o resto do espaço se o ficheiro for menor.</w:t>
      </w:r>
    </w:p>
    <w:p w14:paraId="1A44AA77" w14:textId="77777777" w:rsidR="003E52DD" w:rsidRPr="00882509" w:rsidRDefault="003E52DD" w:rsidP="003E52DD">
      <w:pPr>
        <w:numPr>
          <w:ilvl w:val="0"/>
          <w:numId w:val="17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Em sistemas NTFS, os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metadados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do sistema de ficheiros (como a data de criação) são armazenados na MFT.</w:t>
      </w:r>
    </w:p>
    <w:p w14:paraId="574C44DC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Verdadeira.</w:t>
      </w:r>
      <w:r w:rsidRPr="00882509">
        <w:rPr>
          <w:color w:val="262626" w:themeColor="text1" w:themeTint="D9"/>
          <w:sz w:val="16"/>
          <w:szCs w:val="16"/>
        </w:rPr>
        <w:t xml:space="preserve"> A </w:t>
      </w:r>
      <w:proofErr w:type="spellStart"/>
      <w:r w:rsidRPr="00882509">
        <w:rPr>
          <w:color w:val="262626" w:themeColor="text1" w:themeTint="D9"/>
          <w:sz w:val="16"/>
          <w:szCs w:val="16"/>
        </w:rPr>
        <w:t>Master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File </w:t>
      </w:r>
      <w:proofErr w:type="spellStart"/>
      <w:r w:rsidRPr="00882509">
        <w:rPr>
          <w:color w:val="262626" w:themeColor="text1" w:themeTint="D9"/>
          <w:sz w:val="16"/>
          <w:szCs w:val="16"/>
        </w:rPr>
        <w:t>Table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guarda os atributos de cada ficheiro.</w:t>
      </w:r>
    </w:p>
    <w:p w14:paraId="23FA9D84" w14:textId="77777777" w:rsidR="003E52DD" w:rsidRPr="00882509" w:rsidRDefault="003E52DD" w:rsidP="003E52DD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Grupo III: Forense Mobile e Apps (T-04 e T-05)</w:t>
      </w:r>
    </w:p>
    <w:p w14:paraId="60799284" w14:textId="77777777" w:rsidR="003E52DD" w:rsidRPr="00882509" w:rsidRDefault="003E52DD" w:rsidP="003E52DD">
      <w:pPr>
        <w:numPr>
          <w:ilvl w:val="0"/>
          <w:numId w:val="18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Uma aquisição "Física" de um smartphone permite recuperar mensagens eliminadas da base de dados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SQLite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>.</w:t>
      </w:r>
    </w:p>
    <w:p w14:paraId="32F6A952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Verdadeira.</w:t>
      </w:r>
      <w:r w:rsidRPr="00882509">
        <w:rPr>
          <w:color w:val="262626" w:themeColor="text1" w:themeTint="D9"/>
          <w:sz w:val="16"/>
          <w:szCs w:val="16"/>
        </w:rPr>
        <w:t xml:space="preserve"> Como copia bit-a-bit, traz os registos marcados como </w:t>
      </w:r>
      <w:proofErr w:type="gramStart"/>
      <w:r w:rsidRPr="00882509">
        <w:rPr>
          <w:color w:val="262626" w:themeColor="text1" w:themeTint="D9"/>
          <w:sz w:val="16"/>
          <w:szCs w:val="16"/>
        </w:rPr>
        <w:t>eliminados</w:t>
      </w:r>
      <w:proofErr w:type="gramEnd"/>
      <w:r w:rsidRPr="00882509">
        <w:rPr>
          <w:color w:val="262626" w:themeColor="text1" w:themeTint="D9"/>
          <w:sz w:val="16"/>
          <w:szCs w:val="16"/>
        </w:rPr>
        <w:t xml:space="preserve"> mas ainda não sobrescritos.</w:t>
      </w:r>
    </w:p>
    <w:p w14:paraId="3BCA80B0" w14:textId="77777777" w:rsidR="003E52DD" w:rsidRPr="00882509" w:rsidRDefault="003E52DD" w:rsidP="003E52DD">
      <w:pPr>
        <w:numPr>
          <w:ilvl w:val="0"/>
          <w:numId w:val="18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O número IMSI identifica de forma única o aparelho (hardware) do telemóvel.</w:t>
      </w:r>
    </w:p>
    <w:p w14:paraId="62B7A7DE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Falsa.</w:t>
      </w:r>
      <w:r w:rsidRPr="00882509">
        <w:rPr>
          <w:color w:val="262626" w:themeColor="text1" w:themeTint="D9"/>
          <w:sz w:val="16"/>
          <w:szCs w:val="16"/>
        </w:rPr>
        <w:t xml:space="preserve"> O IMSI identifica o cartão SIM/subscritor. O IMEI identifica o hardware.</w:t>
      </w:r>
    </w:p>
    <w:p w14:paraId="3AAFD7E0" w14:textId="77777777" w:rsidR="003E52DD" w:rsidRPr="00882509" w:rsidRDefault="003E52DD" w:rsidP="003E52DD">
      <w:pPr>
        <w:numPr>
          <w:ilvl w:val="0"/>
          <w:numId w:val="18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O AndroidManifest.xml é o ficheiro onde se encontram as permissões que a app solicita ao sistema.</w:t>
      </w:r>
    </w:p>
    <w:p w14:paraId="06F97941" w14:textId="77777777" w:rsidR="003E52DD" w:rsidRPr="00882509" w:rsidRDefault="003E52DD" w:rsidP="003E52DD">
      <w:pPr>
        <w:ind w:left="1440"/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Verdadeira.</w:t>
      </w:r>
    </w:p>
    <w:p w14:paraId="2BAD7407" w14:textId="77777777" w:rsidR="003E52DD" w:rsidRPr="00882509" w:rsidRDefault="003E52DD" w:rsidP="003E52DD">
      <w:pPr>
        <w:numPr>
          <w:ilvl w:val="0"/>
          <w:numId w:val="18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Ficheiros APK são binários compilados que não podem ser abertos como pastas compactadas.</w:t>
      </w:r>
    </w:p>
    <w:p w14:paraId="3848F9F9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Falsa.</w:t>
      </w:r>
      <w:r w:rsidRPr="00882509">
        <w:rPr>
          <w:color w:val="262626" w:themeColor="text1" w:themeTint="D9"/>
          <w:sz w:val="16"/>
          <w:szCs w:val="16"/>
        </w:rPr>
        <w:t xml:space="preserve"> São ficheiros ZIP e podem ser abertos com qualquer descompactador.</w:t>
      </w:r>
    </w:p>
    <w:p w14:paraId="62AA9F98" w14:textId="77777777" w:rsidR="003E52DD" w:rsidRPr="00882509" w:rsidRDefault="003E52DD" w:rsidP="003E52DD">
      <w:pPr>
        <w:numPr>
          <w:ilvl w:val="0"/>
          <w:numId w:val="18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O isolamento de rede (Saco de Faraday) é dispensável se o telemóvel estiver protegido por código PIN.</w:t>
      </w:r>
    </w:p>
    <w:p w14:paraId="46B977C4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Falsa.</w:t>
      </w:r>
      <w:r w:rsidRPr="00882509">
        <w:rPr>
          <w:color w:val="262626" w:themeColor="text1" w:themeTint="D9"/>
          <w:sz w:val="16"/>
          <w:szCs w:val="16"/>
        </w:rPr>
        <w:t xml:space="preserve"> É essencial para evitar o </w:t>
      </w:r>
      <w:proofErr w:type="spellStart"/>
      <w:r w:rsidRPr="00882509">
        <w:rPr>
          <w:i/>
          <w:iCs/>
          <w:color w:val="262626" w:themeColor="text1" w:themeTint="D9"/>
          <w:sz w:val="16"/>
          <w:szCs w:val="16"/>
        </w:rPr>
        <w:t>Remote</w:t>
      </w:r>
      <w:proofErr w:type="spellEnd"/>
      <w:r w:rsidRPr="00882509">
        <w:rPr>
          <w:i/>
          <w:iCs/>
          <w:color w:val="262626" w:themeColor="text1" w:themeTint="D9"/>
          <w:sz w:val="16"/>
          <w:szCs w:val="16"/>
        </w:rPr>
        <w:t xml:space="preserve"> </w:t>
      </w:r>
      <w:proofErr w:type="spellStart"/>
      <w:r w:rsidRPr="00882509">
        <w:rPr>
          <w:i/>
          <w:iCs/>
          <w:color w:val="262626" w:themeColor="text1" w:themeTint="D9"/>
          <w:sz w:val="16"/>
          <w:szCs w:val="16"/>
        </w:rPr>
        <w:t>Wipe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(limpeza remota) via rede.</w:t>
      </w:r>
    </w:p>
    <w:p w14:paraId="5434631C" w14:textId="77777777" w:rsidR="003E52DD" w:rsidRPr="00882509" w:rsidRDefault="003E52DD" w:rsidP="003E52DD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Grupo IV: Forense de Redes (T-06)</w:t>
      </w:r>
    </w:p>
    <w:p w14:paraId="78CAF8E4" w14:textId="77777777" w:rsidR="003E52DD" w:rsidRPr="00882509" w:rsidRDefault="003E52DD" w:rsidP="003E52DD">
      <w:pPr>
        <w:numPr>
          <w:ilvl w:val="0"/>
          <w:numId w:val="19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O tráfego de rede é considerado uma evidência não volátil.</w:t>
      </w:r>
    </w:p>
    <w:p w14:paraId="1DBB4D39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Falsa.</w:t>
      </w:r>
      <w:r w:rsidRPr="00882509">
        <w:rPr>
          <w:color w:val="262626" w:themeColor="text1" w:themeTint="D9"/>
          <w:sz w:val="16"/>
          <w:szCs w:val="16"/>
        </w:rPr>
        <w:t xml:space="preserve"> É extremamente volátil; se não for capturado no momento, perde-se.</w:t>
      </w:r>
    </w:p>
    <w:p w14:paraId="358E4A11" w14:textId="77777777" w:rsidR="003E52DD" w:rsidRPr="00882509" w:rsidRDefault="003E52DD" w:rsidP="003E52DD">
      <w:pPr>
        <w:numPr>
          <w:ilvl w:val="0"/>
          <w:numId w:val="19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O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NetFlow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é uma técnica que permite reconstruir o conteúdo exato (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payload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>) de um e-mail enviado.</w:t>
      </w:r>
    </w:p>
    <w:p w14:paraId="2EBC3728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Falsa.</w:t>
      </w:r>
      <w:r w:rsidRPr="00882509">
        <w:rPr>
          <w:color w:val="262626" w:themeColor="text1" w:themeTint="D9"/>
          <w:sz w:val="16"/>
          <w:szCs w:val="16"/>
        </w:rPr>
        <w:t xml:space="preserve"> O </w:t>
      </w:r>
      <w:proofErr w:type="spellStart"/>
      <w:r w:rsidRPr="00882509">
        <w:rPr>
          <w:color w:val="262626" w:themeColor="text1" w:themeTint="D9"/>
          <w:sz w:val="16"/>
          <w:szCs w:val="16"/>
        </w:rPr>
        <w:t>NetFlow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guarda apenas estatísticas (quem falou com quem, quando e quanto), não o conteúdo.</w:t>
      </w:r>
    </w:p>
    <w:p w14:paraId="1E9BDA71" w14:textId="77777777" w:rsidR="003E52DD" w:rsidRPr="00882509" w:rsidRDefault="003E52DD" w:rsidP="003E52DD">
      <w:pPr>
        <w:ind w:left="720"/>
        <w:rPr>
          <w:color w:val="262626" w:themeColor="text1" w:themeTint="D9"/>
          <w:sz w:val="16"/>
          <w:szCs w:val="16"/>
        </w:rPr>
      </w:pPr>
    </w:p>
    <w:p w14:paraId="1CCA87FB" w14:textId="77777777" w:rsidR="003E52DD" w:rsidRPr="00882509" w:rsidRDefault="003E52DD" w:rsidP="003E52DD">
      <w:pPr>
        <w:ind w:left="720"/>
        <w:rPr>
          <w:color w:val="262626" w:themeColor="text1" w:themeTint="D9"/>
          <w:sz w:val="16"/>
          <w:szCs w:val="16"/>
        </w:rPr>
      </w:pPr>
    </w:p>
    <w:p w14:paraId="059CD03A" w14:textId="3A4FB33C" w:rsidR="003E52DD" w:rsidRPr="00882509" w:rsidRDefault="003E52DD" w:rsidP="003E52DD">
      <w:pPr>
        <w:numPr>
          <w:ilvl w:val="0"/>
          <w:numId w:val="19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lastRenderedPageBreak/>
        <w:t xml:space="preserve">A sintaxe </w:t>
      </w:r>
      <w:proofErr w:type="spellStart"/>
      <w:proofErr w:type="gramStart"/>
      <w:r w:rsidRPr="00882509">
        <w:rPr>
          <w:b/>
          <w:bCs/>
          <w:color w:val="262626" w:themeColor="text1" w:themeTint="D9"/>
          <w:sz w:val="16"/>
          <w:szCs w:val="16"/>
        </w:rPr>
        <w:t>tcp.port</w:t>
      </w:r>
      <w:proofErr w:type="spellEnd"/>
      <w:proofErr w:type="gramEnd"/>
      <w:r w:rsidRPr="00882509">
        <w:rPr>
          <w:b/>
          <w:bCs/>
          <w:color w:val="262626" w:themeColor="text1" w:themeTint="D9"/>
          <w:sz w:val="16"/>
          <w:szCs w:val="16"/>
        </w:rPr>
        <w:t xml:space="preserve"> == 443 é um exemplo de um filtro de captura BPF (Berkeley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Packet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Filter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>).</w:t>
      </w:r>
    </w:p>
    <w:p w14:paraId="6BECFA9D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Falsa.</w:t>
      </w:r>
      <w:r w:rsidRPr="00882509">
        <w:rPr>
          <w:color w:val="262626" w:themeColor="text1" w:themeTint="D9"/>
          <w:sz w:val="16"/>
          <w:szCs w:val="16"/>
        </w:rPr>
        <w:t xml:space="preserve"> Esta é a sintaxe de um filtro de visualização do </w:t>
      </w:r>
      <w:proofErr w:type="spellStart"/>
      <w:r w:rsidRPr="00882509">
        <w:rPr>
          <w:color w:val="262626" w:themeColor="text1" w:themeTint="D9"/>
          <w:sz w:val="16"/>
          <w:szCs w:val="16"/>
        </w:rPr>
        <w:t>Wireshark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. Um BPF seria apenas </w:t>
      </w:r>
      <w:proofErr w:type="spellStart"/>
      <w:r w:rsidRPr="00882509">
        <w:rPr>
          <w:color w:val="262626" w:themeColor="text1" w:themeTint="D9"/>
          <w:sz w:val="16"/>
          <w:szCs w:val="16"/>
        </w:rPr>
        <w:t>port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443.</w:t>
      </w:r>
    </w:p>
    <w:p w14:paraId="7D57460D" w14:textId="77777777" w:rsidR="003E52DD" w:rsidRPr="00882509" w:rsidRDefault="003E52DD" w:rsidP="003E52DD">
      <w:pPr>
        <w:numPr>
          <w:ilvl w:val="0"/>
          <w:numId w:val="19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O utilitário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tshark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permite realizar capturas de rede através da linha de comandos.</w:t>
      </w:r>
    </w:p>
    <w:p w14:paraId="18276C04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Verdadeira.</w:t>
      </w:r>
      <w:r w:rsidRPr="00882509">
        <w:rPr>
          <w:color w:val="262626" w:themeColor="text1" w:themeTint="D9"/>
          <w:sz w:val="16"/>
          <w:szCs w:val="16"/>
        </w:rPr>
        <w:t xml:space="preserve"> É a versão CLI do </w:t>
      </w:r>
      <w:proofErr w:type="spellStart"/>
      <w:r w:rsidRPr="00882509">
        <w:rPr>
          <w:color w:val="262626" w:themeColor="text1" w:themeTint="D9"/>
          <w:sz w:val="16"/>
          <w:szCs w:val="16"/>
        </w:rPr>
        <w:t>Wireshark</w:t>
      </w:r>
      <w:proofErr w:type="spellEnd"/>
      <w:r w:rsidRPr="00882509">
        <w:rPr>
          <w:color w:val="262626" w:themeColor="text1" w:themeTint="D9"/>
          <w:sz w:val="16"/>
          <w:szCs w:val="16"/>
        </w:rPr>
        <w:t>.</w:t>
      </w:r>
    </w:p>
    <w:p w14:paraId="3B67A2B4" w14:textId="77777777" w:rsidR="003E52DD" w:rsidRPr="00882509" w:rsidRDefault="003E52DD" w:rsidP="003E52DD">
      <w:pPr>
        <w:numPr>
          <w:ilvl w:val="0"/>
          <w:numId w:val="19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O endereço MAC é utilizado para encaminhar pacotes entre redes diferentes através da Internet.</w:t>
      </w:r>
    </w:p>
    <w:p w14:paraId="11D9B7A6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Falsa.</w:t>
      </w:r>
      <w:r w:rsidRPr="00882509">
        <w:rPr>
          <w:color w:val="262626" w:themeColor="text1" w:themeTint="D9"/>
          <w:sz w:val="16"/>
          <w:szCs w:val="16"/>
        </w:rPr>
        <w:t xml:space="preserve"> O endereço MAC é para a rede local (</w:t>
      </w:r>
      <w:proofErr w:type="spellStart"/>
      <w:r w:rsidRPr="00882509">
        <w:rPr>
          <w:color w:val="262626" w:themeColor="text1" w:themeTint="D9"/>
          <w:sz w:val="16"/>
          <w:szCs w:val="16"/>
        </w:rPr>
        <w:t>Layer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2). Entre redes usa-se o endereço IP (</w:t>
      </w:r>
      <w:proofErr w:type="spellStart"/>
      <w:r w:rsidRPr="00882509">
        <w:rPr>
          <w:color w:val="262626" w:themeColor="text1" w:themeTint="D9"/>
          <w:sz w:val="16"/>
          <w:szCs w:val="16"/>
        </w:rPr>
        <w:t>Layer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3).</w:t>
      </w:r>
    </w:p>
    <w:p w14:paraId="68671021" w14:textId="77777777" w:rsidR="003E52DD" w:rsidRPr="00882509" w:rsidRDefault="003E52DD" w:rsidP="003E52DD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Grupo V: Ferramentas Específicas</w:t>
      </w:r>
    </w:p>
    <w:p w14:paraId="54E29E00" w14:textId="77777777" w:rsidR="003E52DD" w:rsidRPr="00882509" w:rsidRDefault="003E52DD" w:rsidP="003E52DD">
      <w:pPr>
        <w:numPr>
          <w:ilvl w:val="0"/>
          <w:numId w:val="20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No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Volatility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, o plugin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pslist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é o mais eficaz para detetar processos escondidos por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Rootkits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>.</w:t>
      </w:r>
    </w:p>
    <w:p w14:paraId="14D441F1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Falsa.</w:t>
      </w:r>
      <w:r w:rsidRPr="00882509">
        <w:rPr>
          <w:color w:val="262626" w:themeColor="text1" w:themeTint="D9"/>
          <w:sz w:val="16"/>
          <w:szCs w:val="16"/>
        </w:rPr>
        <w:t xml:space="preserve"> O </w:t>
      </w:r>
      <w:proofErr w:type="spellStart"/>
      <w:r w:rsidRPr="00882509">
        <w:rPr>
          <w:color w:val="262626" w:themeColor="text1" w:themeTint="D9"/>
          <w:sz w:val="16"/>
          <w:szCs w:val="16"/>
        </w:rPr>
        <w:t>pslist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segue a lista oficial do Windows. Para detetar processos escondidos usa-se o </w:t>
      </w:r>
      <w:proofErr w:type="spellStart"/>
      <w:r w:rsidRPr="00882509">
        <w:rPr>
          <w:color w:val="262626" w:themeColor="text1" w:themeTint="D9"/>
          <w:sz w:val="16"/>
          <w:szCs w:val="16"/>
        </w:rPr>
        <w:t>psxview</w:t>
      </w:r>
      <w:proofErr w:type="spellEnd"/>
      <w:r w:rsidRPr="00882509">
        <w:rPr>
          <w:color w:val="262626" w:themeColor="text1" w:themeTint="D9"/>
          <w:sz w:val="16"/>
          <w:szCs w:val="16"/>
        </w:rPr>
        <w:t>.</w:t>
      </w:r>
    </w:p>
    <w:p w14:paraId="2DF26928" w14:textId="77777777" w:rsidR="003E52DD" w:rsidRPr="00882509" w:rsidRDefault="003E52DD" w:rsidP="003E52DD">
      <w:pPr>
        <w:numPr>
          <w:ilvl w:val="0"/>
          <w:numId w:val="20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O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Autopsy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é uma ferramenta que pode ser usada tanto para análise de discos como para análise de aquisições móveis.</w:t>
      </w:r>
    </w:p>
    <w:p w14:paraId="47B8FC9F" w14:textId="77777777" w:rsidR="003E52DD" w:rsidRPr="00882509" w:rsidRDefault="003E52DD" w:rsidP="003E52DD">
      <w:pPr>
        <w:ind w:left="1440"/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Verdadeira.</w:t>
      </w:r>
    </w:p>
    <w:p w14:paraId="1EC0387B" w14:textId="77777777" w:rsidR="003E52DD" w:rsidRPr="00882509" w:rsidRDefault="003E52DD" w:rsidP="003E52DD">
      <w:pPr>
        <w:numPr>
          <w:ilvl w:val="0"/>
          <w:numId w:val="20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A ferramenta JADX permite transformar código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Dalvik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(.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dex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>) de volta em código Java legível.</w:t>
      </w:r>
    </w:p>
    <w:p w14:paraId="4F437C8E" w14:textId="77777777" w:rsidR="003E52DD" w:rsidRPr="00882509" w:rsidRDefault="003E52DD" w:rsidP="003E52DD">
      <w:pPr>
        <w:ind w:left="1440"/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Verdadeira.</w:t>
      </w:r>
    </w:p>
    <w:p w14:paraId="6B0E446D" w14:textId="77777777" w:rsidR="003E52DD" w:rsidRPr="00882509" w:rsidRDefault="003E52DD" w:rsidP="003E52DD">
      <w:pPr>
        <w:numPr>
          <w:ilvl w:val="0"/>
          <w:numId w:val="20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O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Wireshark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consegue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descifrar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tráfego HTTPS nativamente sem necessidade de chaves privadas.</w:t>
      </w:r>
    </w:p>
    <w:p w14:paraId="1D63F892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Falsa.</w:t>
      </w:r>
      <w:r w:rsidRPr="00882509">
        <w:rPr>
          <w:color w:val="262626" w:themeColor="text1" w:themeTint="D9"/>
          <w:sz w:val="16"/>
          <w:szCs w:val="16"/>
        </w:rPr>
        <w:t xml:space="preserve"> Sem a chave privada ou as chaves de sessão, o conteúdo permanece cifrado.</w:t>
      </w:r>
    </w:p>
    <w:p w14:paraId="1F43ACF7" w14:textId="77777777" w:rsidR="003E52DD" w:rsidRPr="00882509" w:rsidRDefault="003E52DD" w:rsidP="003E52DD">
      <w:pPr>
        <w:numPr>
          <w:ilvl w:val="0"/>
          <w:numId w:val="20"/>
        </w:num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O comando file no Linux baseia-se na extensão do ficheiro para indicar o seu tipo.</w:t>
      </w:r>
    </w:p>
    <w:p w14:paraId="024F54DA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Falsa.</w:t>
      </w:r>
      <w:r w:rsidRPr="00882509">
        <w:rPr>
          <w:color w:val="262626" w:themeColor="text1" w:themeTint="D9"/>
          <w:sz w:val="16"/>
          <w:szCs w:val="16"/>
        </w:rPr>
        <w:t xml:space="preserve"> Baseia-se nos "</w:t>
      </w:r>
      <w:proofErr w:type="spellStart"/>
      <w:r w:rsidRPr="00882509">
        <w:rPr>
          <w:color w:val="262626" w:themeColor="text1" w:themeTint="D9"/>
          <w:sz w:val="16"/>
          <w:szCs w:val="16"/>
        </w:rPr>
        <w:t>Magic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</w:t>
      </w:r>
      <w:proofErr w:type="spellStart"/>
      <w:r w:rsidRPr="00882509">
        <w:rPr>
          <w:color w:val="262626" w:themeColor="text1" w:themeTint="D9"/>
          <w:sz w:val="16"/>
          <w:szCs w:val="16"/>
        </w:rPr>
        <w:t>Numbers</w:t>
      </w:r>
      <w:proofErr w:type="spellEnd"/>
      <w:r w:rsidRPr="00882509">
        <w:rPr>
          <w:color w:val="262626" w:themeColor="text1" w:themeTint="D9"/>
          <w:sz w:val="16"/>
          <w:szCs w:val="16"/>
        </w:rPr>
        <w:t>" (assinaturas no cabeçalho do ficheiro).</w:t>
      </w:r>
    </w:p>
    <w:p w14:paraId="6C00F1D3" w14:textId="77777777" w:rsidR="003E52DD" w:rsidRPr="00882509" w:rsidRDefault="003E52DD" w:rsidP="003E52DD">
      <w:pPr>
        <w:rPr>
          <w:b/>
          <w:bCs/>
          <w:color w:val="262626" w:themeColor="text1" w:themeTint="D9"/>
          <w:sz w:val="16"/>
          <w:szCs w:val="16"/>
        </w:rPr>
      </w:pPr>
    </w:p>
    <w:p w14:paraId="64C10210" w14:textId="77777777" w:rsidR="003E52DD" w:rsidRPr="00882509" w:rsidRDefault="003E52DD" w:rsidP="003E52DD">
      <w:pPr>
        <w:rPr>
          <w:b/>
          <w:bCs/>
          <w:color w:val="262626" w:themeColor="text1" w:themeTint="D9"/>
          <w:sz w:val="16"/>
          <w:szCs w:val="16"/>
        </w:rPr>
      </w:pPr>
    </w:p>
    <w:p w14:paraId="4EEB20DA" w14:textId="77777777" w:rsidR="003E52DD" w:rsidRPr="00882509" w:rsidRDefault="003E52DD" w:rsidP="003E52DD">
      <w:pPr>
        <w:rPr>
          <w:b/>
          <w:bCs/>
          <w:color w:val="262626" w:themeColor="text1" w:themeTint="D9"/>
          <w:sz w:val="16"/>
          <w:szCs w:val="16"/>
        </w:rPr>
      </w:pPr>
    </w:p>
    <w:p w14:paraId="29C5599D" w14:textId="77777777" w:rsidR="003E52DD" w:rsidRPr="00882509" w:rsidRDefault="003E52DD" w:rsidP="003E52DD">
      <w:pPr>
        <w:rPr>
          <w:b/>
          <w:bCs/>
          <w:color w:val="262626" w:themeColor="text1" w:themeTint="D9"/>
          <w:sz w:val="16"/>
          <w:szCs w:val="16"/>
        </w:rPr>
      </w:pPr>
    </w:p>
    <w:p w14:paraId="439DA06D" w14:textId="77777777" w:rsidR="003E52DD" w:rsidRPr="00882509" w:rsidRDefault="003E52DD" w:rsidP="003E52DD">
      <w:pPr>
        <w:rPr>
          <w:b/>
          <w:bCs/>
          <w:color w:val="262626" w:themeColor="text1" w:themeTint="D9"/>
          <w:sz w:val="16"/>
          <w:szCs w:val="16"/>
        </w:rPr>
      </w:pPr>
    </w:p>
    <w:p w14:paraId="1F778EA8" w14:textId="77777777" w:rsidR="003E52DD" w:rsidRPr="00882509" w:rsidRDefault="003E52DD" w:rsidP="003E52DD">
      <w:pPr>
        <w:rPr>
          <w:b/>
          <w:bCs/>
          <w:color w:val="262626" w:themeColor="text1" w:themeTint="D9"/>
          <w:sz w:val="16"/>
          <w:szCs w:val="16"/>
        </w:rPr>
      </w:pPr>
    </w:p>
    <w:p w14:paraId="023326C4" w14:textId="77777777" w:rsidR="003E52DD" w:rsidRPr="00882509" w:rsidRDefault="003E52DD" w:rsidP="003E52DD">
      <w:pPr>
        <w:rPr>
          <w:b/>
          <w:bCs/>
          <w:color w:val="262626" w:themeColor="text1" w:themeTint="D9"/>
          <w:sz w:val="16"/>
          <w:szCs w:val="16"/>
        </w:rPr>
      </w:pPr>
    </w:p>
    <w:p w14:paraId="391A2023" w14:textId="77777777" w:rsidR="003E52DD" w:rsidRPr="00882509" w:rsidRDefault="003E52DD" w:rsidP="003E52DD">
      <w:pPr>
        <w:rPr>
          <w:b/>
          <w:bCs/>
          <w:color w:val="262626" w:themeColor="text1" w:themeTint="D9"/>
          <w:sz w:val="16"/>
          <w:szCs w:val="16"/>
        </w:rPr>
      </w:pPr>
    </w:p>
    <w:p w14:paraId="60B6443E" w14:textId="5D69A635" w:rsidR="003E52DD" w:rsidRPr="00882509" w:rsidRDefault="003E52DD" w:rsidP="003E52DD">
      <w:pPr>
        <w:rPr>
          <w:b/>
          <w:bCs/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Respostas ao Grupo I - Pergunta 1</w:t>
      </w:r>
    </w:p>
    <w:p w14:paraId="79C41750" w14:textId="77777777" w:rsidR="003E52DD" w:rsidRPr="00882509" w:rsidRDefault="003E52DD" w:rsidP="003E52DD">
      <w:pPr>
        <w:ind w:left="720"/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a) Uma evidência digital pode refutar um acontecimento.</w:t>
      </w:r>
    </w:p>
    <w:p w14:paraId="72BF4A07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Verdadeira.</w:t>
      </w:r>
      <w:r w:rsidRPr="00882509">
        <w:rPr>
          <w:color w:val="262626" w:themeColor="text1" w:themeTint="D9"/>
          <w:sz w:val="16"/>
          <w:szCs w:val="16"/>
        </w:rPr>
        <w:t xml:space="preserve"> A evidência digital é definida como um objeto digital que contém informação fidedigna que suporte ou </w:t>
      </w:r>
      <w:r w:rsidRPr="00882509">
        <w:rPr>
          <w:b/>
          <w:bCs/>
          <w:color w:val="262626" w:themeColor="text1" w:themeTint="D9"/>
          <w:sz w:val="16"/>
          <w:szCs w:val="16"/>
        </w:rPr>
        <w:t>refute</w:t>
      </w:r>
      <w:r w:rsidRPr="00882509">
        <w:rPr>
          <w:color w:val="262626" w:themeColor="text1" w:themeTint="D9"/>
          <w:sz w:val="16"/>
          <w:szCs w:val="16"/>
        </w:rPr>
        <w:t xml:space="preserve"> uma hipótese.</w:t>
      </w:r>
    </w:p>
    <w:p w14:paraId="2F87D306" w14:textId="77777777" w:rsidR="003E52DD" w:rsidRPr="00882509" w:rsidRDefault="003E52DD" w:rsidP="003E52DD">
      <w:pPr>
        <w:ind w:left="720"/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b) É sempre possível recuperar ficheiros eliminados.</w:t>
      </w:r>
    </w:p>
    <w:p w14:paraId="08B756FD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Falsa.</w:t>
      </w:r>
      <w:r w:rsidRPr="00882509">
        <w:rPr>
          <w:color w:val="262626" w:themeColor="text1" w:themeTint="D9"/>
          <w:sz w:val="16"/>
          <w:szCs w:val="16"/>
        </w:rPr>
        <w:t xml:space="preserve"> Embora existam técnicas como </w:t>
      </w:r>
      <w:r w:rsidRPr="00882509">
        <w:rPr>
          <w:i/>
          <w:iCs/>
          <w:color w:val="262626" w:themeColor="text1" w:themeTint="D9"/>
          <w:sz w:val="16"/>
          <w:szCs w:val="16"/>
        </w:rPr>
        <w:t xml:space="preserve">file </w:t>
      </w:r>
      <w:proofErr w:type="spellStart"/>
      <w:r w:rsidRPr="00882509">
        <w:rPr>
          <w:i/>
          <w:iCs/>
          <w:color w:val="262626" w:themeColor="text1" w:themeTint="D9"/>
          <w:sz w:val="16"/>
          <w:szCs w:val="16"/>
        </w:rPr>
        <w:t>carving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para recuperar </w:t>
      </w:r>
      <w:proofErr w:type="gramStart"/>
      <w:r w:rsidRPr="00882509">
        <w:rPr>
          <w:color w:val="262626" w:themeColor="text1" w:themeTint="D9"/>
          <w:sz w:val="16"/>
          <w:szCs w:val="16"/>
        </w:rPr>
        <w:t>dados ,</w:t>
      </w:r>
      <w:proofErr w:type="gramEnd"/>
      <w:r w:rsidRPr="00882509">
        <w:rPr>
          <w:color w:val="262626" w:themeColor="text1" w:themeTint="D9"/>
          <w:sz w:val="16"/>
          <w:szCs w:val="16"/>
        </w:rPr>
        <w:t xml:space="preserve"> a recuperação depende de os dados não terem sido </w:t>
      </w:r>
      <w:r w:rsidRPr="00882509">
        <w:rPr>
          <w:b/>
          <w:bCs/>
          <w:color w:val="262626" w:themeColor="text1" w:themeTint="D9"/>
          <w:sz w:val="16"/>
          <w:szCs w:val="16"/>
        </w:rPr>
        <w:t>sobrescritos</w:t>
      </w:r>
      <w:r w:rsidRPr="00882509">
        <w:rPr>
          <w:color w:val="262626" w:themeColor="text1" w:themeTint="D9"/>
          <w:sz w:val="16"/>
          <w:szCs w:val="16"/>
        </w:rPr>
        <w:t>.</w:t>
      </w:r>
    </w:p>
    <w:p w14:paraId="7C90D829" w14:textId="77777777" w:rsidR="003E52DD" w:rsidRPr="00882509" w:rsidRDefault="003E52DD" w:rsidP="003E52DD">
      <w:pPr>
        <w:ind w:left="720"/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c) A análise </w:t>
      </w:r>
      <w:r w:rsidRPr="00882509">
        <w:rPr>
          <w:b/>
          <w:bCs/>
          <w:i/>
          <w:iCs/>
          <w:color w:val="262626" w:themeColor="text1" w:themeTint="D9"/>
          <w:sz w:val="16"/>
          <w:szCs w:val="16"/>
        </w:rPr>
        <w:t>Live</w:t>
      </w:r>
      <w:r w:rsidRPr="00882509">
        <w:rPr>
          <w:b/>
          <w:bCs/>
          <w:color w:val="262626" w:themeColor="text1" w:themeTint="D9"/>
          <w:sz w:val="16"/>
          <w:szCs w:val="16"/>
        </w:rPr>
        <w:t xml:space="preserve"> é uma evolução da análise tradicional.</w:t>
      </w:r>
    </w:p>
    <w:p w14:paraId="5BC19C32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Falsa.</w:t>
      </w:r>
      <w:r w:rsidRPr="00882509">
        <w:rPr>
          <w:color w:val="262626" w:themeColor="text1" w:themeTint="D9"/>
          <w:sz w:val="16"/>
          <w:szCs w:val="16"/>
        </w:rPr>
        <w:t xml:space="preserve"> O material indica que a investigação </w:t>
      </w:r>
      <w:r w:rsidRPr="00882509">
        <w:rPr>
          <w:i/>
          <w:iCs/>
          <w:color w:val="262626" w:themeColor="text1" w:themeTint="D9"/>
          <w:sz w:val="16"/>
          <w:szCs w:val="16"/>
        </w:rPr>
        <w:t>live</w:t>
      </w:r>
      <w:r w:rsidRPr="00882509">
        <w:rPr>
          <w:color w:val="262626" w:themeColor="text1" w:themeTint="D9"/>
          <w:sz w:val="16"/>
          <w:szCs w:val="16"/>
        </w:rPr>
        <w:t xml:space="preserve"> deve ser vista como uma </w:t>
      </w:r>
      <w:r w:rsidRPr="00882509">
        <w:rPr>
          <w:b/>
          <w:bCs/>
          <w:color w:val="262626" w:themeColor="text1" w:themeTint="D9"/>
          <w:sz w:val="16"/>
          <w:szCs w:val="16"/>
        </w:rPr>
        <w:t>técnica complementar</w:t>
      </w:r>
      <w:r w:rsidRPr="00882509">
        <w:rPr>
          <w:color w:val="262626" w:themeColor="text1" w:themeTint="D9"/>
          <w:sz w:val="16"/>
          <w:szCs w:val="16"/>
        </w:rPr>
        <w:t xml:space="preserve"> e não como uma substituta da análise tradicional (</w:t>
      </w:r>
      <w:proofErr w:type="spellStart"/>
      <w:r w:rsidRPr="00882509">
        <w:rPr>
          <w:color w:val="262626" w:themeColor="text1" w:themeTint="D9"/>
          <w:sz w:val="16"/>
          <w:szCs w:val="16"/>
        </w:rPr>
        <w:t>post-mortem</w:t>
      </w:r>
      <w:proofErr w:type="spellEnd"/>
      <w:r w:rsidRPr="00882509">
        <w:rPr>
          <w:color w:val="262626" w:themeColor="text1" w:themeTint="D9"/>
          <w:sz w:val="16"/>
          <w:szCs w:val="16"/>
        </w:rPr>
        <w:t>).</w:t>
      </w:r>
    </w:p>
    <w:p w14:paraId="2D921B62" w14:textId="77777777" w:rsidR="003E52DD" w:rsidRPr="00882509" w:rsidRDefault="003E52DD" w:rsidP="003E52DD">
      <w:pPr>
        <w:ind w:left="720"/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 xml:space="preserve">d) O </w:t>
      </w:r>
      <w:proofErr w:type="spellStart"/>
      <w:r w:rsidRPr="00882509">
        <w:rPr>
          <w:b/>
          <w:bCs/>
          <w:color w:val="262626" w:themeColor="text1" w:themeTint="D9"/>
          <w:sz w:val="16"/>
          <w:szCs w:val="16"/>
        </w:rPr>
        <w:t>Autopsy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permite a utilização de </w:t>
      </w:r>
      <w:proofErr w:type="spellStart"/>
      <w:r w:rsidRPr="00882509">
        <w:rPr>
          <w:b/>
          <w:bCs/>
          <w:i/>
          <w:iCs/>
          <w:color w:val="262626" w:themeColor="text1" w:themeTint="D9"/>
          <w:sz w:val="16"/>
          <w:szCs w:val="16"/>
        </w:rPr>
        <w:t>hashsets</w:t>
      </w:r>
      <w:proofErr w:type="spellEnd"/>
      <w:r w:rsidRPr="00882509">
        <w:rPr>
          <w:b/>
          <w:bCs/>
          <w:color w:val="262626" w:themeColor="text1" w:themeTint="D9"/>
          <w:sz w:val="16"/>
          <w:szCs w:val="16"/>
        </w:rPr>
        <w:t xml:space="preserve"> do NSRL.</w:t>
      </w:r>
    </w:p>
    <w:p w14:paraId="593143AF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Verdadeira.</w:t>
      </w:r>
      <w:r w:rsidRPr="00882509">
        <w:rPr>
          <w:color w:val="262626" w:themeColor="text1" w:themeTint="D9"/>
          <w:sz w:val="16"/>
          <w:szCs w:val="16"/>
        </w:rPr>
        <w:t xml:space="preserve"> (Nota: Embora o slide cite o </w:t>
      </w:r>
      <w:proofErr w:type="spellStart"/>
      <w:r w:rsidRPr="00882509">
        <w:rPr>
          <w:color w:val="262626" w:themeColor="text1" w:themeTint="D9"/>
          <w:sz w:val="16"/>
          <w:szCs w:val="16"/>
        </w:rPr>
        <w:t>Autopsy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para análise de dispositivos móveis, é uma funcionalidade padrão da ferramenta permitir o uso de bases de dados de </w:t>
      </w:r>
      <w:proofErr w:type="spellStart"/>
      <w:r w:rsidRPr="00882509">
        <w:rPr>
          <w:color w:val="262626" w:themeColor="text1" w:themeTint="D9"/>
          <w:sz w:val="16"/>
          <w:szCs w:val="16"/>
        </w:rPr>
        <w:t>hashes</w:t>
      </w:r>
      <w:proofErr w:type="spellEnd"/>
      <w:r w:rsidRPr="00882509">
        <w:rPr>
          <w:color w:val="262626" w:themeColor="text1" w:themeTint="D9"/>
          <w:sz w:val="16"/>
          <w:szCs w:val="16"/>
        </w:rPr>
        <w:t xml:space="preserve"> conhecidas como o NSRL para filtrar ficheiros irrelevantes).</w:t>
      </w:r>
    </w:p>
    <w:p w14:paraId="51FE7C8C" w14:textId="77777777" w:rsidR="003E52DD" w:rsidRPr="00882509" w:rsidRDefault="003E52DD" w:rsidP="003E52DD">
      <w:pPr>
        <w:ind w:left="720"/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e) Funções de resumo permitem garantir a integridade de dados.</w:t>
      </w:r>
    </w:p>
    <w:p w14:paraId="2AFCD6E2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Verdadeira.</w:t>
      </w:r>
      <w:r w:rsidRPr="00882509">
        <w:rPr>
          <w:color w:val="262626" w:themeColor="text1" w:themeTint="D9"/>
          <w:sz w:val="16"/>
          <w:szCs w:val="16"/>
        </w:rPr>
        <w:t xml:space="preserve"> As funções de resumo (</w:t>
      </w:r>
      <w:proofErr w:type="spellStart"/>
      <w:r w:rsidRPr="00882509">
        <w:rPr>
          <w:color w:val="262626" w:themeColor="text1" w:themeTint="D9"/>
          <w:sz w:val="16"/>
          <w:szCs w:val="16"/>
        </w:rPr>
        <w:t>hash</w:t>
      </w:r>
      <w:proofErr w:type="spellEnd"/>
      <w:r w:rsidRPr="00882509">
        <w:rPr>
          <w:color w:val="262626" w:themeColor="text1" w:themeTint="D9"/>
          <w:sz w:val="16"/>
          <w:szCs w:val="16"/>
        </w:rPr>
        <w:t>) permitem a deteção de qualquer alteração nos dados originais, pois dois conjuntos de dados diferentes devem gerar resumos diferentes.</w:t>
      </w:r>
    </w:p>
    <w:p w14:paraId="40CC75A4" w14:textId="77777777" w:rsidR="003E52DD" w:rsidRPr="00882509" w:rsidRDefault="003E52DD" w:rsidP="003E52DD">
      <w:pPr>
        <w:ind w:left="720"/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f) Tráfego de rede só pode ser capturado em tempo-real.</w:t>
      </w:r>
    </w:p>
    <w:p w14:paraId="7EC9F0BD" w14:textId="77777777" w:rsidR="003E52DD" w:rsidRPr="00882509" w:rsidRDefault="003E52DD" w:rsidP="003E52DD">
      <w:pPr>
        <w:rPr>
          <w:color w:val="262626" w:themeColor="text1" w:themeTint="D9"/>
          <w:sz w:val="16"/>
          <w:szCs w:val="16"/>
        </w:rPr>
      </w:pPr>
      <w:r w:rsidRPr="00882509">
        <w:rPr>
          <w:b/>
          <w:bCs/>
          <w:color w:val="262626" w:themeColor="text1" w:themeTint="D9"/>
          <w:sz w:val="16"/>
          <w:szCs w:val="16"/>
        </w:rPr>
        <w:t>Verdadeira.</w:t>
      </w:r>
      <w:r w:rsidRPr="00882509">
        <w:rPr>
          <w:color w:val="262626" w:themeColor="text1" w:themeTint="D9"/>
          <w:sz w:val="16"/>
          <w:szCs w:val="16"/>
        </w:rPr>
        <w:t xml:space="preserve"> Esta é uma das características intrínsecas da análise de redes: a </w:t>
      </w:r>
      <w:r w:rsidRPr="00882509">
        <w:rPr>
          <w:b/>
          <w:bCs/>
          <w:color w:val="262626" w:themeColor="text1" w:themeTint="D9"/>
          <w:sz w:val="16"/>
          <w:szCs w:val="16"/>
        </w:rPr>
        <w:t>temporalidade</w:t>
      </w:r>
      <w:r w:rsidRPr="00882509">
        <w:rPr>
          <w:color w:val="262626" w:themeColor="text1" w:themeTint="D9"/>
          <w:sz w:val="16"/>
          <w:szCs w:val="16"/>
        </w:rPr>
        <w:t xml:space="preserve">, significando que o tráfego deve ser capturado </w:t>
      </w:r>
      <w:proofErr w:type="gramStart"/>
      <w:r w:rsidRPr="00882509">
        <w:rPr>
          <w:color w:val="262626" w:themeColor="text1" w:themeTint="D9"/>
          <w:sz w:val="16"/>
          <w:szCs w:val="16"/>
        </w:rPr>
        <w:t>no momento em que</w:t>
      </w:r>
      <w:proofErr w:type="gramEnd"/>
      <w:r w:rsidRPr="00882509">
        <w:rPr>
          <w:color w:val="262626" w:themeColor="text1" w:themeTint="D9"/>
          <w:sz w:val="16"/>
          <w:szCs w:val="16"/>
        </w:rPr>
        <w:t xml:space="preserve"> ocorre.</w:t>
      </w:r>
    </w:p>
    <w:p w14:paraId="1A5DD175" w14:textId="58E34C2D" w:rsidR="003E52DD" w:rsidRPr="00081E33" w:rsidRDefault="003E52DD" w:rsidP="0024695B">
      <w:pPr>
        <w:rPr>
          <w:sz w:val="16"/>
          <w:szCs w:val="16"/>
        </w:rPr>
      </w:pPr>
    </w:p>
    <w:sectPr w:rsidR="003E52DD" w:rsidRPr="00081E33" w:rsidSect="00866A5C"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A2E90"/>
    <w:multiLevelType w:val="multilevel"/>
    <w:tmpl w:val="0F20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53673"/>
    <w:multiLevelType w:val="multilevel"/>
    <w:tmpl w:val="463A7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033F47"/>
    <w:multiLevelType w:val="multilevel"/>
    <w:tmpl w:val="880C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77DFE"/>
    <w:multiLevelType w:val="multilevel"/>
    <w:tmpl w:val="BD7E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34563"/>
    <w:multiLevelType w:val="multilevel"/>
    <w:tmpl w:val="4366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329CA"/>
    <w:multiLevelType w:val="multilevel"/>
    <w:tmpl w:val="EB1E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780CE9"/>
    <w:multiLevelType w:val="multilevel"/>
    <w:tmpl w:val="0B3E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C22BB"/>
    <w:multiLevelType w:val="multilevel"/>
    <w:tmpl w:val="2644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B0007"/>
    <w:multiLevelType w:val="multilevel"/>
    <w:tmpl w:val="7B54E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8016B7"/>
    <w:multiLevelType w:val="multilevel"/>
    <w:tmpl w:val="479A760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811F00"/>
    <w:multiLevelType w:val="multilevel"/>
    <w:tmpl w:val="0508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C5AF2"/>
    <w:multiLevelType w:val="multilevel"/>
    <w:tmpl w:val="608C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B6A8E"/>
    <w:multiLevelType w:val="multilevel"/>
    <w:tmpl w:val="4A9E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253CB"/>
    <w:multiLevelType w:val="multilevel"/>
    <w:tmpl w:val="D79C02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6A35DB"/>
    <w:multiLevelType w:val="multilevel"/>
    <w:tmpl w:val="8D16EC7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876B66"/>
    <w:multiLevelType w:val="multilevel"/>
    <w:tmpl w:val="DAA6D1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290D4D"/>
    <w:multiLevelType w:val="multilevel"/>
    <w:tmpl w:val="D48E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46F1A"/>
    <w:multiLevelType w:val="multilevel"/>
    <w:tmpl w:val="E9B0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7251B"/>
    <w:multiLevelType w:val="multilevel"/>
    <w:tmpl w:val="4CA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AE106F"/>
    <w:multiLevelType w:val="multilevel"/>
    <w:tmpl w:val="67B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403CBC"/>
    <w:multiLevelType w:val="multilevel"/>
    <w:tmpl w:val="9472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085814">
    <w:abstractNumId w:val="17"/>
  </w:num>
  <w:num w:numId="2" w16cid:durableId="1433554930">
    <w:abstractNumId w:val="4"/>
  </w:num>
  <w:num w:numId="3" w16cid:durableId="2039964866">
    <w:abstractNumId w:val="11"/>
  </w:num>
  <w:num w:numId="4" w16cid:durableId="535853346">
    <w:abstractNumId w:val="3"/>
  </w:num>
  <w:num w:numId="5" w16cid:durableId="786894740">
    <w:abstractNumId w:val="19"/>
  </w:num>
  <w:num w:numId="6" w16cid:durableId="861894017">
    <w:abstractNumId w:val="18"/>
  </w:num>
  <w:num w:numId="7" w16cid:durableId="249437612">
    <w:abstractNumId w:val="5"/>
  </w:num>
  <w:num w:numId="8" w16cid:durableId="1058018584">
    <w:abstractNumId w:val="12"/>
  </w:num>
  <w:num w:numId="9" w16cid:durableId="1857965011">
    <w:abstractNumId w:val="20"/>
  </w:num>
  <w:num w:numId="10" w16cid:durableId="2082678222">
    <w:abstractNumId w:val="1"/>
  </w:num>
  <w:num w:numId="11" w16cid:durableId="1622809763">
    <w:abstractNumId w:val="16"/>
  </w:num>
  <w:num w:numId="12" w16cid:durableId="1920872005">
    <w:abstractNumId w:val="8"/>
  </w:num>
  <w:num w:numId="13" w16cid:durableId="1496531229">
    <w:abstractNumId w:val="7"/>
  </w:num>
  <w:num w:numId="14" w16cid:durableId="56974285">
    <w:abstractNumId w:val="10"/>
  </w:num>
  <w:num w:numId="15" w16cid:durableId="1179854062">
    <w:abstractNumId w:val="0"/>
  </w:num>
  <w:num w:numId="16" w16cid:durableId="1395618619">
    <w:abstractNumId w:val="6"/>
  </w:num>
  <w:num w:numId="17" w16cid:durableId="1753315488">
    <w:abstractNumId w:val="15"/>
  </w:num>
  <w:num w:numId="18" w16cid:durableId="385110090">
    <w:abstractNumId w:val="13"/>
  </w:num>
  <w:num w:numId="19" w16cid:durableId="1977178656">
    <w:abstractNumId w:val="14"/>
  </w:num>
  <w:num w:numId="20" w16cid:durableId="398401394">
    <w:abstractNumId w:val="9"/>
  </w:num>
  <w:num w:numId="21" w16cid:durableId="2053768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5B"/>
    <w:rsid w:val="0007731E"/>
    <w:rsid w:val="00081E33"/>
    <w:rsid w:val="00235F30"/>
    <w:rsid w:val="0024695B"/>
    <w:rsid w:val="00272621"/>
    <w:rsid w:val="003E52DD"/>
    <w:rsid w:val="00866A5C"/>
    <w:rsid w:val="00882509"/>
    <w:rsid w:val="00AA0ED0"/>
    <w:rsid w:val="00B47E34"/>
    <w:rsid w:val="00D749E3"/>
    <w:rsid w:val="00E816AB"/>
    <w:rsid w:val="00E8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81D1C"/>
  <w15:chartTrackingRefBased/>
  <w15:docId w15:val="{2AF9D529-D4DD-4946-930B-03D1884D5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46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46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46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46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46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46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46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46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46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46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46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46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469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4695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469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4695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469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469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46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46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46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46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46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469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695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469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46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4695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46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8</Pages>
  <Words>2709</Words>
  <Characters>14632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Fernando Águia Costa</dc:creator>
  <cp:keywords/>
  <dc:description/>
  <cp:lastModifiedBy>Diogo Fernando Águia Costa</cp:lastModifiedBy>
  <cp:revision>7</cp:revision>
  <dcterms:created xsi:type="dcterms:W3CDTF">2026-01-29T13:42:00Z</dcterms:created>
  <dcterms:modified xsi:type="dcterms:W3CDTF">2026-02-03T00:46:00Z</dcterms:modified>
</cp:coreProperties>
</file>