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E3BA" w14:textId="77777777" w:rsidR="00374BE1" w:rsidRPr="00C07A2B" w:rsidRDefault="000513F7">
      <w:pPr>
        <w:pStyle w:val="Ttulo1"/>
        <w:rPr>
          <w:lang w:val="es-CL"/>
        </w:rPr>
      </w:pPr>
      <w:r w:rsidRPr="00C07A2B">
        <w:rPr>
          <w:lang w:val="es-CL"/>
        </w:rPr>
        <w:t>Manual Completo de Uso de VFLUX 2 en MATLAB</w:t>
      </w:r>
    </w:p>
    <w:p w14:paraId="7A19318B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1. Qué es VFLUX 2 y para qué sirve</w:t>
      </w:r>
    </w:p>
    <w:p w14:paraId="338E8C45" w14:textId="77777777" w:rsidR="00772A71" w:rsidRPr="00772A71" w:rsidRDefault="00772A71" w:rsidP="00772A71">
      <w:pPr>
        <w:rPr>
          <w:lang w:val="es-CL"/>
        </w:rPr>
      </w:pPr>
      <w:r w:rsidRPr="00772A71">
        <w:rPr>
          <w:b/>
          <w:bCs/>
          <w:lang w:val="es-CL"/>
        </w:rPr>
        <w:t>VFLUX 2</w:t>
      </w:r>
      <w:r w:rsidRPr="00772A71">
        <w:rPr>
          <w:lang w:val="es-CL"/>
        </w:rPr>
        <w:t xml:space="preserve"> es una herramienta desarrollada en MATLAB para estimar </w:t>
      </w:r>
      <w:r w:rsidRPr="00772A71">
        <w:rPr>
          <w:b/>
          <w:bCs/>
          <w:lang w:val="es-CL"/>
        </w:rPr>
        <w:t>flujos verticales de agua subterránea</w:t>
      </w:r>
      <w:r w:rsidRPr="00772A71">
        <w:rPr>
          <w:lang w:val="es-CL"/>
        </w:rPr>
        <w:t xml:space="preserve"> (infiltración o exfiltración) a partir de </w:t>
      </w:r>
      <w:r w:rsidRPr="00772A71">
        <w:rPr>
          <w:b/>
          <w:bCs/>
          <w:lang w:val="es-CL"/>
        </w:rPr>
        <w:t>registros de temperatura</w:t>
      </w:r>
      <w:r w:rsidRPr="00772A71">
        <w:rPr>
          <w:lang w:val="es-CL"/>
        </w:rPr>
        <w:t xml:space="preserve"> tomados en diferentes profundidades.</w:t>
      </w:r>
      <w:r w:rsidRPr="00772A71">
        <w:rPr>
          <w:lang w:val="es-CL"/>
        </w:rPr>
        <w:br/>
        <w:t>Se usa comúnmente en ríos, lagunas o humedales donde se instalan sensores (termocuplas o termistores) a distintas profundidades en el lecho.</w:t>
      </w:r>
    </w:p>
    <w:p w14:paraId="7EA806C2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El principio es simple:</w:t>
      </w:r>
    </w:p>
    <w:p w14:paraId="0F183C90" w14:textId="77777777" w:rsidR="00772A71" w:rsidRPr="00772A71" w:rsidRDefault="00772A71" w:rsidP="00772A71">
      <w:pPr>
        <w:numPr>
          <w:ilvl w:val="0"/>
          <w:numId w:val="10"/>
        </w:numPr>
        <w:rPr>
          <w:lang w:val="es-CL"/>
        </w:rPr>
      </w:pPr>
      <w:r w:rsidRPr="00772A71">
        <w:rPr>
          <w:lang w:val="es-CL"/>
        </w:rPr>
        <w:t>El calor se propaga hacia abajo desde la superficie de manera diaria (onda térmica diurna).</w:t>
      </w:r>
    </w:p>
    <w:p w14:paraId="2FD80BFF" w14:textId="77777777" w:rsidR="00772A71" w:rsidRPr="00772A71" w:rsidRDefault="00772A71" w:rsidP="00772A71">
      <w:pPr>
        <w:numPr>
          <w:ilvl w:val="0"/>
          <w:numId w:val="10"/>
        </w:numPr>
        <w:rPr>
          <w:lang w:val="es-CL"/>
        </w:rPr>
      </w:pPr>
      <w:r w:rsidRPr="00772A71">
        <w:rPr>
          <w:lang w:val="es-CL"/>
        </w:rPr>
        <w:t>Si el agua se infiltra, la señal térmica se atenúa más rápido y se retrasa.</w:t>
      </w:r>
    </w:p>
    <w:p w14:paraId="0E510B82" w14:textId="77777777" w:rsidR="00772A71" w:rsidRPr="00772A71" w:rsidRDefault="00772A71" w:rsidP="00772A71">
      <w:pPr>
        <w:numPr>
          <w:ilvl w:val="0"/>
          <w:numId w:val="10"/>
        </w:numPr>
        <w:rPr>
          <w:lang w:val="es-CL"/>
        </w:rPr>
      </w:pPr>
      <w:r w:rsidRPr="00772A71">
        <w:rPr>
          <w:lang w:val="es-CL"/>
        </w:rPr>
        <w:t>Si el agua exfiltra, la onda térmica se adelanta o amplifica.</w:t>
      </w:r>
    </w:p>
    <w:p w14:paraId="563333D8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VFLUX analiza esas diferencias entre sensores y estima </w:t>
      </w:r>
      <w:r w:rsidRPr="00772A71">
        <w:rPr>
          <w:b/>
          <w:bCs/>
          <w:lang w:val="es-CL"/>
        </w:rPr>
        <w:t>la velocidad y dirección del flujo de agua</w:t>
      </w:r>
      <w:r w:rsidRPr="00772A71">
        <w:rPr>
          <w:lang w:val="es-CL"/>
        </w:rPr>
        <w:t>.</w:t>
      </w:r>
    </w:p>
    <w:p w14:paraId="0558D976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72D763B4">
          <v:rect id="_x0000_i1025" style="width:0;height:1.5pt" o:hralign="center" o:hrstd="t" o:hr="t" fillcolor="#a0a0a0" stroked="f"/>
        </w:pict>
      </w:r>
    </w:p>
    <w:p w14:paraId="3C9B3E3D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2. Instalación paso a paso</w:t>
      </w:r>
    </w:p>
    <w:p w14:paraId="2AAF70BF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🪜</w:t>
      </w:r>
      <w:r w:rsidRPr="00772A71">
        <w:rPr>
          <w:b/>
          <w:bCs/>
          <w:lang w:val="es-CL"/>
        </w:rPr>
        <w:t xml:space="preserve"> Paso 1: Descargar los archivos necesarios</w:t>
      </w:r>
    </w:p>
    <w:p w14:paraId="278506E9" w14:textId="77777777" w:rsidR="00772A71" w:rsidRDefault="00772A71" w:rsidP="00772A71">
      <w:pPr>
        <w:numPr>
          <w:ilvl w:val="0"/>
          <w:numId w:val="11"/>
        </w:numPr>
        <w:rPr>
          <w:lang w:val="es-CL"/>
        </w:rPr>
      </w:pPr>
      <w:r w:rsidRPr="00772A71">
        <w:rPr>
          <w:lang w:val="es-CL"/>
        </w:rPr>
        <w:t xml:space="preserve">Descarga </w:t>
      </w:r>
      <w:r w:rsidRPr="00772A71">
        <w:rPr>
          <w:b/>
          <w:bCs/>
          <w:lang w:val="es-CL"/>
        </w:rPr>
        <w:t>VFLUX 2</w:t>
      </w:r>
      <w:r w:rsidRPr="00772A71">
        <w:rPr>
          <w:lang w:val="es-CL"/>
        </w:rPr>
        <w:t xml:space="preserve"> desde el repositorio oficial (normalmente viene en formato ZIP).</w:t>
      </w:r>
    </w:p>
    <w:p w14:paraId="562216AE" w14:textId="5DBA6392" w:rsidR="00572857" w:rsidRPr="00C07A2B" w:rsidRDefault="00572857" w:rsidP="00572857">
      <w:pPr>
        <w:ind w:left="720"/>
      </w:pPr>
      <w:r w:rsidRPr="00C07A2B">
        <w:t>Link: https://www.hydroshare.org/resource/4df337867d314620bd87b27c6732e6fe/</w:t>
      </w:r>
    </w:p>
    <w:p w14:paraId="3566E2F9" w14:textId="3054F9B3" w:rsidR="00772A71" w:rsidRPr="00772A71" w:rsidRDefault="00772A71" w:rsidP="00772A71">
      <w:pPr>
        <w:numPr>
          <w:ilvl w:val="0"/>
          <w:numId w:val="11"/>
        </w:numPr>
        <w:rPr>
          <w:lang w:val="es-CL"/>
        </w:rPr>
      </w:pPr>
      <w:r w:rsidRPr="00772A71">
        <w:rPr>
          <w:lang w:val="es-CL"/>
        </w:rPr>
        <w:t xml:space="preserve">Descarga también </w:t>
      </w:r>
      <w:r w:rsidRPr="00772A71">
        <w:rPr>
          <w:b/>
          <w:bCs/>
          <w:lang w:val="es-CL"/>
        </w:rPr>
        <w:t xml:space="preserve">Captain </w:t>
      </w:r>
      <w:proofErr w:type="spellStart"/>
      <w:r w:rsidRPr="00772A71">
        <w:rPr>
          <w:b/>
          <w:bCs/>
          <w:lang w:val="es-CL"/>
        </w:rPr>
        <w:t>Toolbox</w:t>
      </w:r>
      <w:proofErr w:type="spellEnd"/>
      <w:r w:rsidRPr="00772A71">
        <w:rPr>
          <w:lang w:val="es-CL"/>
        </w:rPr>
        <w:t xml:space="preserve"> desde el MATLAB File Exchange</w:t>
      </w:r>
      <w:r w:rsidRPr="00772A71">
        <w:rPr>
          <w:lang w:val="es-CL"/>
        </w:rPr>
        <w:br/>
        <w:t xml:space="preserve">(necesario para la función </w:t>
      </w:r>
      <w:proofErr w:type="spellStart"/>
      <w:r w:rsidRPr="00772A71">
        <w:rPr>
          <w:lang w:val="es-CL"/>
        </w:rPr>
        <w:t>arspec</w:t>
      </w:r>
      <w:proofErr w:type="spellEnd"/>
      <w:r w:rsidRPr="00772A71">
        <w:rPr>
          <w:lang w:val="es-CL"/>
        </w:rPr>
        <w:t>, que analiza la señal térmica).</w:t>
      </w:r>
      <w:r w:rsidR="00572857">
        <w:rPr>
          <w:lang w:val="es-CL"/>
        </w:rPr>
        <w:br/>
      </w:r>
      <w:proofErr w:type="gramStart"/>
      <w:r w:rsidR="00572857">
        <w:rPr>
          <w:lang w:val="es-CL"/>
        </w:rPr>
        <w:t>Link</w:t>
      </w:r>
      <w:proofErr w:type="gramEnd"/>
      <w:r w:rsidR="00572857">
        <w:rPr>
          <w:lang w:val="es-CL"/>
        </w:rPr>
        <w:t xml:space="preserve">: </w:t>
      </w:r>
      <w:r w:rsidR="00572857" w:rsidRPr="00572857">
        <w:rPr>
          <w:lang w:val="es-CL"/>
        </w:rPr>
        <w:t>https://la.mathworks.com/matlabcentral/fileexchange/173965-captain-toolbox</w:t>
      </w:r>
    </w:p>
    <w:p w14:paraId="471E4B7D" w14:textId="7A12A347" w:rsidR="00772A71" w:rsidRPr="00772A71" w:rsidRDefault="00772A71" w:rsidP="00772A71">
      <w:pPr>
        <w:numPr>
          <w:ilvl w:val="0"/>
          <w:numId w:val="11"/>
        </w:numPr>
        <w:rPr>
          <w:lang w:val="es-CL"/>
        </w:rPr>
      </w:pPr>
      <w:r w:rsidRPr="00772A71">
        <w:rPr>
          <w:lang w:val="es-CL"/>
        </w:rPr>
        <w:t xml:space="preserve">Verifica que MATLAB tenga instalado el </w:t>
      </w:r>
      <w:proofErr w:type="spellStart"/>
      <w:r w:rsidRPr="00772A71">
        <w:rPr>
          <w:b/>
          <w:bCs/>
          <w:lang w:val="es-CL"/>
        </w:rPr>
        <w:t>Signal</w:t>
      </w:r>
      <w:proofErr w:type="spellEnd"/>
      <w:r w:rsidRPr="00772A71">
        <w:rPr>
          <w:b/>
          <w:bCs/>
          <w:lang w:val="es-CL"/>
        </w:rPr>
        <w:t xml:space="preserve"> Processing </w:t>
      </w:r>
      <w:proofErr w:type="spellStart"/>
      <w:r w:rsidRPr="00772A71">
        <w:rPr>
          <w:b/>
          <w:bCs/>
          <w:lang w:val="es-CL"/>
        </w:rPr>
        <w:t>Toolbox</w:t>
      </w:r>
      <w:proofErr w:type="spellEnd"/>
      <w:r w:rsidRPr="00772A71">
        <w:rPr>
          <w:lang w:val="es-CL"/>
        </w:rPr>
        <w:br/>
        <w:t>(usa el comando ver en MATLAB y busca “</w:t>
      </w:r>
      <w:proofErr w:type="spellStart"/>
      <w:r w:rsidRPr="00772A71">
        <w:rPr>
          <w:lang w:val="es-CL"/>
        </w:rPr>
        <w:t>Signal</w:t>
      </w:r>
      <w:proofErr w:type="spellEnd"/>
      <w:r w:rsidRPr="00772A71">
        <w:rPr>
          <w:lang w:val="es-CL"/>
        </w:rPr>
        <w:t xml:space="preserve"> Processing </w:t>
      </w:r>
      <w:proofErr w:type="spellStart"/>
      <w:r w:rsidRPr="00772A71">
        <w:rPr>
          <w:lang w:val="es-CL"/>
        </w:rPr>
        <w:t>Toolbox</w:t>
      </w:r>
      <w:proofErr w:type="spellEnd"/>
      <w:r w:rsidRPr="00772A71">
        <w:rPr>
          <w:lang w:val="es-CL"/>
        </w:rPr>
        <w:t>” en la lista</w:t>
      </w:r>
      <w:r w:rsidR="00572857">
        <w:rPr>
          <w:lang w:val="es-CL"/>
        </w:rPr>
        <w:t xml:space="preserve"> al </w:t>
      </w:r>
      <w:r w:rsidR="00572857">
        <w:rPr>
          <w:lang w:val="es-CL"/>
        </w:rPr>
        <w:lastRenderedPageBreak/>
        <w:t>descargar</w:t>
      </w:r>
      <w:r w:rsidRPr="00772A71">
        <w:rPr>
          <w:lang w:val="es-CL"/>
        </w:rPr>
        <w:t>).</w:t>
      </w:r>
      <w:r w:rsidR="00572857">
        <w:rPr>
          <w:lang w:val="es-CL"/>
        </w:rPr>
        <w:br/>
      </w:r>
      <w:r w:rsidR="00572857" w:rsidRPr="00572857">
        <w:rPr>
          <w:noProof/>
          <w:lang w:val="es-CL"/>
        </w:rPr>
        <w:drawing>
          <wp:inline distT="0" distB="0" distL="0" distR="0" wp14:anchorId="754B66B9" wp14:editId="173801BB">
            <wp:extent cx="4417621" cy="3317306"/>
            <wp:effectExtent l="0" t="0" r="2540" b="0"/>
            <wp:docPr id="2256488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88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023" cy="3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DCDD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4C18D492">
          <v:rect id="_x0000_i1026" style="width:0;height:1.5pt" o:hralign="center" o:hrstd="t" o:hr="t" fillcolor="#a0a0a0" stroked="f"/>
        </w:pict>
      </w:r>
    </w:p>
    <w:p w14:paraId="501FFE0C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🪜</w:t>
      </w:r>
      <w:r w:rsidRPr="00772A71">
        <w:rPr>
          <w:b/>
          <w:bCs/>
          <w:lang w:val="es-CL"/>
        </w:rPr>
        <w:t xml:space="preserve"> Paso 2: Colocar las carpetas</w:t>
      </w:r>
    </w:p>
    <w:p w14:paraId="7662049F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Guarda las carpetas vflux2 y </w:t>
      </w:r>
      <w:proofErr w:type="spellStart"/>
      <w:r w:rsidRPr="00772A71">
        <w:rPr>
          <w:lang w:val="es-CL"/>
        </w:rPr>
        <w:t>captain</w:t>
      </w:r>
      <w:proofErr w:type="spellEnd"/>
      <w:r w:rsidRPr="00772A71">
        <w:rPr>
          <w:lang w:val="es-CL"/>
        </w:rPr>
        <w:t xml:space="preserve"> en un lugar fácil, por ejemplo:</w:t>
      </w:r>
    </w:p>
    <w:p w14:paraId="3AD08046" w14:textId="605EB44C" w:rsidR="00772A71" w:rsidRPr="00772A71" w:rsidRDefault="00572857" w:rsidP="00772A71">
      <w:pPr>
        <w:rPr>
          <w:lang w:val="es-CL"/>
        </w:rPr>
      </w:pPr>
      <w:r w:rsidRPr="00C07A2B">
        <w:rPr>
          <w:lang w:val="es-CL"/>
        </w:rPr>
        <w:t>G:\Unidades compartidas\03.2 Proyectos MLP3\MLP-OT010_MC y MN Tranque Quillayes\03.WIP\</w:t>
      </w:r>
      <w:proofErr w:type="gramStart"/>
      <w:r w:rsidRPr="00C07A2B">
        <w:rPr>
          <w:lang w:val="es-CL"/>
        </w:rPr>
        <w:t>02.Hidrología</w:t>
      </w:r>
      <w:proofErr w:type="gramEnd"/>
      <w:r w:rsidR="000513F7">
        <w:rPr>
          <w:lang w:val="es-CL"/>
        </w:rPr>
        <w:pict w14:anchorId="6F9FB955">
          <v:rect id="_x0000_i1027" style="width:0;height:1.5pt" o:hralign="center" o:hrstd="t" o:hr="t" fillcolor="#a0a0a0" stroked="f"/>
        </w:pict>
      </w:r>
    </w:p>
    <w:p w14:paraId="6BD5D2B2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🪜</w:t>
      </w:r>
      <w:r w:rsidRPr="00772A71">
        <w:rPr>
          <w:b/>
          <w:bCs/>
          <w:lang w:val="es-CL"/>
        </w:rPr>
        <w:t xml:space="preserve"> Paso 3: Agregar al "</w:t>
      </w:r>
      <w:proofErr w:type="spellStart"/>
      <w:r w:rsidRPr="00772A71">
        <w:rPr>
          <w:b/>
          <w:bCs/>
          <w:lang w:val="es-CL"/>
        </w:rPr>
        <w:t>path</w:t>
      </w:r>
      <w:proofErr w:type="spellEnd"/>
      <w:r w:rsidRPr="00772A71">
        <w:rPr>
          <w:b/>
          <w:bCs/>
          <w:lang w:val="es-CL"/>
        </w:rPr>
        <w:t>" de MATLAB</w:t>
      </w:r>
    </w:p>
    <w:p w14:paraId="0500EBA2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Abre MATLAB y escribe:</w:t>
      </w:r>
    </w:p>
    <w:p w14:paraId="1272C91D" w14:textId="1389E6D0" w:rsidR="0078205E" w:rsidRPr="0078205E" w:rsidRDefault="0078205E" w:rsidP="0078205E">
      <w:pPr>
        <w:rPr>
          <w:lang w:val="es-CL"/>
        </w:rPr>
      </w:pPr>
      <w:r w:rsidRPr="0078205E">
        <w:rPr>
          <w:lang w:val="es-CL"/>
        </w:rPr>
        <w:t xml:space="preserve">% === Agregar carpetas de VFLUX y Captain </w:t>
      </w:r>
      <w:proofErr w:type="spellStart"/>
      <w:r w:rsidRPr="0078205E">
        <w:rPr>
          <w:lang w:val="es-CL"/>
        </w:rPr>
        <w:t>Toolbox</w:t>
      </w:r>
      <w:proofErr w:type="spellEnd"/>
      <w:r w:rsidRPr="0078205E">
        <w:rPr>
          <w:lang w:val="es-CL"/>
        </w:rPr>
        <w:t xml:space="preserve"> ===</w:t>
      </w:r>
      <w:r>
        <w:rPr>
          <w:lang w:val="es-CL"/>
        </w:rPr>
        <w:br/>
        <w:t xml:space="preserve">en el </w:t>
      </w:r>
      <w:proofErr w:type="spellStart"/>
      <w:r>
        <w:rPr>
          <w:lang w:val="es-CL"/>
        </w:rPr>
        <w:t>Command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Window</w:t>
      </w:r>
      <w:proofErr w:type="spellEnd"/>
      <w:r>
        <w:rPr>
          <w:lang w:val="es-CL"/>
        </w:rPr>
        <w:br/>
      </w:r>
      <w:r w:rsidRPr="0078205E">
        <w:rPr>
          <w:noProof/>
          <w:lang w:val="es-CL"/>
        </w:rPr>
        <w:drawing>
          <wp:inline distT="0" distB="0" distL="0" distR="0" wp14:anchorId="2C688265" wp14:editId="7EE9BA3D">
            <wp:extent cx="5486400" cy="1058545"/>
            <wp:effectExtent l="0" t="0" r="0" b="8255"/>
            <wp:docPr id="14955990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908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0B17" w14:textId="4F7492A1" w:rsidR="0078205E" w:rsidRPr="0078205E" w:rsidRDefault="0078205E" w:rsidP="0078205E">
      <w:pPr>
        <w:rPr>
          <w:lang w:val="es-CL"/>
        </w:rPr>
      </w:pPr>
      <w:proofErr w:type="spellStart"/>
      <w:r w:rsidRPr="0078205E">
        <w:rPr>
          <w:lang w:val="es-CL"/>
        </w:rPr>
        <w:t>addpath</w:t>
      </w:r>
      <w:proofErr w:type="spellEnd"/>
      <w:r w:rsidRPr="0078205E">
        <w:rPr>
          <w:lang w:val="es-CL"/>
        </w:rPr>
        <w:t>(</w:t>
      </w:r>
      <w:r w:rsidR="00466F7B">
        <w:rPr>
          <w:lang w:val="es-CL"/>
        </w:rPr>
        <w:t>‘</w:t>
      </w:r>
      <w:r w:rsidR="00466F7B" w:rsidRPr="00466F7B">
        <w:rPr>
          <w:lang w:val="es-CL"/>
        </w:rPr>
        <w:t>C:\</w:t>
      </w:r>
      <w:proofErr w:type="spellStart"/>
      <w:r w:rsidR="00466F7B" w:rsidRPr="00466F7B">
        <w:rPr>
          <w:lang w:val="es-CL"/>
        </w:rPr>
        <w:t>Users</w:t>
      </w:r>
      <w:proofErr w:type="spellEnd"/>
      <w:r w:rsidR="00466F7B" w:rsidRPr="00466F7B">
        <w:rPr>
          <w:lang w:val="es-CL"/>
        </w:rPr>
        <w:t>\Sebastián\Desktop\Tutoriales</w:t>
      </w:r>
      <w:r w:rsidR="00466F7B">
        <w:rPr>
          <w:lang w:val="es-CL"/>
        </w:rPr>
        <w:t>’</w:t>
      </w:r>
      <w:r w:rsidRPr="0078205E">
        <w:rPr>
          <w:lang w:val="es-CL"/>
        </w:rPr>
        <w:t>)</w:t>
      </w:r>
    </w:p>
    <w:p w14:paraId="330C1CCC" w14:textId="689433BE" w:rsidR="0078205E" w:rsidRDefault="0078205E" w:rsidP="0078205E">
      <w:pPr>
        <w:rPr>
          <w:lang w:val="es-CL"/>
        </w:rPr>
      </w:pPr>
      <w:r>
        <w:rPr>
          <w:lang w:val="es-CL"/>
        </w:rPr>
        <w:lastRenderedPageBreak/>
        <w:t xml:space="preserve">Por otro lado, el archivo de “Captain” hay </w:t>
      </w:r>
      <w:proofErr w:type="gramStart"/>
      <w:r>
        <w:rPr>
          <w:lang w:val="es-CL"/>
        </w:rPr>
        <w:t>que  directamente</w:t>
      </w:r>
      <w:proofErr w:type="gramEnd"/>
      <w:r>
        <w:rPr>
          <w:lang w:val="es-CL"/>
        </w:rPr>
        <w:t xml:space="preserve"> arrastrarlo a la pestaña files de </w:t>
      </w:r>
      <w:proofErr w:type="spellStart"/>
      <w:r>
        <w:rPr>
          <w:lang w:val="es-CL"/>
        </w:rPr>
        <w:t>matlab</w:t>
      </w:r>
      <w:proofErr w:type="spellEnd"/>
      <w:r>
        <w:rPr>
          <w:lang w:val="es-CL"/>
        </w:rPr>
        <w:t xml:space="preserve"> y luego hacer doble </w:t>
      </w:r>
      <w:proofErr w:type="spellStart"/>
      <w:proofErr w:type="gramStart"/>
      <w:r>
        <w:rPr>
          <w:lang w:val="es-CL"/>
        </w:rPr>
        <w:t>click</w:t>
      </w:r>
      <w:proofErr w:type="spellEnd"/>
      <w:proofErr w:type="gramEnd"/>
      <w:r>
        <w:rPr>
          <w:lang w:val="es-CL"/>
        </w:rPr>
        <w:t xml:space="preserve"> arriba del icono </w:t>
      </w:r>
    </w:p>
    <w:p w14:paraId="6C681417" w14:textId="6B43A0BB" w:rsidR="0078205E" w:rsidRPr="0078205E" w:rsidRDefault="0078205E" w:rsidP="0078205E">
      <w:pPr>
        <w:rPr>
          <w:lang w:val="es-CL"/>
        </w:rPr>
      </w:pPr>
      <w:r w:rsidRPr="0078205E">
        <w:rPr>
          <w:noProof/>
          <w:lang w:val="es-CL"/>
        </w:rPr>
        <w:drawing>
          <wp:inline distT="0" distB="0" distL="0" distR="0" wp14:anchorId="1C7A2683" wp14:editId="5756F721">
            <wp:extent cx="5047013" cy="4800504"/>
            <wp:effectExtent l="0" t="0" r="1270" b="635"/>
            <wp:docPr id="14542728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28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158" cy="480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71DE" w14:textId="77777777" w:rsidR="0078205E" w:rsidRPr="0078205E" w:rsidRDefault="0078205E" w:rsidP="0078205E">
      <w:pPr>
        <w:rPr>
          <w:lang w:val="es-CL"/>
        </w:rPr>
      </w:pPr>
    </w:p>
    <w:p w14:paraId="136628A5" w14:textId="77777777" w:rsidR="0078205E" w:rsidRPr="0078205E" w:rsidRDefault="0078205E" w:rsidP="0078205E">
      <w:pPr>
        <w:rPr>
          <w:lang w:val="es-CL"/>
        </w:rPr>
      </w:pPr>
      <w:r w:rsidRPr="0078205E">
        <w:rPr>
          <w:lang w:val="es-CL"/>
        </w:rPr>
        <w:t xml:space="preserve">% === Guardar el </w:t>
      </w:r>
      <w:proofErr w:type="spellStart"/>
      <w:r w:rsidRPr="0078205E">
        <w:rPr>
          <w:lang w:val="es-CL"/>
        </w:rPr>
        <w:t>path</w:t>
      </w:r>
      <w:proofErr w:type="spellEnd"/>
      <w:r w:rsidRPr="0078205E">
        <w:rPr>
          <w:lang w:val="es-CL"/>
        </w:rPr>
        <w:t xml:space="preserve"> para que se cargue automáticamente al iniciar MATLAB ===</w:t>
      </w:r>
    </w:p>
    <w:p w14:paraId="5131F0FF" w14:textId="324211F7" w:rsidR="0078205E" w:rsidRDefault="0078205E" w:rsidP="0078205E">
      <w:pPr>
        <w:rPr>
          <w:lang w:val="es-CL"/>
        </w:rPr>
      </w:pPr>
      <w:proofErr w:type="spellStart"/>
      <w:r w:rsidRPr="0078205E">
        <w:rPr>
          <w:lang w:val="es-CL"/>
        </w:rPr>
        <w:t>Savepath</w:t>
      </w:r>
      <w:proofErr w:type="spellEnd"/>
    </w:p>
    <w:p w14:paraId="3A397864" w14:textId="4BDE8285" w:rsidR="0078205E" w:rsidRDefault="0078205E" w:rsidP="0078205E">
      <w:pPr>
        <w:rPr>
          <w:lang w:val="es-CL"/>
        </w:rPr>
      </w:pPr>
      <w:r>
        <w:rPr>
          <w:lang w:val="es-CL"/>
        </w:rPr>
        <w:t xml:space="preserve">Para saber si esta está </w:t>
      </w:r>
      <w:proofErr w:type="gramStart"/>
      <w:r w:rsidR="00466F7B">
        <w:rPr>
          <w:lang w:val="es-CL"/>
        </w:rPr>
        <w:t>correcto</w:t>
      </w:r>
      <w:proofErr w:type="gramEnd"/>
      <w:r>
        <w:rPr>
          <w:lang w:val="es-CL"/>
        </w:rPr>
        <w:t xml:space="preserve"> se debe escribir: </w:t>
      </w:r>
      <w:proofErr w:type="spellStart"/>
      <w:r>
        <w:rPr>
          <w:lang w:val="es-CL"/>
        </w:rPr>
        <w:t>pwd</w:t>
      </w:r>
      <w:proofErr w:type="spellEnd"/>
      <w:r>
        <w:rPr>
          <w:lang w:val="es-CL"/>
        </w:rPr>
        <w:t xml:space="preserve"> en el </w:t>
      </w:r>
      <w:proofErr w:type="spellStart"/>
      <w:r>
        <w:rPr>
          <w:lang w:val="es-CL"/>
        </w:rPr>
        <w:t>coomand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window</w:t>
      </w:r>
      <w:proofErr w:type="spellEnd"/>
      <w:r>
        <w:rPr>
          <w:lang w:val="es-CL"/>
        </w:rPr>
        <w:t xml:space="preserve"> y debe mostrar:</w:t>
      </w:r>
    </w:p>
    <w:p w14:paraId="659748F7" w14:textId="05853078" w:rsidR="0078205E" w:rsidRPr="0078205E" w:rsidRDefault="00466F7B" w:rsidP="0078205E">
      <w:pPr>
        <w:rPr>
          <w:lang w:val="es-CL"/>
        </w:rPr>
      </w:pPr>
      <w:proofErr w:type="spellStart"/>
      <w:r>
        <w:rPr>
          <w:lang w:val="es-CL"/>
        </w:rPr>
        <w:t>pwd</w:t>
      </w:r>
      <w:proofErr w:type="spellEnd"/>
      <w:r w:rsidR="0078205E">
        <w:rPr>
          <w:lang w:val="es-CL"/>
        </w:rPr>
        <w:t xml:space="preserve"> </w:t>
      </w:r>
    </w:p>
    <w:p w14:paraId="03F7432D" w14:textId="02DCABD1" w:rsidR="0078205E" w:rsidRPr="0078205E" w:rsidRDefault="00466F7B" w:rsidP="0078205E">
      <w:pPr>
        <w:rPr>
          <w:lang w:val="es-CL"/>
        </w:rPr>
      </w:pPr>
      <w:r w:rsidRPr="00466F7B">
        <w:rPr>
          <w:noProof/>
          <w:lang w:val="es-CL"/>
        </w:rPr>
        <w:drawing>
          <wp:inline distT="0" distB="0" distL="0" distR="0" wp14:anchorId="66B81052" wp14:editId="680E6330">
            <wp:extent cx="5486400" cy="941705"/>
            <wp:effectExtent l="0" t="0" r="0" b="0"/>
            <wp:docPr id="40234066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0665" name="Imagen 1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2BEE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lastRenderedPageBreak/>
        <w:pict w14:anchorId="5D95D8FB">
          <v:rect id="_x0000_i1028" style="width:0;height:1.5pt" o:hralign="center" o:hrstd="t" o:hr="t" fillcolor="#a0a0a0" stroked="f"/>
        </w:pict>
      </w:r>
    </w:p>
    <w:p w14:paraId="45132FAA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3. Preparar tus datos</w:t>
      </w:r>
    </w:p>
    <w:p w14:paraId="0C185D4F" w14:textId="5C45FBA1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Tus datos deben estar en un </w:t>
      </w:r>
      <w:r w:rsidRPr="00772A71">
        <w:rPr>
          <w:b/>
          <w:bCs/>
          <w:lang w:val="es-CL"/>
        </w:rPr>
        <w:t>archivo Excel (.xlsx)</w:t>
      </w:r>
      <w:r w:rsidRPr="00772A71">
        <w:rPr>
          <w:lang w:val="es-CL"/>
        </w:rPr>
        <w:t xml:space="preserve"> con las fechas y temperaturas registradas por cada sensor.</w:t>
      </w:r>
      <w:r w:rsidR="0078205E">
        <w:rPr>
          <w:lang w:val="es-CL"/>
        </w:rPr>
        <w:t xml:space="preserve"> En la Carpeta Vflux2</w:t>
      </w:r>
      <w:r w:rsidRPr="00772A71">
        <w:rPr>
          <w:lang w:val="es-CL"/>
        </w:rPr>
        <w:br/>
        <w:t xml:space="preserve">Cada sensor tiene su </w:t>
      </w:r>
      <w:r w:rsidRPr="00772A71">
        <w:rPr>
          <w:b/>
          <w:bCs/>
          <w:lang w:val="es-CL"/>
        </w:rPr>
        <w:t>columna de fecha y de temperatura</w:t>
      </w:r>
      <w:r w:rsidRPr="00772A71">
        <w:rPr>
          <w:lang w:val="es-CL"/>
        </w:rPr>
        <w:t>.</w:t>
      </w:r>
    </w:p>
    <w:p w14:paraId="1DC05D4B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Ejemplo de estructura: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15"/>
        <w:gridCol w:w="1844"/>
        <w:gridCol w:w="715"/>
        <w:gridCol w:w="1844"/>
        <w:gridCol w:w="730"/>
      </w:tblGrid>
      <w:tr w:rsidR="00772A71" w:rsidRPr="00772A71" w14:paraId="0528F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C58F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fecha1</w:t>
            </w:r>
          </w:p>
        </w:tc>
        <w:tc>
          <w:tcPr>
            <w:tcW w:w="0" w:type="auto"/>
            <w:vAlign w:val="center"/>
            <w:hideMark/>
          </w:tcPr>
          <w:p w14:paraId="45F2EB72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temp1</w:t>
            </w:r>
          </w:p>
        </w:tc>
        <w:tc>
          <w:tcPr>
            <w:tcW w:w="0" w:type="auto"/>
            <w:vAlign w:val="center"/>
            <w:hideMark/>
          </w:tcPr>
          <w:p w14:paraId="133F4EDB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fecha2</w:t>
            </w:r>
          </w:p>
        </w:tc>
        <w:tc>
          <w:tcPr>
            <w:tcW w:w="0" w:type="auto"/>
            <w:vAlign w:val="center"/>
            <w:hideMark/>
          </w:tcPr>
          <w:p w14:paraId="7EC0E43F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temp2</w:t>
            </w:r>
          </w:p>
        </w:tc>
        <w:tc>
          <w:tcPr>
            <w:tcW w:w="0" w:type="auto"/>
            <w:vAlign w:val="center"/>
            <w:hideMark/>
          </w:tcPr>
          <w:p w14:paraId="49014A09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fecha3</w:t>
            </w:r>
          </w:p>
        </w:tc>
        <w:tc>
          <w:tcPr>
            <w:tcW w:w="0" w:type="auto"/>
            <w:vAlign w:val="center"/>
            <w:hideMark/>
          </w:tcPr>
          <w:p w14:paraId="51820C91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temp3</w:t>
            </w:r>
          </w:p>
        </w:tc>
      </w:tr>
      <w:tr w:rsidR="00772A71" w:rsidRPr="00772A71" w14:paraId="5407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A453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01/01/2025 00:00</w:t>
            </w:r>
          </w:p>
        </w:tc>
        <w:tc>
          <w:tcPr>
            <w:tcW w:w="0" w:type="auto"/>
            <w:vAlign w:val="center"/>
            <w:hideMark/>
          </w:tcPr>
          <w:p w14:paraId="4C4DCE08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20.5</w:t>
            </w:r>
          </w:p>
        </w:tc>
        <w:tc>
          <w:tcPr>
            <w:tcW w:w="0" w:type="auto"/>
            <w:vAlign w:val="center"/>
            <w:hideMark/>
          </w:tcPr>
          <w:p w14:paraId="5FE5E67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01/01/2025 00:02</w:t>
            </w:r>
          </w:p>
        </w:tc>
        <w:tc>
          <w:tcPr>
            <w:tcW w:w="0" w:type="auto"/>
            <w:vAlign w:val="center"/>
            <w:hideMark/>
          </w:tcPr>
          <w:p w14:paraId="11C84498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19.9</w:t>
            </w:r>
          </w:p>
        </w:tc>
        <w:tc>
          <w:tcPr>
            <w:tcW w:w="0" w:type="auto"/>
            <w:vAlign w:val="center"/>
            <w:hideMark/>
          </w:tcPr>
          <w:p w14:paraId="4AFC465F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01/01/2025 00:04</w:t>
            </w:r>
          </w:p>
        </w:tc>
        <w:tc>
          <w:tcPr>
            <w:tcW w:w="0" w:type="auto"/>
            <w:vAlign w:val="center"/>
            <w:hideMark/>
          </w:tcPr>
          <w:p w14:paraId="4B248B78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19.1</w:t>
            </w:r>
          </w:p>
        </w:tc>
      </w:tr>
      <w:tr w:rsidR="00772A71" w:rsidRPr="00772A71" w14:paraId="73713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3527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01/01/2025 00:30</w:t>
            </w:r>
          </w:p>
        </w:tc>
        <w:tc>
          <w:tcPr>
            <w:tcW w:w="0" w:type="auto"/>
            <w:vAlign w:val="center"/>
            <w:hideMark/>
          </w:tcPr>
          <w:p w14:paraId="5CC9E49F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21.0</w:t>
            </w:r>
          </w:p>
        </w:tc>
        <w:tc>
          <w:tcPr>
            <w:tcW w:w="0" w:type="auto"/>
            <w:vAlign w:val="center"/>
            <w:hideMark/>
          </w:tcPr>
          <w:p w14:paraId="48547E3B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01/01/2025 00:32</w:t>
            </w:r>
          </w:p>
        </w:tc>
        <w:tc>
          <w:tcPr>
            <w:tcW w:w="0" w:type="auto"/>
            <w:vAlign w:val="center"/>
            <w:hideMark/>
          </w:tcPr>
          <w:p w14:paraId="6C7B686F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20.4</w:t>
            </w:r>
          </w:p>
        </w:tc>
        <w:tc>
          <w:tcPr>
            <w:tcW w:w="0" w:type="auto"/>
            <w:vAlign w:val="center"/>
            <w:hideMark/>
          </w:tcPr>
          <w:p w14:paraId="556263B5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01/01/2025 00:34</w:t>
            </w:r>
          </w:p>
        </w:tc>
        <w:tc>
          <w:tcPr>
            <w:tcW w:w="0" w:type="auto"/>
            <w:vAlign w:val="center"/>
            <w:hideMark/>
          </w:tcPr>
          <w:p w14:paraId="3A97FA7C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19.6</w:t>
            </w:r>
          </w:p>
        </w:tc>
      </w:tr>
    </w:tbl>
    <w:p w14:paraId="597745C9" w14:textId="77777777" w:rsidR="00772A71" w:rsidRDefault="00772A71" w:rsidP="00772A71">
      <w:pPr>
        <w:rPr>
          <w:lang w:val="es-CL"/>
        </w:rPr>
      </w:pPr>
      <w:r w:rsidRPr="00772A71">
        <w:rPr>
          <w:rFonts w:ascii="Segoe UI Emoji" w:hAnsi="Segoe UI Emoji" w:cs="Segoe UI Emoji"/>
          <w:lang w:val="es-CL"/>
        </w:rPr>
        <w:t>💡</w:t>
      </w:r>
      <w:r w:rsidRPr="00772A71">
        <w:rPr>
          <w:lang w:val="es-CL"/>
        </w:rPr>
        <w:t xml:space="preserve"> Nota: si tus sensores comenzaron a medir con unos minutos de diferencia (por ejemplo, 2 minutos de desfase), eso está bien. VFLUX puede manejarlo automáticamente.</w:t>
      </w:r>
    </w:p>
    <w:p w14:paraId="18998914" w14:textId="7B10A169" w:rsidR="0078205E" w:rsidRPr="00772A71" w:rsidRDefault="0078205E" w:rsidP="00772A71">
      <w:pPr>
        <w:rPr>
          <w:b/>
          <w:bCs/>
          <w:lang w:val="es-CL"/>
        </w:rPr>
      </w:pPr>
      <w:r w:rsidRPr="0078205E">
        <w:rPr>
          <w:b/>
          <w:bCs/>
          <w:lang w:val="es-CL"/>
        </w:rPr>
        <w:t xml:space="preserve">Se deben ordenar del </w:t>
      </w:r>
      <w:proofErr w:type="spellStart"/>
      <w:r w:rsidRPr="0078205E">
        <w:rPr>
          <w:b/>
          <w:bCs/>
          <w:lang w:val="es-CL"/>
        </w:rPr>
        <w:t>ibutton</w:t>
      </w:r>
      <w:proofErr w:type="spellEnd"/>
      <w:r w:rsidRPr="0078205E">
        <w:rPr>
          <w:b/>
          <w:bCs/>
          <w:lang w:val="es-CL"/>
        </w:rPr>
        <w:t xml:space="preserve"> más superficial a la más profunda.</w:t>
      </w:r>
    </w:p>
    <w:p w14:paraId="4FBD0969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Guarda el archivo, por ejemplo, como:</w:t>
      </w:r>
    </w:p>
    <w:p w14:paraId="221ECF5F" w14:textId="1E389E69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termocuplas_</w:t>
      </w:r>
      <w:r w:rsidR="0078205E">
        <w:rPr>
          <w:lang w:val="es-CL"/>
        </w:rPr>
        <w:t>Numerotermocupla_Fecha</w:t>
      </w:r>
      <w:r w:rsidRPr="00772A71">
        <w:rPr>
          <w:lang w:val="es-CL"/>
        </w:rPr>
        <w:t>.xlsx</w:t>
      </w:r>
    </w:p>
    <w:p w14:paraId="13063B44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58B1ECA0">
          <v:rect id="_x0000_i1029" style="width:0;height:1.5pt" o:hralign="center" o:hrstd="t" o:hr="t" fillcolor="#a0a0a0" stroked="f"/>
        </w:pict>
      </w:r>
    </w:p>
    <w:p w14:paraId="711C6BAE" w14:textId="2B4178AD" w:rsid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4. Leer y preparar los datos en MATLAB</w:t>
      </w:r>
    </w:p>
    <w:p w14:paraId="0CACCF44" w14:textId="0CBABA9D" w:rsidR="00466F7B" w:rsidRPr="00772A71" w:rsidRDefault="00466F7B" w:rsidP="00772A71">
      <w:pPr>
        <w:rPr>
          <w:b/>
          <w:bCs/>
          <w:lang w:val="es-CL"/>
        </w:rPr>
      </w:pPr>
      <w:r>
        <w:rPr>
          <w:b/>
          <w:bCs/>
          <w:lang w:val="es-CL"/>
        </w:rPr>
        <w:t xml:space="preserve">En esta sección hay que copiar y pegar cada línea y pegarla en el </w:t>
      </w:r>
      <w:proofErr w:type="spellStart"/>
      <w:r>
        <w:rPr>
          <w:b/>
          <w:bCs/>
          <w:lang w:val="es-CL"/>
        </w:rPr>
        <w:t>comand</w:t>
      </w:r>
      <w:proofErr w:type="spellEnd"/>
      <w:r>
        <w:rPr>
          <w:b/>
          <w:bCs/>
          <w:lang w:val="es-CL"/>
        </w:rPr>
        <w:t xml:space="preserve"> </w:t>
      </w:r>
      <w:proofErr w:type="spellStart"/>
      <w:r>
        <w:rPr>
          <w:b/>
          <w:bCs/>
          <w:lang w:val="es-CL"/>
        </w:rPr>
        <w:t>window</w:t>
      </w:r>
      <w:proofErr w:type="spellEnd"/>
      <w:r>
        <w:rPr>
          <w:b/>
          <w:bCs/>
          <w:lang w:val="es-CL"/>
        </w:rPr>
        <w:t xml:space="preserve"> de </w:t>
      </w:r>
      <w:proofErr w:type="spellStart"/>
      <w:r>
        <w:rPr>
          <w:b/>
          <w:bCs/>
          <w:lang w:val="es-CL"/>
        </w:rPr>
        <w:t>matlab</w:t>
      </w:r>
      <w:proofErr w:type="spellEnd"/>
      <w:r>
        <w:rPr>
          <w:b/>
          <w:bCs/>
          <w:lang w:val="es-CL"/>
        </w:rPr>
        <w:t xml:space="preserve">, luego apretar </w:t>
      </w:r>
      <w:proofErr w:type="spellStart"/>
      <w:r>
        <w:rPr>
          <w:b/>
          <w:bCs/>
          <w:lang w:val="es-CL"/>
        </w:rPr>
        <w:t>enter</w:t>
      </w:r>
      <w:proofErr w:type="spellEnd"/>
      <w:r>
        <w:rPr>
          <w:b/>
          <w:bCs/>
          <w:lang w:val="es-CL"/>
        </w:rPr>
        <w:t xml:space="preserve"> </w:t>
      </w:r>
    </w:p>
    <w:p w14:paraId="6A5BD317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Copia este bloque en MATLAB y ejecútalo:</w:t>
      </w:r>
    </w:p>
    <w:p w14:paraId="5FBE1450" w14:textId="77777777" w:rsidR="00772A71" w:rsidRPr="00C07A2B" w:rsidRDefault="00772A71" w:rsidP="00772A71">
      <w:proofErr w:type="spellStart"/>
      <w:r w:rsidRPr="00C07A2B">
        <w:t>clc</w:t>
      </w:r>
      <w:proofErr w:type="spellEnd"/>
      <w:r w:rsidRPr="00C07A2B">
        <w:t xml:space="preserve">; clear; close </w:t>
      </w:r>
      <w:proofErr w:type="gramStart"/>
      <w:r w:rsidRPr="00C07A2B">
        <w:t>all;</w:t>
      </w:r>
      <w:proofErr w:type="gramEnd"/>
    </w:p>
    <w:p w14:paraId="1A1E1DAD" w14:textId="77777777" w:rsidR="00772A71" w:rsidRPr="00C07A2B" w:rsidRDefault="00772A71" w:rsidP="00772A71"/>
    <w:p w14:paraId="10653CCF" w14:textId="77777777" w:rsidR="00772A71" w:rsidRPr="00C07A2B" w:rsidRDefault="00772A71" w:rsidP="00772A71">
      <w:r w:rsidRPr="00C07A2B">
        <w:t xml:space="preserve">% === Leer </w:t>
      </w:r>
      <w:proofErr w:type="spellStart"/>
      <w:r w:rsidRPr="00C07A2B">
        <w:t>archivo</w:t>
      </w:r>
      <w:proofErr w:type="spellEnd"/>
      <w:r w:rsidRPr="00C07A2B">
        <w:t xml:space="preserve"> Excel ===</w:t>
      </w:r>
    </w:p>
    <w:p w14:paraId="0C939C2D" w14:textId="3923050B" w:rsidR="00466F7B" w:rsidRPr="00553153" w:rsidRDefault="00772A71" w:rsidP="00466F7B">
      <w:proofErr w:type="spellStart"/>
      <w:r w:rsidRPr="00553153">
        <w:t>archivo</w:t>
      </w:r>
      <w:proofErr w:type="spellEnd"/>
      <w:r w:rsidRPr="00553153">
        <w:t xml:space="preserve"> </w:t>
      </w:r>
      <w:proofErr w:type="gramStart"/>
      <w:r w:rsidRPr="00553153">
        <w:t>=</w:t>
      </w:r>
      <w:r w:rsidR="00553153" w:rsidRPr="00553153">
        <w:t>”</w:t>
      </w:r>
      <w:proofErr w:type="spellStart"/>
      <w:r w:rsidR="00553153" w:rsidRPr="00553153">
        <w:t>ru</w:t>
      </w:r>
      <w:r w:rsidR="00553153">
        <w:t>ta</w:t>
      </w:r>
      <w:proofErr w:type="spellEnd"/>
      <w:proofErr w:type="gramEnd"/>
      <w:r w:rsidR="00553153">
        <w:t xml:space="preserve"> excel”</w:t>
      </w:r>
    </w:p>
    <w:p w14:paraId="5834D19D" w14:textId="15DB26F8" w:rsidR="00772A71" w:rsidRPr="00553153" w:rsidRDefault="00772A71" w:rsidP="00772A71">
      <w:r w:rsidRPr="00553153">
        <w:t xml:space="preserve">data = </w:t>
      </w:r>
      <w:proofErr w:type="spellStart"/>
      <w:r w:rsidRPr="00553153">
        <w:t>readtable</w:t>
      </w:r>
      <w:proofErr w:type="spellEnd"/>
      <w:r w:rsidRPr="00553153">
        <w:t>(</w:t>
      </w:r>
      <w:proofErr w:type="spellStart"/>
      <w:r w:rsidRPr="00553153">
        <w:t>archivo</w:t>
      </w:r>
      <w:proofErr w:type="spellEnd"/>
      <w:proofErr w:type="gramStart"/>
      <w:r w:rsidRPr="00553153">
        <w:t>);</w:t>
      </w:r>
      <w:proofErr w:type="gramEnd"/>
    </w:p>
    <w:p w14:paraId="7D5A56F0" w14:textId="77777777" w:rsidR="00772A71" w:rsidRPr="00553153" w:rsidRDefault="00772A71" w:rsidP="00772A71"/>
    <w:p w14:paraId="1AB326EE" w14:textId="77777777" w:rsidR="00466F7B" w:rsidRPr="00553153" w:rsidRDefault="00466F7B" w:rsidP="00772A71"/>
    <w:p w14:paraId="3CDD0CA5" w14:textId="77777777" w:rsidR="00466F7B" w:rsidRPr="00553153" w:rsidRDefault="00466F7B" w:rsidP="00772A71"/>
    <w:p w14:paraId="7AD6FFC8" w14:textId="77777777" w:rsidR="00466F7B" w:rsidRPr="00553153" w:rsidRDefault="00466F7B" w:rsidP="00772A71"/>
    <w:p w14:paraId="0DC62C67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% === Convertir fechas ===</w:t>
      </w:r>
    </w:p>
    <w:p w14:paraId="06A21E99" w14:textId="77777777" w:rsidR="00772A71" w:rsidRPr="00C07A2B" w:rsidRDefault="00772A71" w:rsidP="00772A71">
      <w:r w:rsidRPr="00C07A2B">
        <w:t xml:space="preserve">t1 = </w:t>
      </w:r>
      <w:proofErr w:type="spellStart"/>
      <w:r w:rsidRPr="00C07A2B">
        <w:t>datenum</w:t>
      </w:r>
      <w:proofErr w:type="spellEnd"/>
      <w:r w:rsidRPr="00C07A2B">
        <w:t>(</w:t>
      </w:r>
      <w:proofErr w:type="gramStart"/>
      <w:r w:rsidRPr="00C07A2B">
        <w:t>data.fecha</w:t>
      </w:r>
      <w:proofErr w:type="gramEnd"/>
      <w:r w:rsidRPr="00C07A2B">
        <w:t>1</w:t>
      </w:r>
      <w:proofErr w:type="gramStart"/>
      <w:r w:rsidRPr="00C07A2B">
        <w:t>);</w:t>
      </w:r>
      <w:proofErr w:type="gramEnd"/>
    </w:p>
    <w:p w14:paraId="147C8962" w14:textId="77777777" w:rsidR="00772A71" w:rsidRPr="00C07A2B" w:rsidRDefault="00772A71" w:rsidP="00772A71">
      <w:r w:rsidRPr="00C07A2B">
        <w:t xml:space="preserve">t2 = </w:t>
      </w:r>
      <w:proofErr w:type="spellStart"/>
      <w:r w:rsidRPr="00C07A2B">
        <w:t>datenum</w:t>
      </w:r>
      <w:proofErr w:type="spellEnd"/>
      <w:r w:rsidRPr="00C07A2B">
        <w:t>(</w:t>
      </w:r>
      <w:proofErr w:type="gramStart"/>
      <w:r w:rsidRPr="00C07A2B">
        <w:t>data.fecha</w:t>
      </w:r>
      <w:proofErr w:type="gramEnd"/>
      <w:r w:rsidRPr="00C07A2B">
        <w:t>2</w:t>
      </w:r>
      <w:proofErr w:type="gramStart"/>
      <w:r w:rsidRPr="00C07A2B">
        <w:t>);</w:t>
      </w:r>
      <w:proofErr w:type="gramEnd"/>
    </w:p>
    <w:p w14:paraId="08AF381E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t3 = </w:t>
      </w:r>
      <w:proofErr w:type="spellStart"/>
      <w:r w:rsidRPr="00772A71">
        <w:rPr>
          <w:lang w:val="es-CL"/>
        </w:rPr>
        <w:t>datenum</w:t>
      </w:r>
      <w:proofErr w:type="spellEnd"/>
      <w:r w:rsidRPr="00772A71">
        <w:rPr>
          <w:lang w:val="es-CL"/>
        </w:rPr>
        <w:t>(</w:t>
      </w:r>
      <w:proofErr w:type="gramStart"/>
      <w:r w:rsidRPr="00772A71">
        <w:rPr>
          <w:lang w:val="es-CL"/>
        </w:rPr>
        <w:t>data.fecha</w:t>
      </w:r>
      <w:proofErr w:type="gramEnd"/>
      <w:r w:rsidRPr="00772A71">
        <w:rPr>
          <w:lang w:val="es-CL"/>
        </w:rPr>
        <w:t>3);</w:t>
      </w:r>
    </w:p>
    <w:p w14:paraId="45087D43" w14:textId="77777777" w:rsidR="00772A71" w:rsidRPr="00772A71" w:rsidRDefault="00772A71" w:rsidP="00772A71">
      <w:pPr>
        <w:rPr>
          <w:lang w:val="es-CL"/>
        </w:rPr>
      </w:pPr>
    </w:p>
    <w:p w14:paraId="71BA4D2D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% === Temperaturas ===</w:t>
      </w:r>
    </w:p>
    <w:p w14:paraId="132FAF63" w14:textId="77777777" w:rsidR="00772A71" w:rsidRPr="00C07A2B" w:rsidRDefault="00772A71" w:rsidP="00772A71">
      <w:r w:rsidRPr="00C07A2B">
        <w:t xml:space="preserve">temp1 = </w:t>
      </w:r>
      <w:proofErr w:type="gramStart"/>
      <w:r w:rsidRPr="00C07A2B">
        <w:t>data.temp</w:t>
      </w:r>
      <w:proofErr w:type="gramEnd"/>
      <w:r w:rsidRPr="00C07A2B">
        <w:t>1;</w:t>
      </w:r>
    </w:p>
    <w:p w14:paraId="27681C25" w14:textId="77777777" w:rsidR="00772A71" w:rsidRPr="00C07A2B" w:rsidRDefault="00772A71" w:rsidP="00772A71">
      <w:r w:rsidRPr="00C07A2B">
        <w:t xml:space="preserve">temp2 = </w:t>
      </w:r>
      <w:proofErr w:type="gramStart"/>
      <w:r w:rsidRPr="00C07A2B">
        <w:t>data.temp</w:t>
      </w:r>
      <w:proofErr w:type="gramEnd"/>
      <w:r w:rsidRPr="00C07A2B">
        <w:t>2;</w:t>
      </w:r>
    </w:p>
    <w:p w14:paraId="600C6D3D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temp3 = </w:t>
      </w:r>
      <w:proofErr w:type="gramStart"/>
      <w:r w:rsidRPr="00772A71">
        <w:rPr>
          <w:lang w:val="es-CL"/>
        </w:rPr>
        <w:t>data.temp</w:t>
      </w:r>
      <w:proofErr w:type="gramEnd"/>
      <w:r w:rsidRPr="00772A71">
        <w:rPr>
          <w:lang w:val="es-CL"/>
        </w:rPr>
        <w:t>3;</w:t>
      </w:r>
    </w:p>
    <w:p w14:paraId="57C7A708" w14:textId="77777777" w:rsidR="00772A71" w:rsidRPr="00772A71" w:rsidRDefault="00772A71" w:rsidP="00772A71">
      <w:pPr>
        <w:rPr>
          <w:lang w:val="es-CL"/>
        </w:rPr>
      </w:pPr>
    </w:p>
    <w:p w14:paraId="215FD100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% === Profundidades de los sensores (en metros) ===</w:t>
      </w:r>
    </w:p>
    <w:p w14:paraId="08CA435B" w14:textId="38A97A66" w:rsidR="00466F7B" w:rsidRPr="00C07A2B" w:rsidRDefault="00772A71" w:rsidP="00772A71">
      <w:proofErr w:type="spellStart"/>
      <w:r w:rsidRPr="00C07A2B">
        <w:t>vdata</w:t>
      </w:r>
      <w:proofErr w:type="spellEnd"/>
      <w:r w:rsidRPr="00C07A2B">
        <w:t xml:space="preserve"> = </w:t>
      </w:r>
      <w:proofErr w:type="spellStart"/>
      <w:proofErr w:type="gramStart"/>
      <w:r w:rsidRPr="00C07A2B">
        <w:t>vfluxformat</w:t>
      </w:r>
      <w:proofErr w:type="spellEnd"/>
      <w:r w:rsidRPr="00C07A2B">
        <w:t>(</w:t>
      </w:r>
      <w:proofErr w:type="gramEnd"/>
      <w:r w:rsidRPr="00C07A2B">
        <w:t>t1, temp1, 0.05, t2, temp2, 0.10, t3, temp3, 0.</w:t>
      </w:r>
      <w:r w:rsidR="00C07A2B">
        <w:t>4</w:t>
      </w:r>
      <w:r w:rsidRPr="00C07A2B">
        <w:t>0</w:t>
      </w:r>
      <w:proofErr w:type="gramStart"/>
      <w:r w:rsidRPr="00C07A2B">
        <w:t>);</w:t>
      </w:r>
      <w:proofErr w:type="gramEnd"/>
      <w:r w:rsidRPr="00C07A2B">
        <w:t xml:space="preserve">    </w:t>
      </w:r>
    </w:p>
    <w:p w14:paraId="5B886DB9" w14:textId="3C671443" w:rsidR="00772A71" w:rsidRPr="00772A71" w:rsidRDefault="00466F7B" w:rsidP="00772A71">
      <w:pPr>
        <w:rPr>
          <w:lang w:val="es-CL"/>
        </w:rPr>
      </w:pPr>
      <w:r w:rsidRPr="00772A71">
        <w:rPr>
          <w:lang w:val="es-CL"/>
        </w:rPr>
        <w:t xml:space="preserve">% Sensor a 5 cm... % Sensor a 10 cm% Sensor a 20 </w:t>
      </w:r>
      <w:proofErr w:type="gramStart"/>
      <w:r w:rsidRPr="00772A71">
        <w:rPr>
          <w:lang w:val="es-CL"/>
        </w:rPr>
        <w:t>cm...</w:t>
      </w:r>
      <w:proofErr w:type="gramEnd"/>
      <w:r>
        <w:rPr>
          <w:lang w:val="es-CL"/>
        </w:rPr>
        <w:br/>
      </w:r>
      <w:proofErr w:type="spellStart"/>
      <w:r>
        <w:rPr>
          <w:lang w:val="es-CL"/>
        </w:rPr>
        <w:t>Stos</w:t>
      </w:r>
      <w:proofErr w:type="spellEnd"/>
      <w:r>
        <w:rPr>
          <w:lang w:val="es-CL"/>
        </w:rPr>
        <w:t xml:space="preserve"> valores de medida es la profundidad del </w:t>
      </w:r>
      <w:proofErr w:type="spellStart"/>
      <w:r>
        <w:rPr>
          <w:lang w:val="es-CL"/>
        </w:rPr>
        <w:t>ibutton</w:t>
      </w:r>
      <w:proofErr w:type="spellEnd"/>
      <w:r>
        <w:rPr>
          <w:lang w:val="es-CL"/>
        </w:rPr>
        <w:t xml:space="preserve"> desde el lecho del rio en metros. Estos valores dependen de cada </w:t>
      </w:r>
      <w:proofErr w:type="spellStart"/>
      <w:r>
        <w:rPr>
          <w:lang w:val="es-CL"/>
        </w:rPr>
        <w:t>ibutton</w:t>
      </w:r>
      <w:proofErr w:type="spellEnd"/>
      <w:r>
        <w:rPr>
          <w:lang w:val="es-CL"/>
        </w:rPr>
        <w:t xml:space="preserve"> y termocupla</w:t>
      </w:r>
    </w:p>
    <w:p w14:paraId="1BE63C16" w14:textId="77777777" w:rsidR="00772A71" w:rsidRPr="00772A71" w:rsidRDefault="00772A71" w:rsidP="00772A71">
      <w:pPr>
        <w:rPr>
          <w:lang w:val="es-CL"/>
        </w:rPr>
      </w:pPr>
      <w:r w:rsidRPr="00772A71">
        <w:rPr>
          <w:rFonts w:ascii="Segoe UI Emoji" w:hAnsi="Segoe UI Emoji" w:cs="Segoe UI Emoji"/>
          <w:lang w:val="es-CL"/>
        </w:rPr>
        <w:t>👉</w:t>
      </w:r>
      <w:r w:rsidRPr="00772A71">
        <w:rPr>
          <w:lang w:val="es-CL"/>
        </w:rPr>
        <w:t xml:space="preserve"> Este bloque convierte tus datos en un formato que VFLUX puede entender, corrigiendo el desfase temporal entre sensores.</w:t>
      </w:r>
    </w:p>
    <w:p w14:paraId="6A9BD55B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3CCF8EFE">
          <v:rect id="_x0000_i1030" style="width:0;height:1.5pt" o:hralign="center" o:hrstd="t" o:hr="t" fillcolor="#a0a0a0" stroked="f"/>
        </w:pict>
      </w:r>
    </w:p>
    <w:p w14:paraId="7754FB31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5. Ejecutar el cálculo del flujo</w:t>
      </w:r>
    </w:p>
    <w:p w14:paraId="12357FAA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Ahora corre el modelo:</w:t>
      </w:r>
    </w:p>
    <w:p w14:paraId="296F4FC9" w14:textId="77777777" w:rsidR="00772A71" w:rsidRPr="00772A71" w:rsidRDefault="00772A71" w:rsidP="00772A71">
      <w:pPr>
        <w:rPr>
          <w:lang w:val="es-CL"/>
        </w:rPr>
      </w:pPr>
      <w:proofErr w:type="spellStart"/>
      <w:r w:rsidRPr="00772A71">
        <w:rPr>
          <w:lang w:val="es-CL"/>
        </w:rPr>
        <w:t>results</w:t>
      </w:r>
      <w:proofErr w:type="spellEnd"/>
      <w:r w:rsidRPr="00772A71">
        <w:rPr>
          <w:lang w:val="es-CL"/>
        </w:rPr>
        <w:t xml:space="preserve"> = </w:t>
      </w:r>
      <w:proofErr w:type="spellStart"/>
      <w:proofErr w:type="gramStart"/>
      <w:r w:rsidRPr="00772A71">
        <w:rPr>
          <w:lang w:val="es-CL"/>
        </w:rPr>
        <w:t>vflux</w:t>
      </w:r>
      <w:proofErr w:type="spellEnd"/>
      <w:r w:rsidRPr="00772A71">
        <w:rPr>
          <w:lang w:val="es-CL"/>
        </w:rPr>
        <w:t>(</w:t>
      </w:r>
      <w:proofErr w:type="spellStart"/>
      <w:proofErr w:type="gramEnd"/>
      <w:r w:rsidRPr="00772A71">
        <w:rPr>
          <w:lang w:val="es-CL"/>
        </w:rPr>
        <w:t>vdata</w:t>
      </w:r>
      <w:proofErr w:type="spellEnd"/>
      <w:r w:rsidRPr="00772A71">
        <w:rPr>
          <w:lang w:val="es-CL"/>
        </w:rPr>
        <w:t>, 0, [1 2], 1, 0.3, 0.001, 0.0045, 0.5, 1, '</w:t>
      </w:r>
      <w:proofErr w:type="spellStart"/>
      <w:r w:rsidRPr="00772A71">
        <w:rPr>
          <w:lang w:val="es-CL"/>
        </w:rPr>
        <w:t>unattended</w:t>
      </w:r>
      <w:proofErr w:type="spellEnd"/>
      <w:r w:rsidRPr="00772A71">
        <w:rPr>
          <w:lang w:val="es-CL"/>
        </w:rPr>
        <w:t>');</w:t>
      </w:r>
    </w:p>
    <w:p w14:paraId="2E54A03F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Cada parámetro significa: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4827"/>
        <w:gridCol w:w="2074"/>
      </w:tblGrid>
      <w:tr w:rsidR="00772A71" w:rsidRPr="00772A71" w14:paraId="0ABD7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45CA3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79B2CB8D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5B37E79E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Valor recomendado</w:t>
            </w:r>
          </w:p>
        </w:tc>
      </w:tr>
      <w:tr w:rsidR="00772A71" w:rsidRPr="00772A71" w14:paraId="3CF6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D0D5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lang w:val="es-CL"/>
              </w:rPr>
              <w:t>rfactor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54317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Factor de reducción del muestreo (0 = automático)</w:t>
            </w:r>
          </w:p>
        </w:tc>
        <w:tc>
          <w:tcPr>
            <w:tcW w:w="0" w:type="auto"/>
            <w:vAlign w:val="center"/>
            <w:hideMark/>
          </w:tcPr>
          <w:p w14:paraId="0FFB7651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</w:t>
            </w:r>
          </w:p>
        </w:tc>
      </w:tr>
      <w:tr w:rsidR="00772A71" w:rsidRPr="00772A71" w14:paraId="2BE0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D49F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lang w:val="es-CL"/>
              </w:rPr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CD21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Pares de sensores a analizar</w:t>
            </w:r>
          </w:p>
        </w:tc>
        <w:tc>
          <w:tcPr>
            <w:tcW w:w="0" w:type="auto"/>
            <w:vAlign w:val="center"/>
            <w:hideMark/>
          </w:tcPr>
          <w:p w14:paraId="1855BA7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[1 2]</w:t>
            </w:r>
          </w:p>
        </w:tc>
      </w:tr>
      <w:tr w:rsidR="00772A71" w:rsidRPr="00772A71" w14:paraId="083D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FB9C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lang w:val="es-CL"/>
              </w:rPr>
              <w:lastRenderedPageBreak/>
              <w:t>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36191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Filtro espectral</w:t>
            </w:r>
          </w:p>
        </w:tc>
        <w:tc>
          <w:tcPr>
            <w:tcW w:w="0" w:type="auto"/>
            <w:vAlign w:val="center"/>
            <w:hideMark/>
          </w:tcPr>
          <w:p w14:paraId="1602E5F9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1</w:t>
            </w:r>
          </w:p>
        </w:tc>
      </w:tr>
      <w:tr w:rsidR="00772A71" w:rsidRPr="00772A71" w14:paraId="709A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6DAB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17FA88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Número de armónicos</w:t>
            </w:r>
          </w:p>
        </w:tc>
        <w:tc>
          <w:tcPr>
            <w:tcW w:w="0" w:type="auto"/>
            <w:vAlign w:val="center"/>
            <w:hideMark/>
          </w:tcPr>
          <w:p w14:paraId="1EF32334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0.3</w:t>
            </w:r>
          </w:p>
        </w:tc>
      </w:tr>
      <w:tr w:rsidR="00772A71" w:rsidRPr="00772A71" w14:paraId="3B82E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A84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788A8163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lang w:val="es-CL"/>
              </w:rPr>
              <w:t>Dispersividad</w:t>
            </w:r>
            <w:proofErr w:type="spellEnd"/>
            <w:r w:rsidRPr="00772A71">
              <w:rPr>
                <w:lang w:val="es-CL"/>
              </w:rPr>
              <w:t xml:space="preserve"> térmica (m)</w:t>
            </w:r>
          </w:p>
        </w:tc>
        <w:tc>
          <w:tcPr>
            <w:tcW w:w="0" w:type="auto"/>
            <w:vAlign w:val="center"/>
            <w:hideMark/>
          </w:tcPr>
          <w:p w14:paraId="7492B6FC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0.001</w:t>
            </w:r>
          </w:p>
        </w:tc>
      </w:tr>
      <w:tr w:rsidR="00772A71" w:rsidRPr="00772A71" w14:paraId="33E6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D0E1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Kcal</w:t>
            </w:r>
          </w:p>
        </w:tc>
        <w:tc>
          <w:tcPr>
            <w:tcW w:w="0" w:type="auto"/>
            <w:vAlign w:val="center"/>
            <w:hideMark/>
          </w:tcPr>
          <w:p w14:paraId="6E39016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Conductividad térmica del sedimento</w:t>
            </w:r>
          </w:p>
        </w:tc>
        <w:tc>
          <w:tcPr>
            <w:tcW w:w="0" w:type="auto"/>
            <w:vAlign w:val="center"/>
            <w:hideMark/>
          </w:tcPr>
          <w:p w14:paraId="1BF8D3EC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0.0045</w:t>
            </w:r>
          </w:p>
        </w:tc>
      </w:tr>
      <w:tr w:rsidR="00772A71" w:rsidRPr="00772A71" w14:paraId="016E6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FC60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lang w:val="es-CL"/>
              </w:rPr>
              <w:t>Cscal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8C51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Calor específico del sedimento</w:t>
            </w:r>
          </w:p>
        </w:tc>
        <w:tc>
          <w:tcPr>
            <w:tcW w:w="0" w:type="auto"/>
            <w:vAlign w:val="center"/>
            <w:hideMark/>
          </w:tcPr>
          <w:p w14:paraId="736EEC5B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0.5</w:t>
            </w:r>
          </w:p>
        </w:tc>
      </w:tr>
      <w:tr w:rsidR="00772A71" w:rsidRPr="00772A71" w14:paraId="7527C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1585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lang w:val="es-CL"/>
              </w:rPr>
              <w:t>Cwcal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4B43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Calor específico del agua</w:t>
            </w:r>
          </w:p>
        </w:tc>
        <w:tc>
          <w:tcPr>
            <w:tcW w:w="0" w:type="auto"/>
            <w:vAlign w:val="center"/>
            <w:hideMark/>
          </w:tcPr>
          <w:p w14:paraId="2250144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1</w:t>
            </w:r>
          </w:p>
        </w:tc>
      </w:tr>
    </w:tbl>
    <w:p w14:paraId="10FF8E67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01AD6A16">
          <v:rect id="_x0000_i1031" style="width:0;height:1.5pt" o:hralign="center" o:hrstd="t" o:hr="t" fillcolor="#a0a0a0" stroked="f"/>
        </w:pict>
      </w:r>
    </w:p>
    <w:p w14:paraId="3706AEDB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6. Entendiendo el parámetro </w:t>
      </w:r>
      <w:proofErr w:type="spellStart"/>
      <w:r w:rsidRPr="00772A71">
        <w:rPr>
          <w:b/>
          <w:bCs/>
          <w:lang w:val="es-CL"/>
        </w:rPr>
        <w:t>windows</w:t>
      </w:r>
      <w:proofErr w:type="spellEnd"/>
    </w:p>
    <w:p w14:paraId="166ECC32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El parámetro </w:t>
      </w:r>
      <w:proofErr w:type="spellStart"/>
      <w:r w:rsidRPr="00772A71">
        <w:rPr>
          <w:lang w:val="es-CL"/>
        </w:rPr>
        <w:t>windows</w:t>
      </w:r>
      <w:proofErr w:type="spellEnd"/>
      <w:r w:rsidRPr="00772A71">
        <w:rPr>
          <w:lang w:val="es-CL"/>
        </w:rPr>
        <w:t xml:space="preserve"> define </w:t>
      </w:r>
      <w:r w:rsidRPr="00772A71">
        <w:rPr>
          <w:b/>
          <w:bCs/>
          <w:lang w:val="es-CL"/>
        </w:rPr>
        <w:t>qué sensores se comparan entre sí</w:t>
      </w:r>
      <w:r w:rsidRPr="00772A71">
        <w:rPr>
          <w:lang w:val="es-CL"/>
        </w:rPr>
        <w:t>:</w:t>
      </w:r>
    </w:p>
    <w:p w14:paraId="339C5C54" w14:textId="77777777" w:rsidR="00772A71" w:rsidRPr="00772A71" w:rsidRDefault="00772A71" w:rsidP="00772A71">
      <w:pPr>
        <w:numPr>
          <w:ilvl w:val="0"/>
          <w:numId w:val="12"/>
        </w:numPr>
        <w:rPr>
          <w:lang w:val="es-CL"/>
        </w:rPr>
      </w:pPr>
      <w:r w:rsidRPr="00772A71">
        <w:rPr>
          <w:lang w:val="es-CL"/>
        </w:rPr>
        <w:t>[1] → compara sensores adyacentes (superior con intermedio, intermedio con inferior).</w:t>
      </w:r>
    </w:p>
    <w:p w14:paraId="108EC4E8" w14:textId="77777777" w:rsidR="00772A71" w:rsidRPr="00772A71" w:rsidRDefault="00772A71" w:rsidP="00772A71">
      <w:pPr>
        <w:numPr>
          <w:ilvl w:val="0"/>
          <w:numId w:val="12"/>
        </w:numPr>
        <w:rPr>
          <w:lang w:val="es-CL"/>
        </w:rPr>
      </w:pPr>
      <w:r w:rsidRPr="00772A71">
        <w:rPr>
          <w:lang w:val="es-CL"/>
        </w:rPr>
        <w:t>[2] → compara el superior con el inferior.</w:t>
      </w:r>
    </w:p>
    <w:p w14:paraId="5024A935" w14:textId="77777777" w:rsidR="00772A71" w:rsidRPr="00772A71" w:rsidRDefault="00772A71" w:rsidP="00772A71">
      <w:pPr>
        <w:numPr>
          <w:ilvl w:val="0"/>
          <w:numId w:val="12"/>
        </w:numPr>
        <w:rPr>
          <w:lang w:val="es-CL"/>
        </w:rPr>
      </w:pPr>
      <w:r w:rsidRPr="00772A71">
        <w:rPr>
          <w:lang w:val="es-CL"/>
        </w:rPr>
        <w:t>[1 2] → hace ambos cálculos y te da más detalle.</w:t>
      </w:r>
    </w:p>
    <w:p w14:paraId="297C478C" w14:textId="77777777" w:rsidR="00772A71" w:rsidRPr="00772A71" w:rsidRDefault="00772A71" w:rsidP="00772A71">
      <w:pPr>
        <w:rPr>
          <w:lang w:val="es-CL"/>
        </w:rPr>
      </w:pPr>
      <w:r w:rsidRPr="00772A71">
        <w:rPr>
          <w:rFonts w:ascii="Segoe UI Emoji" w:hAnsi="Segoe UI Emoji" w:cs="Segoe UI Emoji"/>
          <w:lang w:val="es-CL"/>
        </w:rPr>
        <w:t>👉</w:t>
      </w:r>
      <w:r w:rsidRPr="00772A71">
        <w:rPr>
          <w:lang w:val="es-CL"/>
        </w:rPr>
        <w:t xml:space="preserve"> Si solo tienes </w:t>
      </w:r>
      <w:r w:rsidRPr="00772A71">
        <w:rPr>
          <w:b/>
          <w:bCs/>
          <w:lang w:val="es-CL"/>
        </w:rPr>
        <w:t>3 sensores</w:t>
      </w:r>
      <w:r w:rsidRPr="00772A71">
        <w:rPr>
          <w:lang w:val="es-CL"/>
        </w:rPr>
        <w:t xml:space="preserve">, </w:t>
      </w:r>
      <w:proofErr w:type="spellStart"/>
      <w:r w:rsidRPr="00772A71">
        <w:rPr>
          <w:lang w:val="es-CL"/>
        </w:rPr>
        <w:t>windows</w:t>
      </w:r>
      <w:proofErr w:type="spellEnd"/>
      <w:r w:rsidRPr="00772A71">
        <w:rPr>
          <w:lang w:val="es-CL"/>
        </w:rPr>
        <w:t xml:space="preserve"> = [2] te da un flujo más </w:t>
      </w:r>
      <w:r w:rsidRPr="00772A71">
        <w:rPr>
          <w:b/>
          <w:bCs/>
          <w:lang w:val="es-CL"/>
        </w:rPr>
        <w:t>estable</w:t>
      </w:r>
      <w:r w:rsidRPr="00772A71">
        <w:rPr>
          <w:lang w:val="es-CL"/>
        </w:rPr>
        <w:t>.</w:t>
      </w:r>
      <w:r w:rsidRPr="00772A71">
        <w:rPr>
          <w:lang w:val="es-CL"/>
        </w:rPr>
        <w:br/>
        <w:t>Si estás probando con datos sintéticos o limpios, usa [1 2] para comparar resultados entre capas.</w:t>
      </w:r>
    </w:p>
    <w:p w14:paraId="1FD191EA" w14:textId="77777777" w:rsidR="00772A71" w:rsidRPr="00772A71" w:rsidRDefault="00772A71" w:rsidP="00772A71">
      <w:pPr>
        <w:rPr>
          <w:lang w:val="es-CL"/>
        </w:rPr>
      </w:pPr>
      <w:r w:rsidRPr="00772A71">
        <w:rPr>
          <w:i/>
          <w:iCs/>
          <w:lang w:val="es-CL"/>
        </w:rPr>
        <w:t>(Ver Figura 1: esquema de pares de sensores)</w:t>
      </w:r>
    </w:p>
    <w:p w14:paraId="45D77F7F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74CB903A">
          <v:rect id="_x0000_i1032" style="width:0;height:1.5pt" o:hralign="center" o:hrstd="t" o:hr="t" fillcolor="#a0a0a0" stroked="f"/>
        </w:pict>
      </w:r>
    </w:p>
    <w:p w14:paraId="7742FB88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7. Ver y guardar los resultados</w:t>
      </w:r>
    </w:p>
    <w:p w14:paraId="5FB88CC9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Después de correr el modelo, los resultados quedan guardados en una variable llamada </w:t>
      </w:r>
      <w:proofErr w:type="spellStart"/>
      <w:r w:rsidRPr="00772A71">
        <w:rPr>
          <w:lang w:val="es-CL"/>
        </w:rPr>
        <w:t>results</w:t>
      </w:r>
      <w:proofErr w:type="spellEnd"/>
      <w:r w:rsidRPr="00772A71">
        <w:rPr>
          <w:lang w:val="es-CL"/>
        </w:rPr>
        <w:t>.</w:t>
      </w:r>
    </w:p>
    <w:p w14:paraId="45FDE8F0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Los principales campos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489"/>
        <w:gridCol w:w="807"/>
      </w:tblGrid>
      <w:tr w:rsidR="00772A71" w:rsidRPr="00772A71" w14:paraId="7F151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2AEF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E21F44E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Qué representa</w:t>
            </w:r>
          </w:p>
        </w:tc>
        <w:tc>
          <w:tcPr>
            <w:tcW w:w="0" w:type="auto"/>
            <w:vAlign w:val="center"/>
            <w:hideMark/>
          </w:tcPr>
          <w:p w14:paraId="37A63A3D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Unidad</w:t>
            </w:r>
          </w:p>
        </w:tc>
      </w:tr>
      <w:tr w:rsidR="00772A71" w:rsidRPr="00772A71" w14:paraId="2090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9F9A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proofErr w:type="gramStart"/>
            <w:r w:rsidRPr="00772A71">
              <w:rPr>
                <w:lang w:val="es-CL"/>
              </w:rPr>
              <w:t>results.fluxm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E94BB45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 xml:space="preserve">Flujo (m/s) según método </w:t>
            </w:r>
            <w:proofErr w:type="spellStart"/>
            <w:r w:rsidRPr="00772A71">
              <w:rPr>
                <w:lang w:val="es-CL"/>
              </w:rPr>
              <w:t>McCallum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14E96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m/s</w:t>
            </w:r>
          </w:p>
        </w:tc>
      </w:tr>
      <w:tr w:rsidR="00772A71" w:rsidRPr="00772A71" w14:paraId="39036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53A7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proofErr w:type="gramStart"/>
            <w:r w:rsidRPr="00772A71">
              <w:rPr>
                <w:lang w:val="es-CL"/>
              </w:rPr>
              <w:t>results.fluxha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FC1D3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Flujo por método Hatch (amplitud)</w:t>
            </w:r>
          </w:p>
        </w:tc>
        <w:tc>
          <w:tcPr>
            <w:tcW w:w="0" w:type="auto"/>
            <w:vAlign w:val="center"/>
            <w:hideMark/>
          </w:tcPr>
          <w:p w14:paraId="0EFA7266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m/s</w:t>
            </w:r>
          </w:p>
        </w:tc>
      </w:tr>
      <w:tr w:rsidR="00772A71" w:rsidRPr="00772A71" w14:paraId="3295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CBF1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proofErr w:type="gramStart"/>
            <w:r w:rsidRPr="00772A71">
              <w:rPr>
                <w:lang w:val="es-CL"/>
              </w:rPr>
              <w:lastRenderedPageBreak/>
              <w:t>results.fluxhp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8FB6D8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Flujo por método Hatch (fase)</w:t>
            </w:r>
          </w:p>
        </w:tc>
        <w:tc>
          <w:tcPr>
            <w:tcW w:w="0" w:type="auto"/>
            <w:vAlign w:val="center"/>
            <w:hideMark/>
          </w:tcPr>
          <w:p w14:paraId="68662B39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m/s</w:t>
            </w:r>
          </w:p>
        </w:tc>
      </w:tr>
      <w:tr w:rsidR="00772A71" w:rsidRPr="00772A71" w14:paraId="467D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CCC6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proofErr w:type="gramStart"/>
            <w:r w:rsidRPr="00772A71">
              <w:rPr>
                <w:lang w:val="es-CL"/>
              </w:rPr>
              <w:t>results.fluxk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4F7E8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 xml:space="preserve">Flujo según </w:t>
            </w:r>
            <w:proofErr w:type="spellStart"/>
            <w:r w:rsidRPr="00772A71">
              <w:rPr>
                <w:lang w:val="es-CL"/>
              </w:rPr>
              <w:t>Keery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6D105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m/s</w:t>
            </w:r>
          </w:p>
        </w:tc>
      </w:tr>
      <w:tr w:rsidR="00772A71" w:rsidRPr="00772A71" w14:paraId="6B96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0D39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proofErr w:type="gramStart"/>
            <w:r w:rsidRPr="00772A71">
              <w:rPr>
                <w:lang w:val="es-CL"/>
              </w:rPr>
              <w:t>results.fluxl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451BF9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Flujo según Luce</w:t>
            </w:r>
          </w:p>
        </w:tc>
        <w:tc>
          <w:tcPr>
            <w:tcW w:w="0" w:type="auto"/>
            <w:vAlign w:val="center"/>
            <w:hideMark/>
          </w:tcPr>
          <w:p w14:paraId="374EF83F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m/s</w:t>
            </w:r>
          </w:p>
        </w:tc>
      </w:tr>
      <w:tr w:rsidR="00772A71" w:rsidRPr="00772A71" w14:paraId="46E35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9B15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proofErr w:type="gramStart"/>
            <w:r w:rsidRPr="00772A71">
              <w:rPr>
                <w:lang w:val="es-CL"/>
              </w:rPr>
              <w:t>results.dtime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F31751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Tiempo en días MATLAB</w:t>
            </w:r>
          </w:p>
        </w:tc>
        <w:tc>
          <w:tcPr>
            <w:tcW w:w="0" w:type="auto"/>
            <w:vAlign w:val="center"/>
            <w:hideMark/>
          </w:tcPr>
          <w:p w14:paraId="20D28274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-</w:t>
            </w:r>
          </w:p>
        </w:tc>
      </w:tr>
    </w:tbl>
    <w:p w14:paraId="19C2AE74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4068F0CB">
          <v:rect id="_x0000_i1033" style="width:0;height:1.5pt" o:hralign="center" o:hrstd="t" o:hr="t" fillcolor="#a0a0a0" stroked="f"/>
        </w:pict>
      </w:r>
    </w:p>
    <w:p w14:paraId="5CAB4ADE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8. Exportar los resultados a Excel</w:t>
      </w:r>
    </w:p>
    <w:p w14:paraId="3263FF5D" w14:textId="77777777" w:rsidR="00772A71" w:rsidRPr="00772A71" w:rsidRDefault="00772A71" w:rsidP="00772A71">
      <w:pPr>
        <w:rPr>
          <w:lang w:val="es-CL"/>
        </w:rPr>
      </w:pPr>
      <w:proofErr w:type="spellStart"/>
      <w:r w:rsidRPr="00772A71">
        <w:rPr>
          <w:lang w:val="es-CL"/>
        </w:rPr>
        <w:t>fecha_real</w:t>
      </w:r>
      <w:proofErr w:type="spellEnd"/>
      <w:r w:rsidRPr="00772A71">
        <w:rPr>
          <w:lang w:val="es-CL"/>
        </w:rPr>
        <w:t xml:space="preserve"> = </w:t>
      </w:r>
      <w:proofErr w:type="spellStart"/>
      <w:proofErr w:type="gramStart"/>
      <w:r w:rsidRPr="00772A71">
        <w:rPr>
          <w:lang w:val="es-CL"/>
        </w:rPr>
        <w:t>datetime</w:t>
      </w:r>
      <w:proofErr w:type="spellEnd"/>
      <w:r w:rsidRPr="00772A71">
        <w:rPr>
          <w:lang w:val="es-CL"/>
        </w:rPr>
        <w:t>(</w:t>
      </w:r>
      <w:proofErr w:type="spellStart"/>
      <w:r w:rsidRPr="00772A71">
        <w:rPr>
          <w:lang w:val="es-CL"/>
        </w:rPr>
        <w:t>results.dtime</w:t>
      </w:r>
      <w:proofErr w:type="spellEnd"/>
      <w:proofErr w:type="gramEnd"/>
      <w:r w:rsidRPr="00772A71">
        <w:rPr>
          <w:lang w:val="es-CL"/>
        </w:rPr>
        <w:t>, '</w:t>
      </w:r>
      <w:proofErr w:type="spellStart"/>
      <w:r w:rsidRPr="00772A71">
        <w:rPr>
          <w:lang w:val="es-CL"/>
        </w:rPr>
        <w:t>ConvertFrom</w:t>
      </w:r>
      <w:proofErr w:type="spellEnd"/>
      <w:r w:rsidRPr="00772A71">
        <w:rPr>
          <w:lang w:val="es-CL"/>
        </w:rPr>
        <w:t>', '</w:t>
      </w:r>
      <w:proofErr w:type="spellStart"/>
      <w:r w:rsidRPr="00772A71">
        <w:rPr>
          <w:lang w:val="es-CL"/>
        </w:rPr>
        <w:t>datenum</w:t>
      </w:r>
      <w:proofErr w:type="spellEnd"/>
      <w:r w:rsidRPr="00772A71">
        <w:rPr>
          <w:lang w:val="es-CL"/>
        </w:rPr>
        <w:t>');</w:t>
      </w:r>
    </w:p>
    <w:p w14:paraId="41486F06" w14:textId="77777777" w:rsidR="00772A71" w:rsidRPr="00772A71" w:rsidRDefault="00772A71" w:rsidP="00772A71">
      <w:pPr>
        <w:rPr>
          <w:lang w:val="es-CL"/>
        </w:rPr>
      </w:pPr>
      <w:proofErr w:type="spellStart"/>
      <w:r w:rsidRPr="00772A71">
        <w:rPr>
          <w:lang w:val="es-CL"/>
        </w:rPr>
        <w:t>flujo_m_s</w:t>
      </w:r>
      <w:proofErr w:type="spellEnd"/>
      <w:r w:rsidRPr="00772A71">
        <w:rPr>
          <w:lang w:val="es-CL"/>
        </w:rPr>
        <w:t xml:space="preserve"> = </w:t>
      </w:r>
      <w:proofErr w:type="spellStart"/>
      <w:proofErr w:type="gramStart"/>
      <w:r w:rsidRPr="00772A71">
        <w:rPr>
          <w:lang w:val="es-CL"/>
        </w:rPr>
        <w:t>results.fluxm</w:t>
      </w:r>
      <w:proofErr w:type="spellEnd"/>
      <w:proofErr w:type="gramEnd"/>
      <w:r w:rsidRPr="00772A71">
        <w:rPr>
          <w:lang w:val="es-CL"/>
        </w:rPr>
        <w:t>;</w:t>
      </w:r>
    </w:p>
    <w:p w14:paraId="12D803A9" w14:textId="77777777" w:rsidR="00772A71" w:rsidRPr="00772A71" w:rsidRDefault="00772A71" w:rsidP="00772A71">
      <w:pPr>
        <w:rPr>
          <w:lang w:val="es-CL"/>
        </w:rPr>
      </w:pPr>
      <w:proofErr w:type="spellStart"/>
      <w:r w:rsidRPr="00772A71">
        <w:rPr>
          <w:lang w:val="es-CL"/>
        </w:rPr>
        <w:t>flujo_mm_d</w:t>
      </w:r>
      <w:proofErr w:type="spellEnd"/>
      <w:r w:rsidRPr="00772A71">
        <w:rPr>
          <w:lang w:val="es-CL"/>
        </w:rPr>
        <w:t xml:space="preserve"> = </w:t>
      </w:r>
      <w:proofErr w:type="spellStart"/>
      <w:r w:rsidRPr="00772A71">
        <w:rPr>
          <w:lang w:val="es-CL"/>
        </w:rPr>
        <w:t>flujo_m_s</w:t>
      </w:r>
      <w:proofErr w:type="spellEnd"/>
      <w:r w:rsidRPr="00772A71">
        <w:rPr>
          <w:lang w:val="es-CL"/>
        </w:rPr>
        <w:t xml:space="preserve"> * 1000 * 86400;</w:t>
      </w:r>
    </w:p>
    <w:p w14:paraId="04113301" w14:textId="77777777" w:rsidR="00772A71" w:rsidRPr="00772A71" w:rsidRDefault="00772A71" w:rsidP="00772A71">
      <w:pPr>
        <w:rPr>
          <w:lang w:val="es-CL"/>
        </w:rPr>
      </w:pPr>
    </w:p>
    <w:p w14:paraId="22DE6137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 xml:space="preserve">tabla = </w:t>
      </w:r>
      <w:proofErr w:type="gramStart"/>
      <w:r w:rsidRPr="00772A71">
        <w:rPr>
          <w:lang w:val="es-CL"/>
        </w:rPr>
        <w:t>table(</w:t>
      </w:r>
      <w:proofErr w:type="spellStart"/>
      <w:proofErr w:type="gramEnd"/>
      <w:r w:rsidRPr="00772A71">
        <w:rPr>
          <w:lang w:val="es-CL"/>
        </w:rPr>
        <w:t>fecha_real</w:t>
      </w:r>
      <w:proofErr w:type="spellEnd"/>
      <w:r w:rsidRPr="00772A71">
        <w:rPr>
          <w:lang w:val="es-CL"/>
        </w:rPr>
        <w:t xml:space="preserve">, </w:t>
      </w:r>
      <w:proofErr w:type="spellStart"/>
      <w:r w:rsidRPr="00772A71">
        <w:rPr>
          <w:lang w:val="es-CL"/>
        </w:rPr>
        <w:t>flujo_m_s</w:t>
      </w:r>
      <w:proofErr w:type="spellEnd"/>
      <w:r w:rsidRPr="00772A71">
        <w:rPr>
          <w:lang w:val="es-CL"/>
        </w:rPr>
        <w:t xml:space="preserve">, </w:t>
      </w:r>
      <w:proofErr w:type="spellStart"/>
      <w:r w:rsidRPr="00772A71">
        <w:rPr>
          <w:lang w:val="es-CL"/>
        </w:rPr>
        <w:t>flujo_mm_d</w:t>
      </w:r>
      <w:proofErr w:type="spellEnd"/>
      <w:r w:rsidRPr="00772A71">
        <w:rPr>
          <w:lang w:val="es-CL"/>
        </w:rPr>
        <w:t>);</w:t>
      </w:r>
    </w:p>
    <w:p w14:paraId="48444921" w14:textId="77777777" w:rsidR="00772A71" w:rsidRPr="00772A71" w:rsidRDefault="00772A71" w:rsidP="00772A71">
      <w:pPr>
        <w:rPr>
          <w:lang w:val="es-CL"/>
        </w:rPr>
      </w:pPr>
      <w:proofErr w:type="spellStart"/>
      <w:proofErr w:type="gramStart"/>
      <w:r w:rsidRPr="00772A71">
        <w:rPr>
          <w:lang w:val="es-CL"/>
        </w:rPr>
        <w:t>writetable</w:t>
      </w:r>
      <w:proofErr w:type="spellEnd"/>
      <w:r w:rsidRPr="00772A71">
        <w:rPr>
          <w:lang w:val="es-CL"/>
        </w:rPr>
        <w:t>(</w:t>
      </w:r>
      <w:proofErr w:type="gramEnd"/>
      <w:r w:rsidRPr="00772A71">
        <w:rPr>
          <w:lang w:val="es-CL"/>
        </w:rPr>
        <w:t>tabla, 'resultados_vflux_ruido.xlsx');</w:t>
      </w:r>
    </w:p>
    <w:p w14:paraId="7EB66222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Esto crea un Excel con tres columnas:</w:t>
      </w:r>
    </w:p>
    <w:p w14:paraId="35DFA8D0" w14:textId="77777777" w:rsidR="00772A71" w:rsidRPr="00772A71" w:rsidRDefault="00772A71" w:rsidP="00772A71">
      <w:pPr>
        <w:numPr>
          <w:ilvl w:val="0"/>
          <w:numId w:val="13"/>
        </w:numPr>
        <w:rPr>
          <w:lang w:val="es-CL"/>
        </w:rPr>
      </w:pPr>
      <w:r w:rsidRPr="00772A71">
        <w:rPr>
          <w:lang w:val="es-CL"/>
        </w:rPr>
        <w:t>Fecha y hora</w:t>
      </w:r>
    </w:p>
    <w:p w14:paraId="605C1425" w14:textId="77777777" w:rsidR="00772A71" w:rsidRPr="00772A71" w:rsidRDefault="00772A71" w:rsidP="00772A71">
      <w:pPr>
        <w:numPr>
          <w:ilvl w:val="0"/>
          <w:numId w:val="13"/>
        </w:numPr>
        <w:rPr>
          <w:lang w:val="es-CL"/>
        </w:rPr>
      </w:pPr>
      <w:r w:rsidRPr="00772A71">
        <w:rPr>
          <w:lang w:val="es-CL"/>
        </w:rPr>
        <w:t>Flujo en m/s</w:t>
      </w:r>
    </w:p>
    <w:p w14:paraId="477DAE73" w14:textId="77777777" w:rsidR="00772A71" w:rsidRPr="00772A71" w:rsidRDefault="00772A71" w:rsidP="00772A71">
      <w:pPr>
        <w:numPr>
          <w:ilvl w:val="0"/>
          <w:numId w:val="13"/>
        </w:numPr>
        <w:rPr>
          <w:lang w:val="es-CL"/>
        </w:rPr>
      </w:pPr>
      <w:r w:rsidRPr="00772A71">
        <w:rPr>
          <w:lang w:val="es-CL"/>
        </w:rPr>
        <w:t>Flujo en mm/día</w:t>
      </w:r>
    </w:p>
    <w:p w14:paraId="3B9A57E8" w14:textId="77777777" w:rsidR="00772A71" w:rsidRPr="00772A71" w:rsidRDefault="00772A71" w:rsidP="00772A71">
      <w:pPr>
        <w:rPr>
          <w:lang w:val="es-CL"/>
        </w:rPr>
      </w:pPr>
      <w:r w:rsidRPr="00772A71">
        <w:rPr>
          <w:i/>
          <w:iCs/>
          <w:lang w:val="es-CL"/>
        </w:rPr>
        <w:t>(Ver Figura 2: ejemplo de tabla de resultados)</w:t>
      </w:r>
    </w:p>
    <w:p w14:paraId="2B2B28DD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14EA5F8F">
          <v:rect id="_x0000_i1034" style="width:0;height:1.5pt" o:hralign="center" o:hrstd="t" o:hr="t" fillcolor="#a0a0a0" stroked="f"/>
        </w:pict>
      </w:r>
    </w:p>
    <w:p w14:paraId="31CB6800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9. Graficar y comparar métodos</w:t>
      </w:r>
    </w:p>
    <w:p w14:paraId="636186F0" w14:textId="77777777" w:rsidR="00772A71" w:rsidRPr="00772A71" w:rsidRDefault="00772A71" w:rsidP="00772A71">
      <w:pPr>
        <w:rPr>
          <w:lang w:val="es-CL"/>
        </w:rPr>
      </w:pPr>
      <w:r w:rsidRPr="00772A71">
        <w:rPr>
          <w:lang w:val="es-CL"/>
        </w:rPr>
        <w:t>Copia y ejecuta este bloque:</w:t>
      </w:r>
    </w:p>
    <w:p w14:paraId="2F829535" w14:textId="77777777" w:rsidR="00772A71" w:rsidRPr="00772A71" w:rsidRDefault="00772A71" w:rsidP="00772A71">
      <w:pPr>
        <w:rPr>
          <w:lang w:val="es-CL"/>
        </w:rPr>
      </w:pPr>
      <w:proofErr w:type="gramStart"/>
      <w:r w:rsidRPr="00772A71">
        <w:rPr>
          <w:lang w:val="es-CL"/>
        </w:rPr>
        <w:t>figure(</w:t>
      </w:r>
      <w:proofErr w:type="gramEnd"/>
      <w:r w:rsidRPr="00772A71">
        <w:rPr>
          <w:lang w:val="es-CL"/>
        </w:rPr>
        <w:t>'</w:t>
      </w:r>
      <w:proofErr w:type="spellStart"/>
      <w:r w:rsidRPr="00772A71">
        <w:rPr>
          <w:lang w:val="es-CL"/>
        </w:rPr>
        <w:t>Name</w:t>
      </w:r>
      <w:proofErr w:type="spellEnd"/>
      <w:r w:rsidRPr="00772A71">
        <w:rPr>
          <w:lang w:val="es-CL"/>
        </w:rPr>
        <w:t>','Comparación entre métodos VFLUX');</w:t>
      </w:r>
    </w:p>
    <w:p w14:paraId="3FA2DAEF" w14:textId="77777777" w:rsidR="00772A71" w:rsidRPr="00C07A2B" w:rsidRDefault="00772A71" w:rsidP="00772A71">
      <w:proofErr w:type="gramStart"/>
      <w:r w:rsidRPr="00C07A2B">
        <w:t>subplot(</w:t>
      </w:r>
      <w:proofErr w:type="gramEnd"/>
      <w:r w:rsidRPr="00C07A2B">
        <w:t xml:space="preserve">5,1,1); </w:t>
      </w:r>
      <w:proofErr w:type="gramStart"/>
      <w:r w:rsidRPr="00C07A2B">
        <w:t>plot(</w:t>
      </w:r>
      <w:proofErr w:type="spellStart"/>
      <w:proofErr w:type="gramEnd"/>
      <w:r w:rsidRPr="00C07A2B">
        <w:t>fecha_real</w:t>
      </w:r>
      <w:proofErr w:type="spellEnd"/>
      <w:r w:rsidRPr="00C07A2B">
        <w:t xml:space="preserve">, </w:t>
      </w:r>
      <w:proofErr w:type="spellStart"/>
      <w:proofErr w:type="gramStart"/>
      <w:r w:rsidRPr="00C07A2B">
        <w:t>results.fluxm</w:t>
      </w:r>
      <w:proofErr w:type="spellEnd"/>
      <w:proofErr w:type="gramEnd"/>
      <w:r w:rsidRPr="00C07A2B">
        <w:t>, 'b'); title('McCallum'</w:t>
      </w:r>
      <w:proofErr w:type="gramStart"/>
      <w:r w:rsidRPr="00C07A2B">
        <w:t>);</w:t>
      </w:r>
      <w:proofErr w:type="gramEnd"/>
    </w:p>
    <w:p w14:paraId="65B5E401" w14:textId="77777777" w:rsidR="00772A71" w:rsidRPr="00C07A2B" w:rsidRDefault="00772A71" w:rsidP="00772A71">
      <w:proofErr w:type="gramStart"/>
      <w:r w:rsidRPr="00C07A2B">
        <w:t>subplot(</w:t>
      </w:r>
      <w:proofErr w:type="gramEnd"/>
      <w:r w:rsidRPr="00C07A2B">
        <w:t xml:space="preserve">5,1,2); </w:t>
      </w:r>
      <w:proofErr w:type="gramStart"/>
      <w:r w:rsidRPr="00C07A2B">
        <w:t>plot(</w:t>
      </w:r>
      <w:proofErr w:type="spellStart"/>
      <w:proofErr w:type="gramEnd"/>
      <w:r w:rsidRPr="00C07A2B">
        <w:t>fecha_real</w:t>
      </w:r>
      <w:proofErr w:type="spellEnd"/>
      <w:r w:rsidRPr="00C07A2B">
        <w:t xml:space="preserve">, </w:t>
      </w:r>
      <w:proofErr w:type="spellStart"/>
      <w:proofErr w:type="gramStart"/>
      <w:r w:rsidRPr="00C07A2B">
        <w:t>results.fluxha</w:t>
      </w:r>
      <w:proofErr w:type="spellEnd"/>
      <w:proofErr w:type="gramEnd"/>
      <w:r w:rsidRPr="00C07A2B">
        <w:t xml:space="preserve">, 'r'); </w:t>
      </w:r>
      <w:proofErr w:type="gramStart"/>
      <w:r w:rsidRPr="00C07A2B">
        <w:t>title(</w:t>
      </w:r>
      <w:proofErr w:type="gramEnd"/>
      <w:r w:rsidRPr="00C07A2B">
        <w:t>'Hatch (</w:t>
      </w:r>
      <w:proofErr w:type="spellStart"/>
      <w:r w:rsidRPr="00C07A2B">
        <w:t>Amplitud</w:t>
      </w:r>
      <w:proofErr w:type="spellEnd"/>
      <w:r w:rsidRPr="00C07A2B">
        <w:t>)'</w:t>
      </w:r>
      <w:proofErr w:type="gramStart"/>
      <w:r w:rsidRPr="00C07A2B">
        <w:t>);</w:t>
      </w:r>
      <w:proofErr w:type="gramEnd"/>
    </w:p>
    <w:p w14:paraId="0DF8EAC2" w14:textId="77777777" w:rsidR="00772A71" w:rsidRPr="00C07A2B" w:rsidRDefault="00772A71" w:rsidP="00772A71">
      <w:proofErr w:type="gramStart"/>
      <w:r w:rsidRPr="00C07A2B">
        <w:t>subplot(</w:t>
      </w:r>
      <w:proofErr w:type="gramEnd"/>
      <w:r w:rsidRPr="00C07A2B">
        <w:t xml:space="preserve">5,1,3); </w:t>
      </w:r>
      <w:proofErr w:type="gramStart"/>
      <w:r w:rsidRPr="00C07A2B">
        <w:t>plot(</w:t>
      </w:r>
      <w:proofErr w:type="spellStart"/>
      <w:proofErr w:type="gramEnd"/>
      <w:r w:rsidRPr="00C07A2B">
        <w:t>fecha_real</w:t>
      </w:r>
      <w:proofErr w:type="spellEnd"/>
      <w:r w:rsidRPr="00C07A2B">
        <w:t xml:space="preserve">, </w:t>
      </w:r>
      <w:proofErr w:type="spellStart"/>
      <w:proofErr w:type="gramStart"/>
      <w:r w:rsidRPr="00C07A2B">
        <w:t>results.fluxhp</w:t>
      </w:r>
      <w:proofErr w:type="spellEnd"/>
      <w:proofErr w:type="gramEnd"/>
      <w:r w:rsidRPr="00C07A2B">
        <w:t xml:space="preserve">, 'm'); </w:t>
      </w:r>
      <w:proofErr w:type="gramStart"/>
      <w:r w:rsidRPr="00C07A2B">
        <w:t>title(</w:t>
      </w:r>
      <w:proofErr w:type="gramEnd"/>
      <w:r w:rsidRPr="00C07A2B">
        <w:t>'Hatch (Fase)'</w:t>
      </w:r>
      <w:proofErr w:type="gramStart"/>
      <w:r w:rsidRPr="00C07A2B">
        <w:t>);</w:t>
      </w:r>
      <w:proofErr w:type="gramEnd"/>
    </w:p>
    <w:p w14:paraId="2152D9A3" w14:textId="77777777" w:rsidR="00772A71" w:rsidRPr="00C07A2B" w:rsidRDefault="00772A71" w:rsidP="00772A71">
      <w:proofErr w:type="gramStart"/>
      <w:r w:rsidRPr="00C07A2B">
        <w:lastRenderedPageBreak/>
        <w:t>subplot(</w:t>
      </w:r>
      <w:proofErr w:type="gramEnd"/>
      <w:r w:rsidRPr="00C07A2B">
        <w:t xml:space="preserve">5,1,4); </w:t>
      </w:r>
      <w:proofErr w:type="gramStart"/>
      <w:r w:rsidRPr="00C07A2B">
        <w:t>plot(</w:t>
      </w:r>
      <w:proofErr w:type="spellStart"/>
      <w:proofErr w:type="gramEnd"/>
      <w:r w:rsidRPr="00C07A2B">
        <w:t>fecha_real</w:t>
      </w:r>
      <w:proofErr w:type="spellEnd"/>
      <w:r w:rsidRPr="00C07A2B">
        <w:t xml:space="preserve">, </w:t>
      </w:r>
      <w:proofErr w:type="spellStart"/>
      <w:proofErr w:type="gramStart"/>
      <w:r w:rsidRPr="00C07A2B">
        <w:t>results.fluxk</w:t>
      </w:r>
      <w:proofErr w:type="spellEnd"/>
      <w:proofErr w:type="gramEnd"/>
      <w:r w:rsidRPr="00C07A2B">
        <w:t>, 'g'); title('Keery'</w:t>
      </w:r>
      <w:proofErr w:type="gramStart"/>
      <w:r w:rsidRPr="00C07A2B">
        <w:t>);</w:t>
      </w:r>
      <w:proofErr w:type="gramEnd"/>
    </w:p>
    <w:p w14:paraId="02740ECC" w14:textId="77777777" w:rsidR="00772A71" w:rsidRPr="00C07A2B" w:rsidRDefault="00772A71" w:rsidP="00772A71">
      <w:proofErr w:type="gramStart"/>
      <w:r w:rsidRPr="00C07A2B">
        <w:t>subplot(</w:t>
      </w:r>
      <w:proofErr w:type="gramEnd"/>
      <w:r w:rsidRPr="00C07A2B">
        <w:t xml:space="preserve">5,1,5); </w:t>
      </w:r>
      <w:proofErr w:type="gramStart"/>
      <w:r w:rsidRPr="00C07A2B">
        <w:t>plot(</w:t>
      </w:r>
      <w:proofErr w:type="spellStart"/>
      <w:proofErr w:type="gramEnd"/>
      <w:r w:rsidRPr="00C07A2B">
        <w:t>fecha_real</w:t>
      </w:r>
      <w:proofErr w:type="spellEnd"/>
      <w:r w:rsidRPr="00C07A2B">
        <w:t xml:space="preserve">, </w:t>
      </w:r>
      <w:proofErr w:type="spellStart"/>
      <w:proofErr w:type="gramStart"/>
      <w:r w:rsidRPr="00C07A2B">
        <w:t>results.fluxl</w:t>
      </w:r>
      <w:proofErr w:type="spellEnd"/>
      <w:proofErr w:type="gramEnd"/>
      <w:r w:rsidRPr="00C07A2B">
        <w:t>, 'c'); title('Luce'</w:t>
      </w:r>
      <w:proofErr w:type="gramStart"/>
      <w:r w:rsidRPr="00C07A2B">
        <w:t>);</w:t>
      </w:r>
      <w:proofErr w:type="gramEnd"/>
    </w:p>
    <w:p w14:paraId="39684DA6" w14:textId="77777777" w:rsidR="00772A71" w:rsidRPr="00772A71" w:rsidRDefault="00772A71" w:rsidP="00772A71">
      <w:pPr>
        <w:rPr>
          <w:lang w:val="es-CL"/>
        </w:rPr>
      </w:pPr>
      <w:proofErr w:type="spellStart"/>
      <w:r w:rsidRPr="00772A71">
        <w:rPr>
          <w:lang w:val="es-CL"/>
        </w:rPr>
        <w:t>xlabel</w:t>
      </w:r>
      <w:proofErr w:type="spellEnd"/>
      <w:r w:rsidRPr="00772A71">
        <w:rPr>
          <w:lang w:val="es-CL"/>
        </w:rPr>
        <w:t xml:space="preserve">('Tiempo'); </w:t>
      </w:r>
      <w:proofErr w:type="spellStart"/>
      <w:proofErr w:type="gramStart"/>
      <w:r w:rsidRPr="00772A71">
        <w:rPr>
          <w:lang w:val="es-CL"/>
        </w:rPr>
        <w:t>ylabel</w:t>
      </w:r>
      <w:proofErr w:type="spellEnd"/>
      <w:r w:rsidRPr="00772A71">
        <w:rPr>
          <w:lang w:val="es-CL"/>
        </w:rPr>
        <w:t>(</w:t>
      </w:r>
      <w:proofErr w:type="gramEnd"/>
      <w:r w:rsidRPr="00772A71">
        <w:rPr>
          <w:lang w:val="es-CL"/>
        </w:rPr>
        <w:t>'Flujo (m/s)');</w:t>
      </w:r>
    </w:p>
    <w:p w14:paraId="7177B338" w14:textId="77777777" w:rsidR="00772A71" w:rsidRPr="00772A71" w:rsidRDefault="00772A71" w:rsidP="00772A71">
      <w:pPr>
        <w:rPr>
          <w:lang w:val="es-CL"/>
        </w:rPr>
      </w:pPr>
      <w:r w:rsidRPr="00772A71">
        <w:rPr>
          <w:i/>
          <w:iCs/>
          <w:lang w:val="es-CL"/>
        </w:rPr>
        <w:t>(Ver Figura 3: comparación de métodos de flujo)</w:t>
      </w:r>
    </w:p>
    <w:p w14:paraId="18235AFD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7E60B32F">
          <v:rect id="_x0000_i1035" style="width:0;height:1.5pt" o:hralign="center" o:hrstd="t" o:hr="t" fillcolor="#a0a0a0" stroked="f"/>
        </w:pict>
      </w:r>
    </w:p>
    <w:p w14:paraId="1F666844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10. Cómo interpretar los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029"/>
        <w:gridCol w:w="3359"/>
        <w:gridCol w:w="2016"/>
      </w:tblGrid>
      <w:tr w:rsidR="00772A71" w:rsidRPr="00772A71" w14:paraId="0E48E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AAFB4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2F34C4E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Qué usa</w:t>
            </w:r>
          </w:p>
        </w:tc>
        <w:tc>
          <w:tcPr>
            <w:tcW w:w="0" w:type="auto"/>
            <w:vAlign w:val="center"/>
            <w:hideMark/>
          </w:tcPr>
          <w:p w14:paraId="3AC323DA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6B434207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Recomendación</w:t>
            </w:r>
          </w:p>
        </w:tc>
      </w:tr>
      <w:tr w:rsidR="00772A71" w:rsidRPr="00772A71" w14:paraId="2695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6C58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b/>
                <w:bCs/>
                <w:lang w:val="es-CL"/>
              </w:rPr>
              <w:t>McCallum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E3FB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Amplitud + fase</w:t>
            </w:r>
          </w:p>
        </w:tc>
        <w:tc>
          <w:tcPr>
            <w:tcW w:w="0" w:type="auto"/>
            <w:vAlign w:val="center"/>
            <w:hideMark/>
          </w:tcPr>
          <w:p w14:paraId="0BD0125A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Más estable, menos sensible al ruido</w:t>
            </w:r>
          </w:p>
        </w:tc>
        <w:tc>
          <w:tcPr>
            <w:tcW w:w="0" w:type="auto"/>
            <w:vAlign w:val="center"/>
            <w:hideMark/>
          </w:tcPr>
          <w:p w14:paraId="485CAE42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rFonts w:ascii="Segoe UI Emoji" w:hAnsi="Segoe UI Emoji" w:cs="Segoe UI Emoji"/>
                <w:lang w:val="es-CL"/>
              </w:rPr>
              <w:t>✅</w:t>
            </w:r>
            <w:r w:rsidRPr="00772A71">
              <w:rPr>
                <w:lang w:val="es-CL"/>
              </w:rPr>
              <w:t xml:space="preserve"> Método principal</w:t>
            </w:r>
          </w:p>
        </w:tc>
      </w:tr>
      <w:tr w:rsidR="00772A71" w:rsidRPr="00772A71" w14:paraId="6B1D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70C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b/>
                <w:bCs/>
                <w:lang w:val="es-CL"/>
              </w:rPr>
              <w:t>Hatch–</w:t>
            </w:r>
            <w:proofErr w:type="spellStart"/>
            <w:r w:rsidRPr="00772A71">
              <w:rPr>
                <w:b/>
                <w:bCs/>
                <w:lang w:val="es-CL"/>
              </w:rPr>
              <w:t>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D6E39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Amplitud</w:t>
            </w:r>
          </w:p>
        </w:tc>
        <w:tc>
          <w:tcPr>
            <w:tcW w:w="0" w:type="auto"/>
            <w:vAlign w:val="center"/>
            <w:hideMark/>
          </w:tcPr>
          <w:p w14:paraId="608A3CF3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Rápido, pero más sensible al ruido</w:t>
            </w:r>
          </w:p>
        </w:tc>
        <w:tc>
          <w:tcPr>
            <w:tcW w:w="0" w:type="auto"/>
            <w:vAlign w:val="center"/>
            <w:hideMark/>
          </w:tcPr>
          <w:p w14:paraId="3251119E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Comparativo</w:t>
            </w:r>
          </w:p>
        </w:tc>
      </w:tr>
      <w:tr w:rsidR="00772A71" w:rsidRPr="00772A71" w14:paraId="5B57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A03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b/>
                <w:bCs/>
                <w:lang w:val="es-CL"/>
              </w:rPr>
              <w:t>Hatch–Fase</w:t>
            </w:r>
          </w:p>
        </w:tc>
        <w:tc>
          <w:tcPr>
            <w:tcW w:w="0" w:type="auto"/>
            <w:vAlign w:val="center"/>
            <w:hideMark/>
          </w:tcPr>
          <w:p w14:paraId="190A4052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39523C71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Menos estable con ruido</w:t>
            </w:r>
          </w:p>
        </w:tc>
        <w:tc>
          <w:tcPr>
            <w:tcW w:w="0" w:type="auto"/>
            <w:vAlign w:val="center"/>
            <w:hideMark/>
          </w:tcPr>
          <w:p w14:paraId="22E58CC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Diagnóstico</w:t>
            </w:r>
          </w:p>
        </w:tc>
      </w:tr>
      <w:tr w:rsidR="00772A71" w:rsidRPr="00772A71" w14:paraId="3AEA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1BB3" w14:textId="77777777" w:rsidR="00772A71" w:rsidRPr="00772A71" w:rsidRDefault="00772A71" w:rsidP="00772A71">
            <w:pPr>
              <w:rPr>
                <w:lang w:val="es-CL"/>
              </w:rPr>
            </w:pPr>
            <w:proofErr w:type="spellStart"/>
            <w:r w:rsidRPr="00772A71">
              <w:rPr>
                <w:b/>
                <w:bCs/>
                <w:lang w:val="es-CL"/>
              </w:rPr>
              <w:t>Keery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56E27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Difusividad corregida</w:t>
            </w:r>
          </w:p>
        </w:tc>
        <w:tc>
          <w:tcPr>
            <w:tcW w:w="0" w:type="auto"/>
            <w:vAlign w:val="center"/>
            <w:hideMark/>
          </w:tcPr>
          <w:p w14:paraId="1F4FBCFD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Estima mejor flujos lentos</w:t>
            </w:r>
          </w:p>
        </w:tc>
        <w:tc>
          <w:tcPr>
            <w:tcW w:w="0" w:type="auto"/>
            <w:vAlign w:val="center"/>
            <w:hideMark/>
          </w:tcPr>
          <w:p w14:paraId="51120230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Complementario</w:t>
            </w:r>
          </w:p>
        </w:tc>
      </w:tr>
      <w:tr w:rsidR="00772A71" w:rsidRPr="00772A71" w14:paraId="6C76B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CC6A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b/>
                <w:bCs/>
                <w:lang w:val="es-CL"/>
              </w:rPr>
              <w:t>Luce</w:t>
            </w:r>
          </w:p>
        </w:tc>
        <w:tc>
          <w:tcPr>
            <w:tcW w:w="0" w:type="auto"/>
            <w:vAlign w:val="center"/>
            <w:hideMark/>
          </w:tcPr>
          <w:p w14:paraId="2E20D5A7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Empírico</w:t>
            </w:r>
          </w:p>
        </w:tc>
        <w:tc>
          <w:tcPr>
            <w:tcW w:w="0" w:type="auto"/>
            <w:vAlign w:val="center"/>
            <w:hideMark/>
          </w:tcPr>
          <w:p w14:paraId="3CB124A9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Más simple, útil como referencia</w:t>
            </w:r>
          </w:p>
        </w:tc>
        <w:tc>
          <w:tcPr>
            <w:tcW w:w="0" w:type="auto"/>
            <w:vAlign w:val="center"/>
            <w:hideMark/>
          </w:tcPr>
          <w:p w14:paraId="72D83BB0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Secundario</w:t>
            </w:r>
          </w:p>
        </w:tc>
      </w:tr>
    </w:tbl>
    <w:p w14:paraId="21327514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5EC701CA">
          <v:rect id="_x0000_i1036" style="width:0;height:1.5pt" o:hralign="center" o:hrstd="t" o:hr="t" fillcolor="#a0a0a0" stroked="f"/>
        </w:pict>
      </w:r>
    </w:p>
    <w:p w14:paraId="27C232D8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11. Interpretación física del flujo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4640"/>
        <w:gridCol w:w="2647"/>
      </w:tblGrid>
      <w:tr w:rsidR="00772A71" w:rsidRPr="00772A71" w14:paraId="0FE7E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5533F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Signo del flujo</w:t>
            </w:r>
          </w:p>
        </w:tc>
        <w:tc>
          <w:tcPr>
            <w:tcW w:w="0" w:type="auto"/>
            <w:vAlign w:val="center"/>
            <w:hideMark/>
          </w:tcPr>
          <w:p w14:paraId="12F77C5E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Significado físico</w:t>
            </w:r>
          </w:p>
        </w:tc>
        <w:tc>
          <w:tcPr>
            <w:tcW w:w="0" w:type="auto"/>
            <w:vAlign w:val="center"/>
            <w:hideMark/>
          </w:tcPr>
          <w:p w14:paraId="3B6AEBE1" w14:textId="77777777" w:rsidR="00772A71" w:rsidRPr="00772A71" w:rsidRDefault="00772A71" w:rsidP="00772A71">
            <w:pPr>
              <w:rPr>
                <w:b/>
                <w:bCs/>
                <w:lang w:val="es-CL"/>
              </w:rPr>
            </w:pPr>
            <w:r w:rsidRPr="00772A71">
              <w:rPr>
                <w:b/>
                <w:bCs/>
                <w:lang w:val="es-CL"/>
              </w:rPr>
              <w:t>Ejemplo</w:t>
            </w:r>
          </w:p>
        </w:tc>
      </w:tr>
      <w:tr w:rsidR="00772A71" w:rsidRPr="00C07A2B" w14:paraId="2588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4106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b/>
                <w:bCs/>
                <w:lang w:val="es-CL"/>
              </w:rPr>
              <w:t>Negativo (-)</w:t>
            </w:r>
          </w:p>
        </w:tc>
        <w:tc>
          <w:tcPr>
            <w:tcW w:w="0" w:type="auto"/>
            <w:vAlign w:val="center"/>
            <w:hideMark/>
          </w:tcPr>
          <w:p w14:paraId="5C9173F2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Infiltración — el agua baja desde la superficie al acuífero</w:t>
            </w:r>
          </w:p>
        </w:tc>
        <w:tc>
          <w:tcPr>
            <w:tcW w:w="0" w:type="auto"/>
            <w:vAlign w:val="center"/>
            <w:hideMark/>
          </w:tcPr>
          <w:p w14:paraId="5319F2EA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Río infiltrando agua al subsuelo</w:t>
            </w:r>
          </w:p>
        </w:tc>
      </w:tr>
      <w:tr w:rsidR="00772A71" w:rsidRPr="00C07A2B" w14:paraId="3FFF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D2BF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b/>
                <w:bCs/>
                <w:lang w:val="es-CL"/>
              </w:rPr>
              <w:t>Positivo (+)</w:t>
            </w:r>
          </w:p>
        </w:tc>
        <w:tc>
          <w:tcPr>
            <w:tcW w:w="0" w:type="auto"/>
            <w:vAlign w:val="center"/>
            <w:hideMark/>
          </w:tcPr>
          <w:p w14:paraId="36CFB1B2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Exfiltración — el agua sube desde el acuífero hacia la superficie</w:t>
            </w:r>
          </w:p>
        </w:tc>
        <w:tc>
          <w:tcPr>
            <w:tcW w:w="0" w:type="auto"/>
            <w:vAlign w:val="center"/>
            <w:hideMark/>
          </w:tcPr>
          <w:p w14:paraId="58E0B801" w14:textId="77777777" w:rsidR="00772A71" w:rsidRPr="00772A71" w:rsidRDefault="00772A71" w:rsidP="00772A71">
            <w:pPr>
              <w:rPr>
                <w:lang w:val="es-CL"/>
              </w:rPr>
            </w:pPr>
            <w:r w:rsidRPr="00772A71">
              <w:rPr>
                <w:lang w:val="es-CL"/>
              </w:rPr>
              <w:t>Descarga subterránea hacia el río</w:t>
            </w:r>
          </w:p>
        </w:tc>
      </w:tr>
    </w:tbl>
    <w:p w14:paraId="55CE0C49" w14:textId="77777777" w:rsidR="00772A71" w:rsidRPr="00772A71" w:rsidRDefault="00772A71" w:rsidP="00772A71">
      <w:pPr>
        <w:rPr>
          <w:lang w:val="es-CL"/>
        </w:rPr>
      </w:pPr>
      <w:r w:rsidRPr="00772A71">
        <w:rPr>
          <w:i/>
          <w:iCs/>
          <w:lang w:val="es-CL"/>
        </w:rPr>
        <w:t>(Ver Figura 4: interpretación de flujos positivos y negativos)</w:t>
      </w:r>
    </w:p>
    <w:p w14:paraId="5CBA2AB4" w14:textId="77777777" w:rsidR="00772A71" w:rsidRPr="00772A71" w:rsidRDefault="000513F7" w:rsidP="00772A71">
      <w:pPr>
        <w:rPr>
          <w:lang w:val="es-CL"/>
        </w:rPr>
      </w:pPr>
      <w:r>
        <w:rPr>
          <w:lang w:val="es-CL"/>
        </w:rPr>
        <w:pict w14:anchorId="139C9BFF">
          <v:rect id="_x0000_i1037" style="width:0;height:1.5pt" o:hralign="center" o:hrstd="t" o:hr="t" fillcolor="#a0a0a0" stroked="f"/>
        </w:pict>
      </w:r>
    </w:p>
    <w:p w14:paraId="6D052197" w14:textId="77777777" w:rsidR="00772A71" w:rsidRPr="00772A71" w:rsidRDefault="00772A71" w:rsidP="00772A71">
      <w:pPr>
        <w:rPr>
          <w:b/>
          <w:bCs/>
          <w:lang w:val="es-CL"/>
        </w:rPr>
      </w:pPr>
      <w:r w:rsidRPr="00772A71">
        <w:rPr>
          <w:rFonts w:ascii="Segoe UI Emoji" w:hAnsi="Segoe UI Emoji" w:cs="Segoe UI Emoji"/>
          <w:b/>
          <w:bCs/>
          <w:lang w:val="es-CL"/>
        </w:rPr>
        <w:t>🔹</w:t>
      </w:r>
      <w:r w:rsidRPr="00772A71">
        <w:rPr>
          <w:b/>
          <w:bCs/>
          <w:lang w:val="es-CL"/>
        </w:rPr>
        <w:t xml:space="preserve"> 12. Consejos finales</w:t>
      </w:r>
    </w:p>
    <w:p w14:paraId="78E694C3" w14:textId="77777777" w:rsidR="00772A71" w:rsidRPr="00772A71" w:rsidRDefault="00772A71" w:rsidP="00772A71">
      <w:pPr>
        <w:numPr>
          <w:ilvl w:val="0"/>
          <w:numId w:val="14"/>
        </w:numPr>
        <w:rPr>
          <w:lang w:val="es-CL"/>
        </w:rPr>
      </w:pPr>
      <w:r w:rsidRPr="00772A71">
        <w:rPr>
          <w:lang w:val="es-CL"/>
        </w:rPr>
        <w:t>Asegúrate de que las profundidades sean precisas y en metros.</w:t>
      </w:r>
    </w:p>
    <w:p w14:paraId="40E6073C" w14:textId="77777777" w:rsidR="00772A71" w:rsidRPr="00772A71" w:rsidRDefault="00772A71" w:rsidP="00772A71">
      <w:pPr>
        <w:numPr>
          <w:ilvl w:val="0"/>
          <w:numId w:val="14"/>
        </w:numPr>
        <w:rPr>
          <w:lang w:val="es-CL"/>
        </w:rPr>
      </w:pPr>
      <w:r w:rsidRPr="00772A71">
        <w:rPr>
          <w:lang w:val="es-CL"/>
        </w:rPr>
        <w:lastRenderedPageBreak/>
        <w:t>Los sensores deben tener un muestreo constante (p. ej. cada 30 minutos).</w:t>
      </w:r>
    </w:p>
    <w:p w14:paraId="53B04F27" w14:textId="77777777" w:rsidR="00772A71" w:rsidRPr="00772A71" w:rsidRDefault="00772A71" w:rsidP="00772A71">
      <w:pPr>
        <w:numPr>
          <w:ilvl w:val="0"/>
          <w:numId w:val="14"/>
        </w:numPr>
        <w:rPr>
          <w:lang w:val="es-CL"/>
        </w:rPr>
      </w:pPr>
      <w:r w:rsidRPr="00772A71">
        <w:rPr>
          <w:lang w:val="es-CL"/>
        </w:rPr>
        <w:t xml:space="preserve">Si hay ruido excesivo, usa </w:t>
      </w:r>
      <w:proofErr w:type="spellStart"/>
      <w:r w:rsidRPr="00772A71">
        <w:rPr>
          <w:lang w:val="es-CL"/>
        </w:rPr>
        <w:t>windows</w:t>
      </w:r>
      <w:proofErr w:type="spellEnd"/>
      <w:r w:rsidRPr="00772A71">
        <w:rPr>
          <w:lang w:val="es-CL"/>
        </w:rPr>
        <w:t xml:space="preserve"> = [2] y revisa las curvas de temperatura.</w:t>
      </w:r>
    </w:p>
    <w:p w14:paraId="2DD97A83" w14:textId="77777777" w:rsidR="00772A71" w:rsidRPr="00772A71" w:rsidRDefault="00772A71" w:rsidP="00772A71">
      <w:pPr>
        <w:numPr>
          <w:ilvl w:val="0"/>
          <w:numId w:val="14"/>
        </w:numPr>
        <w:rPr>
          <w:lang w:val="es-CL"/>
        </w:rPr>
      </w:pPr>
      <w:r w:rsidRPr="00772A71">
        <w:rPr>
          <w:lang w:val="es-CL"/>
        </w:rPr>
        <w:t>Para validaciones, compara el flujo medio diario con condiciones hidrológicas observadas (nivel de agua, lluvias, etc.).</w:t>
      </w:r>
    </w:p>
    <w:p w14:paraId="07D9EF9D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⚙️</w:t>
      </w:r>
      <w:r w:rsidRPr="00C07A2B">
        <w:rPr>
          <w:b/>
          <w:bCs/>
          <w:lang w:val="es-CL"/>
        </w:rPr>
        <w:t xml:space="preserve"> 1. </w:t>
      </w:r>
      <w:proofErr w:type="spellStart"/>
      <w:r w:rsidRPr="00C07A2B">
        <w:rPr>
          <w:b/>
          <w:bCs/>
          <w:lang w:val="es-CL"/>
        </w:rPr>
        <w:t>rfactor</w:t>
      </w:r>
      <w:proofErr w:type="spellEnd"/>
      <w:r w:rsidRPr="00C07A2B">
        <w:rPr>
          <w:b/>
          <w:bCs/>
          <w:lang w:val="es-CL"/>
        </w:rPr>
        <w:t xml:space="preserve"> — Factor de reducción del muestreo</w:t>
      </w:r>
    </w:p>
    <w:p w14:paraId="4ECA02F2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🧠</w:t>
      </w:r>
      <w:r w:rsidRPr="00C07A2B">
        <w:rPr>
          <w:b/>
          <w:bCs/>
          <w:lang w:val="es-CL"/>
        </w:rPr>
        <w:t xml:space="preserve"> Qué hace</w:t>
      </w:r>
    </w:p>
    <w:p w14:paraId="36DFDE7F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>VFLUX necesita analizar el ciclo térmico diario (la variación de temperatura cada 24 horas).</w:t>
      </w:r>
      <w:r w:rsidRPr="00C07A2B">
        <w:rPr>
          <w:lang w:val="es-CL"/>
        </w:rPr>
        <w:br/>
        <w:t xml:space="preserve">Si tus datos tienen un paso muy corto (por ejemplo, cada 1, 5 o 10 minutos), tendrás </w:t>
      </w:r>
      <w:r w:rsidRPr="00C07A2B">
        <w:rPr>
          <w:b/>
          <w:bCs/>
          <w:lang w:val="es-CL"/>
        </w:rPr>
        <w:t>demasiadas muestras por día</w:t>
      </w:r>
      <w:r w:rsidRPr="00C07A2B">
        <w:rPr>
          <w:lang w:val="es-CL"/>
        </w:rPr>
        <w:t>, lo que puede:</w:t>
      </w:r>
    </w:p>
    <w:p w14:paraId="45678D25" w14:textId="77777777" w:rsidR="00C07A2B" w:rsidRPr="00C07A2B" w:rsidRDefault="00C07A2B" w:rsidP="00C07A2B">
      <w:pPr>
        <w:numPr>
          <w:ilvl w:val="0"/>
          <w:numId w:val="15"/>
        </w:numPr>
        <w:rPr>
          <w:lang w:val="es-CL"/>
        </w:rPr>
      </w:pPr>
      <w:r w:rsidRPr="00C07A2B">
        <w:rPr>
          <w:lang w:val="es-CL"/>
        </w:rPr>
        <w:t>hacer más lento el cálculo,</w:t>
      </w:r>
    </w:p>
    <w:p w14:paraId="309EAA92" w14:textId="77777777" w:rsidR="00C07A2B" w:rsidRPr="00C07A2B" w:rsidRDefault="00C07A2B" w:rsidP="00C07A2B">
      <w:pPr>
        <w:numPr>
          <w:ilvl w:val="0"/>
          <w:numId w:val="15"/>
        </w:numPr>
        <w:rPr>
          <w:lang w:val="es-CL"/>
        </w:rPr>
      </w:pPr>
      <w:r w:rsidRPr="00C07A2B">
        <w:rPr>
          <w:lang w:val="es-CL"/>
        </w:rPr>
        <w:t>y aumentar el ruido.</w:t>
      </w:r>
    </w:p>
    <w:p w14:paraId="52026C9E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El parámetro </w:t>
      </w:r>
      <w:proofErr w:type="spellStart"/>
      <w:r w:rsidRPr="00C07A2B">
        <w:rPr>
          <w:b/>
          <w:bCs/>
          <w:lang w:val="es-CL"/>
        </w:rPr>
        <w:t>rfactor</w:t>
      </w:r>
      <w:proofErr w:type="spellEnd"/>
      <w:r w:rsidRPr="00C07A2B">
        <w:rPr>
          <w:lang w:val="es-CL"/>
        </w:rPr>
        <w:t xml:space="preserve"> controla </w:t>
      </w:r>
      <w:r w:rsidRPr="00C07A2B">
        <w:rPr>
          <w:b/>
          <w:bCs/>
          <w:lang w:val="es-CL"/>
        </w:rPr>
        <w:t>cuántas muestras por día se usarán en el análisis</w:t>
      </w:r>
      <w:r w:rsidRPr="00C07A2B">
        <w:rPr>
          <w:lang w:val="es-CL"/>
        </w:rPr>
        <w:t>.</w:t>
      </w:r>
    </w:p>
    <w:p w14:paraId="420DD179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61107DB0">
          <v:rect id="_x0000_i1038" style="width:0;height:1.5pt" o:hralign="center" o:hrstd="t" o:hr="t" fillcolor="#a0a0a0" stroked="f"/>
        </w:pict>
      </w:r>
    </w:p>
    <w:p w14:paraId="2729F443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⚙️</w:t>
      </w:r>
      <w:r w:rsidRPr="00C07A2B">
        <w:rPr>
          <w:b/>
          <w:bCs/>
          <w:lang w:val="es-CL"/>
        </w:rPr>
        <w:t xml:space="preserve"> Cómo funciona</w:t>
      </w:r>
    </w:p>
    <w:p w14:paraId="0F8C77FF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Cuando defines </w:t>
      </w:r>
      <w:proofErr w:type="spellStart"/>
      <w:r w:rsidRPr="00C07A2B">
        <w:rPr>
          <w:lang w:val="es-CL"/>
        </w:rPr>
        <w:t>rfactor</w:t>
      </w:r>
      <w:proofErr w:type="spellEnd"/>
      <w:r w:rsidRPr="00C07A2B">
        <w:rPr>
          <w:lang w:val="es-CL"/>
        </w:rPr>
        <w:t xml:space="preserve"> = 0, VFLUX </w:t>
      </w:r>
      <w:r w:rsidRPr="00C07A2B">
        <w:rPr>
          <w:b/>
          <w:bCs/>
          <w:lang w:val="es-CL"/>
        </w:rPr>
        <w:t>calcula automáticamente</w:t>
      </w:r>
      <w:r w:rsidRPr="00C07A2B">
        <w:rPr>
          <w:lang w:val="es-CL"/>
        </w:rPr>
        <w:t xml:space="preserve"> un factor para dejar alrededor de </w:t>
      </w:r>
      <w:r w:rsidRPr="00C07A2B">
        <w:rPr>
          <w:b/>
          <w:bCs/>
          <w:lang w:val="es-CL"/>
        </w:rPr>
        <w:t>12 muestras por día</w:t>
      </w:r>
      <w:r w:rsidRPr="00C07A2B">
        <w:rPr>
          <w:lang w:val="es-CL"/>
        </w:rPr>
        <w:t xml:space="preserve"> (una cada 2 horas aprox.).</w:t>
      </w:r>
      <w:r w:rsidRPr="00C07A2B">
        <w:rPr>
          <w:lang w:val="es-CL"/>
        </w:rPr>
        <w:br/>
        <w:t>Esto es suficiente para representar la forma de la onda térmica sin sobrecargar el modelo.</w:t>
      </w:r>
    </w:p>
    <w:p w14:paraId="1AE43A52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Si defines un número distinto, por </w:t>
      </w:r>
      <w:proofErr w:type="gramStart"/>
      <w:r w:rsidRPr="00C07A2B">
        <w:rPr>
          <w:lang w:val="es-CL"/>
        </w:rPr>
        <w:t>ejemplo</w:t>
      </w:r>
      <w:proofErr w:type="gramEnd"/>
      <w:r w:rsidRPr="00C07A2B">
        <w:rPr>
          <w:lang w:val="es-CL"/>
        </w:rPr>
        <w:t xml:space="preserve"> </w:t>
      </w:r>
      <w:proofErr w:type="spellStart"/>
      <w:r w:rsidRPr="00C07A2B">
        <w:rPr>
          <w:lang w:val="es-CL"/>
        </w:rPr>
        <w:t>rfactor</w:t>
      </w:r>
      <w:proofErr w:type="spellEnd"/>
      <w:r w:rsidRPr="00C07A2B">
        <w:rPr>
          <w:lang w:val="es-CL"/>
        </w:rPr>
        <w:t xml:space="preserve"> = 12, MATLAB tomará </w:t>
      </w:r>
      <w:r w:rsidRPr="00C07A2B">
        <w:rPr>
          <w:b/>
          <w:bCs/>
          <w:lang w:val="es-CL"/>
        </w:rPr>
        <w:t>1 de cada 12 puntos</w:t>
      </w:r>
      <w:r w:rsidRPr="00C07A2B">
        <w:rPr>
          <w:lang w:val="es-CL"/>
        </w:rPr>
        <w:t xml:space="preserve"> del registro.</w:t>
      </w:r>
    </w:p>
    <w:p w14:paraId="409E169C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50B2BBA7">
          <v:rect id="_x0000_i1039" style="width:0;height:1.5pt" o:hralign="center" o:hrstd="t" o:hr="t" fillcolor="#a0a0a0" stroked="f"/>
        </w:pict>
      </w:r>
    </w:p>
    <w:p w14:paraId="0BD628B4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💡</w:t>
      </w:r>
      <w:r w:rsidRPr="00C07A2B">
        <w:rPr>
          <w:b/>
          <w:bCs/>
          <w:lang w:val="es-CL"/>
        </w:rPr>
        <w:t xml:space="preserve"> Recomendaciones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371"/>
        <w:gridCol w:w="2729"/>
      </w:tblGrid>
      <w:tr w:rsidR="00C07A2B" w:rsidRPr="00C07A2B" w14:paraId="1E43A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4468D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Tipo de datos</w:t>
            </w:r>
          </w:p>
        </w:tc>
        <w:tc>
          <w:tcPr>
            <w:tcW w:w="0" w:type="auto"/>
            <w:vAlign w:val="center"/>
            <w:hideMark/>
          </w:tcPr>
          <w:p w14:paraId="1D735BCD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Paso temporal original</w:t>
            </w:r>
          </w:p>
        </w:tc>
        <w:tc>
          <w:tcPr>
            <w:tcW w:w="0" w:type="auto"/>
            <w:vAlign w:val="center"/>
            <w:hideMark/>
          </w:tcPr>
          <w:p w14:paraId="6D95935F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 xml:space="preserve">Valor sugerido de </w:t>
            </w:r>
            <w:proofErr w:type="spellStart"/>
            <w:r w:rsidRPr="00C07A2B">
              <w:rPr>
                <w:b/>
                <w:bCs/>
                <w:lang w:val="es-CL"/>
              </w:rPr>
              <w:t>rfactor</w:t>
            </w:r>
            <w:proofErr w:type="spellEnd"/>
          </w:p>
        </w:tc>
      </w:tr>
      <w:tr w:rsidR="00C07A2B" w:rsidRPr="00C07A2B" w14:paraId="0D6C6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5506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limpios cada 30 min</w:t>
            </w:r>
          </w:p>
        </w:tc>
        <w:tc>
          <w:tcPr>
            <w:tcW w:w="0" w:type="auto"/>
            <w:vAlign w:val="center"/>
            <w:hideMark/>
          </w:tcPr>
          <w:p w14:paraId="2F9D9C73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48 muestras/día</w:t>
            </w:r>
          </w:p>
        </w:tc>
        <w:tc>
          <w:tcPr>
            <w:tcW w:w="0" w:type="auto"/>
            <w:vAlign w:val="center"/>
            <w:hideMark/>
          </w:tcPr>
          <w:p w14:paraId="4C87B660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 (automático)</w:t>
            </w:r>
          </w:p>
        </w:tc>
      </w:tr>
      <w:tr w:rsidR="00C07A2B" w:rsidRPr="00C07A2B" w14:paraId="34B3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2C5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cada 10 min o menos</w:t>
            </w:r>
          </w:p>
        </w:tc>
        <w:tc>
          <w:tcPr>
            <w:tcW w:w="0" w:type="auto"/>
            <w:vAlign w:val="center"/>
            <w:hideMark/>
          </w:tcPr>
          <w:p w14:paraId="729A754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144 muestras/día</w:t>
            </w:r>
          </w:p>
        </w:tc>
        <w:tc>
          <w:tcPr>
            <w:tcW w:w="0" w:type="auto"/>
            <w:vAlign w:val="center"/>
            <w:hideMark/>
          </w:tcPr>
          <w:p w14:paraId="2A91C158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12</w:t>
            </w:r>
          </w:p>
        </w:tc>
      </w:tr>
      <w:tr w:rsidR="00C07A2B" w:rsidRPr="00C07A2B" w14:paraId="617EB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9960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ruidosos o incompletos</w:t>
            </w:r>
          </w:p>
        </w:tc>
        <w:tc>
          <w:tcPr>
            <w:tcW w:w="0" w:type="auto"/>
            <w:vAlign w:val="center"/>
            <w:hideMark/>
          </w:tcPr>
          <w:p w14:paraId="15E9E8CB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9948352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 (deja que VFLUX lo ajuste)</w:t>
            </w:r>
          </w:p>
        </w:tc>
      </w:tr>
    </w:tbl>
    <w:p w14:paraId="553ACAA0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73D5D307">
          <v:rect id="_x0000_i1040" style="width:0;height:1.5pt" o:hralign="center" o:hrstd="t" o:hr="t" fillcolor="#a0a0a0" stroked="f"/>
        </w:pict>
      </w:r>
    </w:p>
    <w:p w14:paraId="4B7C43C0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📈</w:t>
      </w:r>
      <w:r w:rsidRPr="00C07A2B">
        <w:rPr>
          <w:b/>
          <w:bCs/>
          <w:lang w:val="es-CL"/>
        </w:rPr>
        <w:t xml:space="preserve"> Efecto visual (ver Figura 11)</w:t>
      </w:r>
    </w:p>
    <w:p w14:paraId="793FFE9A" w14:textId="77777777" w:rsidR="00C07A2B" w:rsidRPr="00C07A2B" w:rsidRDefault="00C07A2B" w:rsidP="00C07A2B">
      <w:pPr>
        <w:numPr>
          <w:ilvl w:val="0"/>
          <w:numId w:val="16"/>
        </w:numPr>
        <w:rPr>
          <w:lang w:val="es-CL"/>
        </w:rPr>
      </w:pPr>
      <w:proofErr w:type="spellStart"/>
      <w:r w:rsidRPr="00C07A2B">
        <w:rPr>
          <w:lang w:val="es-CL"/>
        </w:rPr>
        <w:t>rfactor</w:t>
      </w:r>
      <w:proofErr w:type="spellEnd"/>
      <w:r w:rsidRPr="00C07A2B">
        <w:rPr>
          <w:lang w:val="es-CL"/>
        </w:rPr>
        <w:t xml:space="preserve"> = 0 → Señal completa, alta resolución.</w:t>
      </w:r>
    </w:p>
    <w:p w14:paraId="271762B1" w14:textId="77777777" w:rsidR="00C07A2B" w:rsidRPr="00C07A2B" w:rsidRDefault="00C07A2B" w:rsidP="00C07A2B">
      <w:pPr>
        <w:numPr>
          <w:ilvl w:val="0"/>
          <w:numId w:val="16"/>
        </w:numPr>
        <w:rPr>
          <w:lang w:val="es-CL"/>
        </w:rPr>
      </w:pPr>
      <w:proofErr w:type="spellStart"/>
      <w:r w:rsidRPr="00C07A2B">
        <w:rPr>
          <w:lang w:val="es-CL"/>
        </w:rPr>
        <w:lastRenderedPageBreak/>
        <w:t>rfactor</w:t>
      </w:r>
      <w:proofErr w:type="spellEnd"/>
      <w:r w:rsidRPr="00C07A2B">
        <w:rPr>
          <w:lang w:val="es-CL"/>
        </w:rPr>
        <w:t xml:space="preserve"> = 12 → Señal suavizada, menos ruido.</w:t>
      </w:r>
    </w:p>
    <w:p w14:paraId="4731E6CF" w14:textId="77777777" w:rsidR="00C07A2B" w:rsidRPr="00C07A2B" w:rsidRDefault="00C07A2B" w:rsidP="00C07A2B">
      <w:pPr>
        <w:numPr>
          <w:ilvl w:val="0"/>
          <w:numId w:val="16"/>
        </w:numPr>
        <w:rPr>
          <w:lang w:val="es-CL"/>
        </w:rPr>
      </w:pPr>
      <w:proofErr w:type="spellStart"/>
      <w:r w:rsidRPr="00C07A2B">
        <w:rPr>
          <w:lang w:val="es-CL"/>
        </w:rPr>
        <w:t>rfactor</w:t>
      </w:r>
      <w:proofErr w:type="spellEnd"/>
      <w:r w:rsidRPr="00C07A2B">
        <w:rPr>
          <w:lang w:val="es-CL"/>
        </w:rPr>
        <w:t xml:space="preserve"> muy alto (&gt;20) → Pérdida de detalle del ciclo diario.</w:t>
      </w:r>
    </w:p>
    <w:p w14:paraId="60706A1D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6D0D99D1">
          <v:rect id="_x0000_i1041" style="width:0;height:1.5pt" o:hralign="center" o:hrstd="t" o:hr="t" fillcolor="#a0a0a0" stroked="f"/>
        </w:pict>
      </w:r>
    </w:p>
    <w:p w14:paraId="53A3CF59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🎚️</w:t>
      </w:r>
      <w:r w:rsidRPr="00C07A2B">
        <w:rPr>
          <w:b/>
          <w:bCs/>
          <w:lang w:val="es-CL"/>
        </w:rPr>
        <w:t xml:space="preserve"> 2. </w:t>
      </w:r>
      <w:proofErr w:type="spellStart"/>
      <w:r w:rsidRPr="00C07A2B">
        <w:rPr>
          <w:b/>
          <w:bCs/>
          <w:lang w:val="es-CL"/>
        </w:rPr>
        <w:t>windows</w:t>
      </w:r>
      <w:proofErr w:type="spellEnd"/>
      <w:r w:rsidRPr="00C07A2B">
        <w:rPr>
          <w:b/>
          <w:bCs/>
          <w:lang w:val="es-CL"/>
        </w:rPr>
        <w:t xml:space="preserve"> — Pares de sensores a analizar</w:t>
      </w:r>
    </w:p>
    <w:p w14:paraId="4E5669FD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🧠</w:t>
      </w:r>
      <w:r w:rsidRPr="00C07A2B">
        <w:rPr>
          <w:b/>
          <w:bCs/>
          <w:lang w:val="es-CL"/>
        </w:rPr>
        <w:t xml:space="preserve"> Qué hace</w:t>
      </w:r>
    </w:p>
    <w:p w14:paraId="642CF4E3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Define </w:t>
      </w:r>
      <w:r w:rsidRPr="00C07A2B">
        <w:rPr>
          <w:b/>
          <w:bCs/>
          <w:lang w:val="es-CL"/>
        </w:rPr>
        <w:t>qué combinaciones de sensores</w:t>
      </w:r>
      <w:r w:rsidRPr="00C07A2B">
        <w:rPr>
          <w:lang w:val="es-CL"/>
        </w:rPr>
        <w:t xml:space="preserve"> se usan para calcular el flujo térmico entre ellos.</w:t>
      </w:r>
      <w:r w:rsidRPr="00C07A2B">
        <w:rPr>
          <w:lang w:val="es-CL"/>
        </w:rPr>
        <w:br/>
        <w:t xml:space="preserve">Se expresa en </w:t>
      </w:r>
      <w:r w:rsidRPr="00C07A2B">
        <w:rPr>
          <w:b/>
          <w:bCs/>
          <w:lang w:val="es-CL"/>
        </w:rPr>
        <w:t>intervalos</w:t>
      </w:r>
      <w:r w:rsidRPr="00C07A2B">
        <w:rPr>
          <w:lang w:val="es-CL"/>
        </w:rPr>
        <w:t xml:space="preserve"> entre sensores, no en metros.</w:t>
      </w:r>
    </w:p>
    <w:p w14:paraId="2BBB8A79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>Por ejemplo, si tienes sensores a 5, 10 y 20 cm: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334"/>
        <w:gridCol w:w="3864"/>
      </w:tblGrid>
      <w:tr w:rsidR="00C07A2B" w:rsidRPr="00C07A2B" w14:paraId="5912C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C0DE9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 xml:space="preserve">Valor de </w:t>
            </w:r>
            <w:proofErr w:type="spellStart"/>
            <w:r w:rsidRPr="00C07A2B">
              <w:rPr>
                <w:b/>
                <w:bCs/>
                <w:lang w:val="es-CL"/>
              </w:rPr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8833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Pares analizados</w:t>
            </w:r>
          </w:p>
        </w:tc>
        <w:tc>
          <w:tcPr>
            <w:tcW w:w="0" w:type="auto"/>
            <w:vAlign w:val="center"/>
            <w:hideMark/>
          </w:tcPr>
          <w:p w14:paraId="246BDD3A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Qué representa</w:t>
            </w:r>
          </w:p>
        </w:tc>
      </w:tr>
      <w:tr w:rsidR="00C07A2B" w:rsidRPr="00C07A2B" w14:paraId="43955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5C0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0D5DF2B4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(5–10 cm) y (10–20 cm)</w:t>
            </w:r>
          </w:p>
        </w:tc>
        <w:tc>
          <w:tcPr>
            <w:tcW w:w="0" w:type="auto"/>
            <w:vAlign w:val="center"/>
            <w:hideMark/>
          </w:tcPr>
          <w:p w14:paraId="6834906C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Flujos locales entre sensores adyacentes</w:t>
            </w:r>
          </w:p>
        </w:tc>
      </w:tr>
      <w:tr w:rsidR="00C07A2B" w:rsidRPr="00C07A2B" w14:paraId="0B602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549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1A68AC80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(5–20 cm)</w:t>
            </w:r>
          </w:p>
        </w:tc>
        <w:tc>
          <w:tcPr>
            <w:tcW w:w="0" w:type="auto"/>
            <w:vAlign w:val="center"/>
            <w:hideMark/>
          </w:tcPr>
          <w:p w14:paraId="3CAE723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Flujo promedio global</w:t>
            </w:r>
          </w:p>
        </w:tc>
      </w:tr>
      <w:tr w:rsidR="00C07A2B" w:rsidRPr="00C07A2B" w14:paraId="4D93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96A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[1 2]</w:t>
            </w:r>
          </w:p>
        </w:tc>
        <w:tc>
          <w:tcPr>
            <w:tcW w:w="0" w:type="auto"/>
            <w:vAlign w:val="center"/>
            <w:hideMark/>
          </w:tcPr>
          <w:p w14:paraId="668AF83A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Todos los anteriores</w:t>
            </w:r>
          </w:p>
        </w:tc>
        <w:tc>
          <w:tcPr>
            <w:tcW w:w="0" w:type="auto"/>
            <w:vAlign w:val="center"/>
            <w:hideMark/>
          </w:tcPr>
          <w:p w14:paraId="7C61C36D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Comparación entre flujo local y total</w:t>
            </w:r>
          </w:p>
        </w:tc>
      </w:tr>
    </w:tbl>
    <w:p w14:paraId="1FF9FF5E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3DD2E4E1">
          <v:rect id="_x0000_i1042" style="width:0;height:1.5pt" o:hralign="center" o:hrstd="t" o:hr="t" fillcolor="#a0a0a0" stroked="f"/>
        </w:pict>
      </w:r>
    </w:p>
    <w:p w14:paraId="54C66A27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💡</w:t>
      </w:r>
      <w:r w:rsidRPr="00C07A2B">
        <w:rPr>
          <w:b/>
          <w:bCs/>
          <w:lang w:val="es-CL"/>
        </w:rPr>
        <w:t xml:space="preserve"> Recomendaciones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787"/>
      </w:tblGrid>
      <w:tr w:rsidR="00C07A2B" w:rsidRPr="00C07A2B" w14:paraId="1DF40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32C10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Tipo de análisis</w:t>
            </w:r>
          </w:p>
        </w:tc>
        <w:tc>
          <w:tcPr>
            <w:tcW w:w="0" w:type="auto"/>
            <w:vAlign w:val="center"/>
            <w:hideMark/>
          </w:tcPr>
          <w:p w14:paraId="581E501B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Valor sugerido</w:t>
            </w:r>
          </w:p>
        </w:tc>
      </w:tr>
      <w:tr w:rsidR="00C07A2B" w:rsidRPr="00C07A2B" w14:paraId="3CE8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9A26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sintéticos o experimentales</w:t>
            </w:r>
          </w:p>
        </w:tc>
        <w:tc>
          <w:tcPr>
            <w:tcW w:w="0" w:type="auto"/>
            <w:vAlign w:val="center"/>
            <w:hideMark/>
          </w:tcPr>
          <w:p w14:paraId="30656538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[1 2] para comparar</w:t>
            </w:r>
          </w:p>
        </w:tc>
      </w:tr>
      <w:tr w:rsidR="00C07A2B" w:rsidRPr="00C07A2B" w14:paraId="070B0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2C11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de campo con ruido</w:t>
            </w:r>
          </w:p>
        </w:tc>
        <w:tc>
          <w:tcPr>
            <w:tcW w:w="0" w:type="auto"/>
            <w:vAlign w:val="center"/>
            <w:hideMark/>
          </w:tcPr>
          <w:p w14:paraId="2A2275B9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[2] para estabilidad</w:t>
            </w:r>
          </w:p>
        </w:tc>
      </w:tr>
      <w:tr w:rsidR="00C07A2B" w:rsidRPr="00C07A2B" w14:paraId="4D933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3F42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Más de 4 sensores</w:t>
            </w:r>
          </w:p>
        </w:tc>
        <w:tc>
          <w:tcPr>
            <w:tcW w:w="0" w:type="auto"/>
            <w:vAlign w:val="center"/>
            <w:hideMark/>
          </w:tcPr>
          <w:p w14:paraId="621EAB01" w14:textId="77777777" w:rsidR="00C07A2B" w:rsidRPr="00C07A2B" w:rsidRDefault="00C07A2B" w:rsidP="00C07A2B">
            <w:pPr>
              <w:rPr>
                <w:lang w:val="es-CL"/>
              </w:rPr>
            </w:pPr>
            <w:proofErr w:type="gramStart"/>
            <w:r w:rsidRPr="00C07A2B">
              <w:rPr>
                <w:lang w:val="es-CL"/>
              </w:rPr>
              <w:t>1:n</w:t>
            </w:r>
            <w:proofErr w:type="gramEnd"/>
            <w:r w:rsidRPr="00C07A2B">
              <w:rPr>
                <w:lang w:val="es-CL"/>
              </w:rPr>
              <w:t>-1 según resolución vertical deseada</w:t>
            </w:r>
          </w:p>
        </w:tc>
      </w:tr>
    </w:tbl>
    <w:p w14:paraId="22F25F1B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5EA3729D">
          <v:rect id="_x0000_i1043" style="width:0;height:1.5pt" o:hralign="center" o:hrstd="t" o:hr="t" fillcolor="#a0a0a0" stroked="f"/>
        </w:pict>
      </w:r>
    </w:p>
    <w:p w14:paraId="47374342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⚠️</w:t>
      </w:r>
      <w:r w:rsidRPr="00C07A2B">
        <w:rPr>
          <w:b/>
          <w:bCs/>
          <w:lang w:val="es-CL"/>
        </w:rPr>
        <w:t xml:space="preserve"> Consejos prácticos</w:t>
      </w:r>
    </w:p>
    <w:p w14:paraId="2E1C1A83" w14:textId="77777777" w:rsidR="00C07A2B" w:rsidRPr="00C07A2B" w:rsidRDefault="00C07A2B" w:rsidP="00C07A2B">
      <w:pPr>
        <w:numPr>
          <w:ilvl w:val="0"/>
          <w:numId w:val="17"/>
        </w:numPr>
        <w:rPr>
          <w:lang w:val="es-CL"/>
        </w:rPr>
      </w:pPr>
      <w:r w:rsidRPr="00C07A2B">
        <w:rPr>
          <w:lang w:val="es-CL"/>
        </w:rPr>
        <w:t xml:space="preserve">Valores más pequeños (como [1]) dan más </w:t>
      </w:r>
      <w:r w:rsidRPr="00C07A2B">
        <w:rPr>
          <w:b/>
          <w:bCs/>
          <w:lang w:val="es-CL"/>
        </w:rPr>
        <w:t>resolución vertical</w:t>
      </w:r>
      <w:r w:rsidRPr="00C07A2B">
        <w:rPr>
          <w:lang w:val="es-CL"/>
        </w:rPr>
        <w:t xml:space="preserve">, pero pueden generar </w:t>
      </w:r>
      <w:r w:rsidRPr="00C07A2B">
        <w:rPr>
          <w:b/>
          <w:bCs/>
          <w:lang w:val="es-CL"/>
        </w:rPr>
        <w:t>flujos erráticos</w:t>
      </w:r>
      <w:r w:rsidRPr="00C07A2B">
        <w:rPr>
          <w:lang w:val="es-CL"/>
        </w:rPr>
        <w:t xml:space="preserve"> si el gradiente térmico es bajo.</w:t>
      </w:r>
    </w:p>
    <w:p w14:paraId="0731DDC6" w14:textId="77777777" w:rsidR="00C07A2B" w:rsidRPr="00C07A2B" w:rsidRDefault="00C07A2B" w:rsidP="00C07A2B">
      <w:pPr>
        <w:numPr>
          <w:ilvl w:val="0"/>
          <w:numId w:val="17"/>
        </w:numPr>
        <w:rPr>
          <w:lang w:val="es-CL"/>
        </w:rPr>
      </w:pPr>
      <w:r w:rsidRPr="00C07A2B">
        <w:rPr>
          <w:lang w:val="es-CL"/>
        </w:rPr>
        <w:t xml:space="preserve">Valores más grandes (como [2]) suavizan y representan mejor el </w:t>
      </w:r>
      <w:r w:rsidRPr="00C07A2B">
        <w:rPr>
          <w:b/>
          <w:bCs/>
          <w:lang w:val="es-CL"/>
        </w:rPr>
        <w:t>flujo promedio</w:t>
      </w:r>
      <w:r w:rsidRPr="00C07A2B">
        <w:rPr>
          <w:lang w:val="es-CL"/>
        </w:rPr>
        <w:t>.</w:t>
      </w:r>
    </w:p>
    <w:p w14:paraId="1F15A1AA" w14:textId="77777777" w:rsidR="00C07A2B" w:rsidRPr="00C07A2B" w:rsidRDefault="00C07A2B" w:rsidP="00C07A2B">
      <w:pPr>
        <w:rPr>
          <w:lang w:val="es-CL"/>
        </w:rPr>
      </w:pPr>
      <w:r w:rsidRPr="00C07A2B">
        <w:rPr>
          <w:i/>
          <w:iCs/>
          <w:lang w:val="es-CL"/>
        </w:rPr>
        <w:t xml:space="preserve">(Ver Figura 12: esquema de pares de sensores para diferentes valores de </w:t>
      </w:r>
      <w:proofErr w:type="spellStart"/>
      <w:r w:rsidRPr="00C07A2B">
        <w:rPr>
          <w:i/>
          <w:iCs/>
          <w:lang w:val="es-CL"/>
        </w:rPr>
        <w:t>windows</w:t>
      </w:r>
      <w:proofErr w:type="spellEnd"/>
      <w:r w:rsidRPr="00C07A2B">
        <w:rPr>
          <w:i/>
          <w:iCs/>
          <w:lang w:val="es-CL"/>
        </w:rPr>
        <w:t>)</w:t>
      </w:r>
    </w:p>
    <w:p w14:paraId="1BE7BB18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3F70D9EF">
          <v:rect id="_x0000_i1044" style="width:0;height:1.5pt" o:hralign="center" o:hrstd="t" o:hr="t" fillcolor="#a0a0a0" stroked="f"/>
        </w:pict>
      </w:r>
    </w:p>
    <w:p w14:paraId="2401545F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lastRenderedPageBreak/>
        <w:t>🎛️</w:t>
      </w:r>
      <w:r w:rsidRPr="00C07A2B">
        <w:rPr>
          <w:b/>
          <w:bCs/>
          <w:lang w:val="es-CL"/>
        </w:rPr>
        <w:t xml:space="preserve"> 3. </w:t>
      </w:r>
      <w:proofErr w:type="spellStart"/>
      <w:r w:rsidRPr="00C07A2B">
        <w:rPr>
          <w:b/>
          <w:bCs/>
          <w:lang w:val="es-CL"/>
        </w:rPr>
        <w:t>Pf</w:t>
      </w:r>
      <w:proofErr w:type="spellEnd"/>
      <w:r w:rsidRPr="00C07A2B">
        <w:rPr>
          <w:b/>
          <w:bCs/>
          <w:lang w:val="es-CL"/>
        </w:rPr>
        <w:t xml:space="preserve"> — Filtro espectral</w:t>
      </w:r>
    </w:p>
    <w:p w14:paraId="620E9361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🧠</w:t>
      </w:r>
      <w:r w:rsidRPr="00C07A2B">
        <w:rPr>
          <w:b/>
          <w:bCs/>
          <w:lang w:val="es-CL"/>
        </w:rPr>
        <w:t xml:space="preserve"> Qué hace</w:t>
      </w:r>
    </w:p>
    <w:p w14:paraId="6438EC64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El parámetro </w:t>
      </w:r>
      <w:proofErr w:type="spellStart"/>
      <w:r w:rsidRPr="00C07A2B">
        <w:rPr>
          <w:b/>
          <w:bCs/>
          <w:lang w:val="es-CL"/>
        </w:rPr>
        <w:t>Pf</w:t>
      </w:r>
      <w:proofErr w:type="spellEnd"/>
      <w:r w:rsidRPr="00C07A2B">
        <w:rPr>
          <w:lang w:val="es-CL"/>
        </w:rPr>
        <w:t xml:space="preserve"> controla </w:t>
      </w:r>
      <w:r w:rsidRPr="00C07A2B">
        <w:rPr>
          <w:b/>
          <w:bCs/>
          <w:lang w:val="es-CL"/>
        </w:rPr>
        <w:t>qué parte del espectro de frecuencias de la señal térmica se conserva</w:t>
      </w:r>
      <w:r w:rsidRPr="00C07A2B">
        <w:rPr>
          <w:lang w:val="es-CL"/>
        </w:rPr>
        <w:t xml:space="preserve"> durante el análisis.</w:t>
      </w:r>
      <w:r w:rsidRPr="00C07A2B">
        <w:rPr>
          <w:lang w:val="es-CL"/>
        </w:rPr>
        <w:br/>
        <w:t>En otras palabras, determina cuánto del “ruido” se elimina antes de calcular el flujo.</w:t>
      </w:r>
    </w:p>
    <w:p w14:paraId="76D1B7B4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>Las señales térmicas reales pueden tener:</w:t>
      </w:r>
    </w:p>
    <w:p w14:paraId="66816C80" w14:textId="77777777" w:rsidR="00C07A2B" w:rsidRPr="00C07A2B" w:rsidRDefault="00C07A2B" w:rsidP="00C07A2B">
      <w:pPr>
        <w:numPr>
          <w:ilvl w:val="0"/>
          <w:numId w:val="18"/>
        </w:numPr>
        <w:rPr>
          <w:lang w:val="es-CL"/>
        </w:rPr>
      </w:pPr>
      <w:r w:rsidRPr="00C07A2B">
        <w:rPr>
          <w:lang w:val="es-CL"/>
        </w:rPr>
        <w:t>una onda diaria (que es la que nos interesa),</w:t>
      </w:r>
    </w:p>
    <w:p w14:paraId="0E2C4AF0" w14:textId="77777777" w:rsidR="00C07A2B" w:rsidRPr="00C07A2B" w:rsidRDefault="00C07A2B" w:rsidP="00C07A2B">
      <w:pPr>
        <w:numPr>
          <w:ilvl w:val="0"/>
          <w:numId w:val="18"/>
        </w:numPr>
        <w:rPr>
          <w:lang w:val="es-CL"/>
        </w:rPr>
      </w:pPr>
      <w:r w:rsidRPr="00C07A2B">
        <w:rPr>
          <w:lang w:val="es-CL"/>
        </w:rPr>
        <w:t>variaciones lentas (por clima o sombra),</w:t>
      </w:r>
    </w:p>
    <w:p w14:paraId="544383E5" w14:textId="77777777" w:rsidR="00C07A2B" w:rsidRPr="00C07A2B" w:rsidRDefault="00C07A2B" w:rsidP="00C07A2B">
      <w:pPr>
        <w:numPr>
          <w:ilvl w:val="0"/>
          <w:numId w:val="18"/>
        </w:numPr>
        <w:rPr>
          <w:lang w:val="es-CL"/>
        </w:rPr>
      </w:pPr>
      <w:r w:rsidRPr="00C07A2B">
        <w:rPr>
          <w:lang w:val="es-CL"/>
        </w:rPr>
        <w:t>y picos rápidos (ruido o errores de sensor).</w:t>
      </w:r>
    </w:p>
    <w:p w14:paraId="3D27D690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>El filtro espectral elimina estas últimas componentes indeseadas.</w:t>
      </w:r>
    </w:p>
    <w:p w14:paraId="3C5F1B25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67658B0D">
          <v:rect id="_x0000_i1045" style="width:0;height:1.5pt" o:hralign="center" o:hrstd="t" o:hr="t" fillcolor="#a0a0a0" stroked="f"/>
        </w:pict>
      </w:r>
    </w:p>
    <w:p w14:paraId="27A12333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⚙️</w:t>
      </w:r>
      <w:r w:rsidRPr="00C07A2B">
        <w:rPr>
          <w:b/>
          <w:bCs/>
          <w:lang w:val="es-CL"/>
        </w:rPr>
        <w:t xml:space="preserve"> Cómo funciona</w:t>
      </w:r>
    </w:p>
    <w:p w14:paraId="6BD01D50" w14:textId="77777777" w:rsidR="00C07A2B" w:rsidRPr="00C07A2B" w:rsidRDefault="00C07A2B" w:rsidP="00C07A2B">
      <w:pPr>
        <w:numPr>
          <w:ilvl w:val="0"/>
          <w:numId w:val="19"/>
        </w:numPr>
        <w:rPr>
          <w:lang w:val="es-CL"/>
        </w:rPr>
      </w:pPr>
      <w:r w:rsidRPr="00C07A2B">
        <w:rPr>
          <w:lang w:val="es-CL"/>
        </w:rPr>
        <w:t xml:space="preserve">Si </w:t>
      </w: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 xml:space="preserve"> = 1: se usa todo el rango de frecuencias → sin filtro.</w:t>
      </w:r>
    </w:p>
    <w:p w14:paraId="2A017256" w14:textId="77777777" w:rsidR="00C07A2B" w:rsidRPr="00C07A2B" w:rsidRDefault="00C07A2B" w:rsidP="00C07A2B">
      <w:pPr>
        <w:numPr>
          <w:ilvl w:val="0"/>
          <w:numId w:val="19"/>
        </w:numPr>
        <w:rPr>
          <w:lang w:val="es-CL"/>
        </w:rPr>
      </w:pPr>
      <w:r w:rsidRPr="00C07A2B">
        <w:rPr>
          <w:lang w:val="es-CL"/>
        </w:rPr>
        <w:t xml:space="preserve">Si </w:t>
      </w: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 xml:space="preserve"> = 0.8: se eliminan frecuencias muy altas → señal más suave.</w:t>
      </w:r>
    </w:p>
    <w:p w14:paraId="148C12DB" w14:textId="77777777" w:rsidR="00C07A2B" w:rsidRPr="00C07A2B" w:rsidRDefault="00C07A2B" w:rsidP="00C07A2B">
      <w:pPr>
        <w:numPr>
          <w:ilvl w:val="0"/>
          <w:numId w:val="19"/>
        </w:numPr>
        <w:rPr>
          <w:lang w:val="es-CL"/>
        </w:rPr>
      </w:pPr>
      <w:r w:rsidRPr="00C07A2B">
        <w:rPr>
          <w:lang w:val="es-CL"/>
        </w:rPr>
        <w:t xml:space="preserve">Si </w:t>
      </w: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 xml:space="preserve"> = 0.5: se conservan solo las componentes más lentas → mayor filtrado.</w:t>
      </w:r>
    </w:p>
    <w:p w14:paraId="5CBC0538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3D945AC6">
          <v:rect id="_x0000_i1046" style="width:0;height:1.5pt" o:hralign="center" o:hrstd="t" o:hr="t" fillcolor="#a0a0a0" stroked="f"/>
        </w:pict>
      </w:r>
    </w:p>
    <w:p w14:paraId="34210EE2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💡</w:t>
      </w:r>
      <w:r w:rsidRPr="00C07A2B">
        <w:rPr>
          <w:b/>
          <w:bCs/>
          <w:lang w:val="es-CL"/>
        </w:rPr>
        <w:t xml:space="preserve"> Recomendaciones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2653"/>
        <w:gridCol w:w="2469"/>
      </w:tblGrid>
      <w:tr w:rsidR="00C07A2B" w:rsidRPr="00C07A2B" w14:paraId="474D1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4D043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Tipo de señal</w:t>
            </w:r>
          </w:p>
        </w:tc>
        <w:tc>
          <w:tcPr>
            <w:tcW w:w="0" w:type="auto"/>
            <w:vAlign w:val="center"/>
            <w:hideMark/>
          </w:tcPr>
          <w:p w14:paraId="31F68437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593AFEC8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 xml:space="preserve">Valor recomendado de </w:t>
            </w:r>
            <w:proofErr w:type="spellStart"/>
            <w:r w:rsidRPr="00C07A2B">
              <w:rPr>
                <w:b/>
                <w:bCs/>
                <w:lang w:val="es-CL"/>
              </w:rPr>
              <w:t>Pf</w:t>
            </w:r>
            <w:proofErr w:type="spellEnd"/>
          </w:p>
        </w:tc>
      </w:tr>
      <w:tr w:rsidR="00C07A2B" w:rsidRPr="00C07A2B" w14:paraId="7AF4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E5C7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sintéticos o muy limpios</w:t>
            </w:r>
          </w:p>
        </w:tc>
        <w:tc>
          <w:tcPr>
            <w:tcW w:w="0" w:type="auto"/>
            <w:vAlign w:val="center"/>
            <w:hideMark/>
          </w:tcPr>
          <w:p w14:paraId="0DC8036C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Sin ruido o error de medición</w:t>
            </w:r>
          </w:p>
        </w:tc>
        <w:tc>
          <w:tcPr>
            <w:tcW w:w="0" w:type="auto"/>
            <w:vAlign w:val="center"/>
            <w:hideMark/>
          </w:tcPr>
          <w:p w14:paraId="4D381116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1.0</w:t>
            </w:r>
          </w:p>
        </w:tc>
      </w:tr>
      <w:tr w:rsidR="00C07A2B" w:rsidRPr="00C07A2B" w14:paraId="102BB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08AA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reales con pequeñas fluctuaciones</w:t>
            </w:r>
          </w:p>
        </w:tc>
        <w:tc>
          <w:tcPr>
            <w:tcW w:w="0" w:type="auto"/>
            <w:vAlign w:val="center"/>
            <w:hideMark/>
          </w:tcPr>
          <w:p w14:paraId="715F0B7D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Termocuplas bien calibradas</w:t>
            </w:r>
          </w:p>
        </w:tc>
        <w:tc>
          <w:tcPr>
            <w:tcW w:w="0" w:type="auto"/>
            <w:vAlign w:val="center"/>
            <w:hideMark/>
          </w:tcPr>
          <w:p w14:paraId="6648C147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0.8</w:t>
            </w:r>
          </w:p>
        </w:tc>
      </w:tr>
      <w:tr w:rsidR="00C07A2B" w:rsidRPr="00C07A2B" w14:paraId="57022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CB69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muy ruidosos o con fallos</w:t>
            </w:r>
          </w:p>
        </w:tc>
        <w:tc>
          <w:tcPr>
            <w:tcW w:w="0" w:type="auto"/>
            <w:vAlign w:val="center"/>
            <w:hideMark/>
          </w:tcPr>
          <w:p w14:paraId="78526AB6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Señal inestable</w:t>
            </w:r>
          </w:p>
        </w:tc>
        <w:tc>
          <w:tcPr>
            <w:tcW w:w="0" w:type="auto"/>
            <w:vAlign w:val="center"/>
            <w:hideMark/>
          </w:tcPr>
          <w:p w14:paraId="0CD4B3CB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0.5–0.7</w:t>
            </w:r>
          </w:p>
        </w:tc>
      </w:tr>
    </w:tbl>
    <w:p w14:paraId="089DE917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7F6B2ABA">
          <v:rect id="_x0000_i1047" style="width:0;height:1.5pt" o:hralign="center" o:hrstd="t" o:hr="t" fillcolor="#a0a0a0" stroked="f"/>
        </w:pict>
      </w:r>
    </w:p>
    <w:p w14:paraId="2D03C789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📈</w:t>
      </w:r>
      <w:r w:rsidRPr="00C07A2B">
        <w:rPr>
          <w:b/>
          <w:bCs/>
          <w:lang w:val="es-CL"/>
        </w:rPr>
        <w:t xml:space="preserve"> Efecto visual (ver Figura 13)</w:t>
      </w:r>
    </w:p>
    <w:p w14:paraId="050AA4BF" w14:textId="77777777" w:rsidR="00C07A2B" w:rsidRPr="00C07A2B" w:rsidRDefault="00C07A2B" w:rsidP="00C07A2B">
      <w:pPr>
        <w:numPr>
          <w:ilvl w:val="0"/>
          <w:numId w:val="20"/>
        </w:numPr>
        <w:rPr>
          <w:lang w:val="es-CL"/>
        </w:rPr>
      </w:pP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 xml:space="preserve"> = 1: mantiene la señal original (más detalle, más ruido).</w:t>
      </w:r>
    </w:p>
    <w:p w14:paraId="045EDBED" w14:textId="77777777" w:rsidR="00C07A2B" w:rsidRPr="00C07A2B" w:rsidRDefault="00C07A2B" w:rsidP="00C07A2B">
      <w:pPr>
        <w:numPr>
          <w:ilvl w:val="0"/>
          <w:numId w:val="20"/>
        </w:numPr>
        <w:rPr>
          <w:lang w:val="es-CL"/>
        </w:rPr>
      </w:pPr>
      <w:proofErr w:type="spellStart"/>
      <w:r w:rsidRPr="00C07A2B">
        <w:rPr>
          <w:lang w:val="es-CL"/>
        </w:rPr>
        <w:lastRenderedPageBreak/>
        <w:t>Pf</w:t>
      </w:r>
      <w:proofErr w:type="spellEnd"/>
      <w:r w:rsidRPr="00C07A2B">
        <w:rPr>
          <w:lang w:val="es-CL"/>
        </w:rPr>
        <w:t xml:space="preserve"> = 0.8: filtra el ruido manteniendo la forma.</w:t>
      </w:r>
    </w:p>
    <w:p w14:paraId="4627D0D7" w14:textId="77777777" w:rsidR="00C07A2B" w:rsidRPr="00C07A2B" w:rsidRDefault="00C07A2B" w:rsidP="00C07A2B">
      <w:pPr>
        <w:numPr>
          <w:ilvl w:val="0"/>
          <w:numId w:val="20"/>
        </w:numPr>
        <w:rPr>
          <w:lang w:val="es-CL"/>
        </w:rPr>
      </w:pP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 xml:space="preserve"> = 0.5: señal muy suavizada (puede perder amplitud).</w:t>
      </w:r>
    </w:p>
    <w:p w14:paraId="0083955C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4D5328BE">
          <v:rect id="_x0000_i1048" style="width:0;height:1.5pt" o:hralign="center" o:hrstd="t" o:hr="t" fillcolor="#a0a0a0" stroked="f"/>
        </w:pict>
      </w:r>
    </w:p>
    <w:p w14:paraId="5305A850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🔢</w:t>
      </w:r>
      <w:r w:rsidRPr="00C07A2B">
        <w:rPr>
          <w:b/>
          <w:bCs/>
          <w:lang w:val="es-CL"/>
        </w:rPr>
        <w:t xml:space="preserve"> 4. n — Número de armónicos</w:t>
      </w:r>
    </w:p>
    <w:p w14:paraId="1B16E041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🧠</w:t>
      </w:r>
      <w:r w:rsidRPr="00C07A2B">
        <w:rPr>
          <w:b/>
          <w:bCs/>
          <w:lang w:val="es-CL"/>
        </w:rPr>
        <w:t xml:space="preserve"> Qué hace</w:t>
      </w:r>
    </w:p>
    <w:p w14:paraId="57A5DEBA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El parámetro </w:t>
      </w:r>
      <w:r w:rsidRPr="00C07A2B">
        <w:rPr>
          <w:b/>
          <w:bCs/>
          <w:lang w:val="es-CL"/>
        </w:rPr>
        <w:t>n</w:t>
      </w:r>
      <w:r w:rsidRPr="00C07A2B">
        <w:rPr>
          <w:lang w:val="es-CL"/>
        </w:rPr>
        <w:t xml:space="preserve"> define cuántos </w:t>
      </w:r>
      <w:r w:rsidRPr="00C07A2B">
        <w:rPr>
          <w:b/>
          <w:bCs/>
          <w:lang w:val="es-CL"/>
        </w:rPr>
        <w:t>componentes de frecuencia</w:t>
      </w:r>
      <w:r w:rsidRPr="00C07A2B">
        <w:rPr>
          <w:lang w:val="es-CL"/>
        </w:rPr>
        <w:t xml:space="preserve"> (armónicos) usa el análisis de regresión armónica (</w:t>
      </w:r>
      <w:proofErr w:type="spellStart"/>
      <w:r w:rsidRPr="00C07A2B">
        <w:rPr>
          <w:lang w:val="es-CL"/>
        </w:rPr>
        <w:t>arspec</w:t>
      </w:r>
      <w:proofErr w:type="spellEnd"/>
      <w:r w:rsidRPr="00C07A2B">
        <w:rPr>
          <w:lang w:val="es-CL"/>
        </w:rPr>
        <w:t>) para ajustar la señal térmica.</w:t>
      </w:r>
    </w:p>
    <w:p w14:paraId="115E597E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>Cada “armónico” representa una oscilación periódica:</w:t>
      </w:r>
    </w:p>
    <w:p w14:paraId="6B9BFB08" w14:textId="77777777" w:rsidR="00C07A2B" w:rsidRPr="00C07A2B" w:rsidRDefault="00C07A2B" w:rsidP="00C07A2B">
      <w:pPr>
        <w:numPr>
          <w:ilvl w:val="0"/>
          <w:numId w:val="21"/>
        </w:numPr>
        <w:rPr>
          <w:lang w:val="es-CL"/>
        </w:rPr>
      </w:pPr>
      <w:r w:rsidRPr="00C07A2B">
        <w:rPr>
          <w:lang w:val="es-CL"/>
        </w:rPr>
        <w:t>el primer armónico → ciclo diario (24 horas),</w:t>
      </w:r>
    </w:p>
    <w:p w14:paraId="59FA4DF4" w14:textId="77777777" w:rsidR="00C07A2B" w:rsidRPr="00C07A2B" w:rsidRDefault="00C07A2B" w:rsidP="00C07A2B">
      <w:pPr>
        <w:numPr>
          <w:ilvl w:val="0"/>
          <w:numId w:val="21"/>
        </w:numPr>
        <w:rPr>
          <w:lang w:val="es-CL"/>
        </w:rPr>
      </w:pPr>
      <w:r w:rsidRPr="00C07A2B">
        <w:rPr>
          <w:lang w:val="es-CL"/>
        </w:rPr>
        <w:t xml:space="preserve">el segundo → </w:t>
      </w:r>
      <w:proofErr w:type="spellStart"/>
      <w:r w:rsidRPr="00C07A2B">
        <w:rPr>
          <w:lang w:val="es-CL"/>
        </w:rPr>
        <w:t>semidiario</w:t>
      </w:r>
      <w:proofErr w:type="spellEnd"/>
      <w:r w:rsidRPr="00C07A2B">
        <w:rPr>
          <w:lang w:val="es-CL"/>
        </w:rPr>
        <w:t xml:space="preserve"> (12 horas),</w:t>
      </w:r>
    </w:p>
    <w:p w14:paraId="728D60C8" w14:textId="77777777" w:rsidR="00C07A2B" w:rsidRPr="00C07A2B" w:rsidRDefault="00C07A2B" w:rsidP="00C07A2B">
      <w:pPr>
        <w:numPr>
          <w:ilvl w:val="0"/>
          <w:numId w:val="21"/>
        </w:numPr>
        <w:rPr>
          <w:lang w:val="es-CL"/>
        </w:rPr>
      </w:pPr>
      <w:r w:rsidRPr="00C07A2B">
        <w:rPr>
          <w:lang w:val="es-CL"/>
        </w:rPr>
        <w:t>el tercero → 8 horas, etc.</w:t>
      </w:r>
    </w:p>
    <w:p w14:paraId="34C6BC03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 xml:space="preserve">El valor n = 0.3 significa que VFLUX ajustará principalmente </w:t>
      </w:r>
      <w:r w:rsidRPr="00C07A2B">
        <w:rPr>
          <w:b/>
          <w:bCs/>
          <w:lang w:val="es-CL"/>
        </w:rPr>
        <w:t>la componente diurna</w:t>
      </w:r>
      <w:r w:rsidRPr="00C07A2B">
        <w:rPr>
          <w:lang w:val="es-CL"/>
        </w:rPr>
        <w:t>, ignorando variaciones de menor período.</w:t>
      </w:r>
    </w:p>
    <w:p w14:paraId="47279389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0A4ECE94">
          <v:rect id="_x0000_i1049" style="width:0;height:1.5pt" o:hralign="center" o:hrstd="t" o:hr="t" fillcolor="#a0a0a0" stroked="f"/>
        </w:pict>
      </w:r>
    </w:p>
    <w:p w14:paraId="5453BD71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💡</w:t>
      </w:r>
      <w:r w:rsidRPr="00C07A2B">
        <w:rPr>
          <w:b/>
          <w:bCs/>
          <w:lang w:val="es-CL"/>
        </w:rPr>
        <w:t xml:space="preserve"> Interpretación simple</w:t>
      </w:r>
    </w:p>
    <w:p w14:paraId="2B978D9D" w14:textId="77777777" w:rsidR="00C07A2B" w:rsidRPr="00C07A2B" w:rsidRDefault="00C07A2B" w:rsidP="00C07A2B">
      <w:pPr>
        <w:numPr>
          <w:ilvl w:val="0"/>
          <w:numId w:val="22"/>
        </w:numPr>
        <w:rPr>
          <w:lang w:val="es-CL"/>
        </w:rPr>
      </w:pPr>
      <w:r w:rsidRPr="00C07A2B">
        <w:rPr>
          <w:lang w:val="es-CL"/>
        </w:rPr>
        <w:t xml:space="preserve">n no es un número de ciclos, sino un </w:t>
      </w:r>
      <w:r w:rsidRPr="00C07A2B">
        <w:rPr>
          <w:b/>
          <w:bCs/>
          <w:lang w:val="es-CL"/>
        </w:rPr>
        <w:t>factor relativo</w:t>
      </w:r>
      <w:r w:rsidRPr="00C07A2B">
        <w:rPr>
          <w:lang w:val="es-CL"/>
        </w:rPr>
        <w:t>.</w:t>
      </w:r>
    </w:p>
    <w:p w14:paraId="702099A6" w14:textId="77777777" w:rsidR="00C07A2B" w:rsidRPr="00C07A2B" w:rsidRDefault="00C07A2B" w:rsidP="00C07A2B">
      <w:pPr>
        <w:numPr>
          <w:ilvl w:val="0"/>
          <w:numId w:val="22"/>
        </w:numPr>
        <w:rPr>
          <w:lang w:val="es-CL"/>
        </w:rPr>
      </w:pPr>
      <w:r w:rsidRPr="00C07A2B">
        <w:rPr>
          <w:lang w:val="es-CL"/>
        </w:rPr>
        <w:t>Un n pequeño (&lt;0.5) prioriza la señal diaria.</w:t>
      </w:r>
    </w:p>
    <w:p w14:paraId="2DB35870" w14:textId="77777777" w:rsidR="00C07A2B" w:rsidRPr="00C07A2B" w:rsidRDefault="00C07A2B" w:rsidP="00C07A2B">
      <w:pPr>
        <w:numPr>
          <w:ilvl w:val="0"/>
          <w:numId w:val="22"/>
        </w:numPr>
        <w:rPr>
          <w:lang w:val="es-CL"/>
        </w:rPr>
      </w:pPr>
      <w:r w:rsidRPr="00C07A2B">
        <w:rPr>
          <w:lang w:val="es-CL"/>
        </w:rPr>
        <w:t xml:space="preserve">Un n mayor incluye más frecuencias, aumentando el </w:t>
      </w:r>
      <w:proofErr w:type="gramStart"/>
      <w:r w:rsidRPr="00C07A2B">
        <w:rPr>
          <w:lang w:val="es-CL"/>
        </w:rPr>
        <w:t>detalle</w:t>
      </w:r>
      <w:proofErr w:type="gramEnd"/>
      <w:r w:rsidRPr="00C07A2B">
        <w:rPr>
          <w:lang w:val="es-CL"/>
        </w:rPr>
        <w:t xml:space="preserve"> pero también el ruido.</w:t>
      </w:r>
    </w:p>
    <w:p w14:paraId="54548027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0C57B72B">
          <v:rect id="_x0000_i1050" style="width:0;height:1.5pt" o:hralign="center" o:hrstd="t" o:hr="t" fillcolor="#a0a0a0" stroked="f"/>
        </w:pict>
      </w:r>
    </w:p>
    <w:p w14:paraId="48C52C3D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t>💡</w:t>
      </w:r>
      <w:r w:rsidRPr="00C07A2B">
        <w:rPr>
          <w:b/>
          <w:bCs/>
          <w:lang w:val="es-CL"/>
        </w:rPr>
        <w:t xml:space="preserve"> Recomendaciones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2185"/>
      </w:tblGrid>
      <w:tr w:rsidR="00C07A2B" w:rsidRPr="00C07A2B" w14:paraId="22CAA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F25B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Tipo de análisis</w:t>
            </w:r>
          </w:p>
        </w:tc>
        <w:tc>
          <w:tcPr>
            <w:tcW w:w="0" w:type="auto"/>
            <w:vAlign w:val="center"/>
            <w:hideMark/>
          </w:tcPr>
          <w:p w14:paraId="3CE470DD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Valor sugerido de n</w:t>
            </w:r>
          </w:p>
        </w:tc>
      </w:tr>
      <w:tr w:rsidR="00C07A2B" w:rsidRPr="00C07A2B" w14:paraId="0D82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28EB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con buena resolución temporal</w:t>
            </w:r>
          </w:p>
        </w:tc>
        <w:tc>
          <w:tcPr>
            <w:tcW w:w="0" w:type="auto"/>
            <w:vAlign w:val="center"/>
            <w:hideMark/>
          </w:tcPr>
          <w:p w14:paraId="453E990F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0.3 (valor por defecto)</w:t>
            </w:r>
          </w:p>
        </w:tc>
      </w:tr>
      <w:tr w:rsidR="00C07A2B" w:rsidRPr="00C07A2B" w14:paraId="1C92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E27D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muy suaves o promedios diarios</w:t>
            </w:r>
          </w:p>
        </w:tc>
        <w:tc>
          <w:tcPr>
            <w:tcW w:w="0" w:type="auto"/>
            <w:vAlign w:val="center"/>
            <w:hideMark/>
          </w:tcPr>
          <w:p w14:paraId="6101C93F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0.2</w:t>
            </w:r>
          </w:p>
        </w:tc>
      </w:tr>
      <w:tr w:rsidR="00C07A2B" w:rsidRPr="00C07A2B" w14:paraId="0AD3A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ADED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Datos con variaciones rápidas</w:t>
            </w:r>
          </w:p>
        </w:tc>
        <w:tc>
          <w:tcPr>
            <w:tcW w:w="0" w:type="auto"/>
            <w:vAlign w:val="center"/>
            <w:hideMark/>
          </w:tcPr>
          <w:p w14:paraId="52DD31FE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0.5 o más</w:t>
            </w:r>
          </w:p>
        </w:tc>
      </w:tr>
    </w:tbl>
    <w:p w14:paraId="75FC9286" w14:textId="77777777" w:rsidR="00C07A2B" w:rsidRPr="00C07A2B" w:rsidRDefault="00C07A2B" w:rsidP="00C07A2B">
      <w:pPr>
        <w:rPr>
          <w:lang w:val="es-CL"/>
        </w:rPr>
      </w:pPr>
      <w:r w:rsidRPr="00C07A2B">
        <w:rPr>
          <w:i/>
          <w:iCs/>
          <w:lang w:val="es-CL"/>
        </w:rPr>
        <w:t>(Ver Figura 14: ejemplo del efecto de incluir más armónicos en el ajuste de la señal térmica)</w:t>
      </w:r>
    </w:p>
    <w:p w14:paraId="758E20E7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1C1AB754">
          <v:rect id="_x0000_i1051" style="width:0;height:1.5pt" o:hralign="center" o:hrstd="t" o:hr="t" fillcolor="#a0a0a0" stroked="f"/>
        </w:pict>
      </w:r>
    </w:p>
    <w:p w14:paraId="6891326E" w14:textId="77777777" w:rsidR="00C07A2B" w:rsidRPr="00C07A2B" w:rsidRDefault="00C07A2B" w:rsidP="00C07A2B">
      <w:pPr>
        <w:rPr>
          <w:b/>
          <w:bCs/>
          <w:lang w:val="es-CL"/>
        </w:rPr>
      </w:pPr>
      <w:r w:rsidRPr="00C07A2B">
        <w:rPr>
          <w:rFonts w:ascii="Segoe UI Emoji" w:hAnsi="Segoe UI Emoji" w:cs="Segoe UI Emoji"/>
          <w:b/>
          <w:bCs/>
          <w:lang w:val="es-CL"/>
        </w:rPr>
        <w:lastRenderedPageBreak/>
        <w:t>🧩</w:t>
      </w:r>
      <w:r w:rsidRPr="00C07A2B">
        <w:rPr>
          <w:b/>
          <w:bCs/>
          <w:lang w:val="es-CL"/>
        </w:rPr>
        <w:t xml:space="preserve"> Resumen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13"/>
        <w:gridCol w:w="2466"/>
        <w:gridCol w:w="2074"/>
      </w:tblGrid>
      <w:tr w:rsidR="00C07A2B" w:rsidRPr="00C07A2B" w14:paraId="55D62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912F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BF68F23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Qué controla</w:t>
            </w:r>
          </w:p>
        </w:tc>
        <w:tc>
          <w:tcPr>
            <w:tcW w:w="0" w:type="auto"/>
            <w:vAlign w:val="center"/>
            <w:hideMark/>
          </w:tcPr>
          <w:p w14:paraId="6CDE3476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Efecto principal</w:t>
            </w:r>
          </w:p>
        </w:tc>
        <w:tc>
          <w:tcPr>
            <w:tcW w:w="0" w:type="auto"/>
            <w:vAlign w:val="center"/>
            <w:hideMark/>
          </w:tcPr>
          <w:p w14:paraId="238F91B9" w14:textId="77777777" w:rsidR="00C07A2B" w:rsidRPr="00C07A2B" w:rsidRDefault="00C07A2B" w:rsidP="00C07A2B">
            <w:pPr>
              <w:rPr>
                <w:b/>
                <w:bCs/>
                <w:lang w:val="es-CL"/>
              </w:rPr>
            </w:pPr>
            <w:r w:rsidRPr="00C07A2B">
              <w:rPr>
                <w:b/>
                <w:bCs/>
                <w:lang w:val="es-CL"/>
              </w:rPr>
              <w:t>Valor recomendado</w:t>
            </w:r>
          </w:p>
        </w:tc>
      </w:tr>
      <w:tr w:rsidR="00C07A2B" w:rsidRPr="00C07A2B" w14:paraId="2DA78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BDD9" w14:textId="77777777" w:rsidR="00C07A2B" w:rsidRPr="00C07A2B" w:rsidRDefault="00C07A2B" w:rsidP="00C07A2B">
            <w:pPr>
              <w:rPr>
                <w:lang w:val="es-CL"/>
              </w:rPr>
            </w:pPr>
            <w:proofErr w:type="spellStart"/>
            <w:r w:rsidRPr="00C07A2B">
              <w:rPr>
                <w:lang w:val="es-CL"/>
              </w:rPr>
              <w:t>rfactor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F131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Frecuencia de muestreo</w:t>
            </w:r>
          </w:p>
        </w:tc>
        <w:tc>
          <w:tcPr>
            <w:tcW w:w="0" w:type="auto"/>
            <w:vAlign w:val="center"/>
            <w:hideMark/>
          </w:tcPr>
          <w:p w14:paraId="13F4C9F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Reduce datos y ruido</w:t>
            </w:r>
          </w:p>
        </w:tc>
        <w:tc>
          <w:tcPr>
            <w:tcW w:w="0" w:type="auto"/>
            <w:vAlign w:val="center"/>
            <w:hideMark/>
          </w:tcPr>
          <w:p w14:paraId="30F477DF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 (automático)</w:t>
            </w:r>
          </w:p>
        </w:tc>
      </w:tr>
      <w:tr w:rsidR="00C07A2B" w:rsidRPr="00C07A2B" w14:paraId="5640E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3735" w14:textId="77777777" w:rsidR="00C07A2B" w:rsidRPr="00C07A2B" w:rsidRDefault="00C07A2B" w:rsidP="00C07A2B">
            <w:pPr>
              <w:rPr>
                <w:lang w:val="es-CL"/>
              </w:rPr>
            </w:pPr>
            <w:proofErr w:type="spellStart"/>
            <w:r w:rsidRPr="00C07A2B">
              <w:rPr>
                <w:lang w:val="es-CL"/>
              </w:rPr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F97B6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Pares de sensores</w:t>
            </w:r>
          </w:p>
        </w:tc>
        <w:tc>
          <w:tcPr>
            <w:tcW w:w="0" w:type="auto"/>
            <w:vAlign w:val="center"/>
            <w:hideMark/>
          </w:tcPr>
          <w:p w14:paraId="0BFC0872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Define resolución vertical</w:t>
            </w:r>
          </w:p>
        </w:tc>
        <w:tc>
          <w:tcPr>
            <w:tcW w:w="0" w:type="auto"/>
            <w:vAlign w:val="center"/>
            <w:hideMark/>
          </w:tcPr>
          <w:p w14:paraId="5EDCC365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[1 2]</w:t>
            </w:r>
          </w:p>
        </w:tc>
      </w:tr>
      <w:tr w:rsidR="00C07A2B" w:rsidRPr="00C07A2B" w14:paraId="1692F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EEE3" w14:textId="77777777" w:rsidR="00C07A2B" w:rsidRPr="00C07A2B" w:rsidRDefault="00C07A2B" w:rsidP="00C07A2B">
            <w:pPr>
              <w:rPr>
                <w:lang w:val="es-CL"/>
              </w:rPr>
            </w:pPr>
            <w:proofErr w:type="spellStart"/>
            <w:r w:rsidRPr="00C07A2B">
              <w:rPr>
                <w:lang w:val="es-CL"/>
              </w:rPr>
              <w:t>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C3223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Filtrado espectral</w:t>
            </w:r>
          </w:p>
        </w:tc>
        <w:tc>
          <w:tcPr>
            <w:tcW w:w="0" w:type="auto"/>
            <w:vAlign w:val="center"/>
            <w:hideMark/>
          </w:tcPr>
          <w:p w14:paraId="315C40FB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Suaviza la señal</w:t>
            </w:r>
          </w:p>
        </w:tc>
        <w:tc>
          <w:tcPr>
            <w:tcW w:w="0" w:type="auto"/>
            <w:vAlign w:val="center"/>
            <w:hideMark/>
          </w:tcPr>
          <w:p w14:paraId="3B35B5F9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1</w:t>
            </w:r>
          </w:p>
        </w:tc>
      </w:tr>
      <w:tr w:rsidR="00C07A2B" w:rsidRPr="00C07A2B" w14:paraId="3BC24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E41E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8FC1BE0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Complejidad armónica</w:t>
            </w:r>
          </w:p>
        </w:tc>
        <w:tc>
          <w:tcPr>
            <w:tcW w:w="0" w:type="auto"/>
            <w:vAlign w:val="center"/>
            <w:hideMark/>
          </w:tcPr>
          <w:p w14:paraId="2AC65D6F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Ajusta el detalle temporal</w:t>
            </w:r>
          </w:p>
        </w:tc>
        <w:tc>
          <w:tcPr>
            <w:tcW w:w="0" w:type="auto"/>
            <w:vAlign w:val="center"/>
            <w:hideMark/>
          </w:tcPr>
          <w:p w14:paraId="16FB24DF" w14:textId="77777777" w:rsidR="00C07A2B" w:rsidRPr="00C07A2B" w:rsidRDefault="00C07A2B" w:rsidP="00C07A2B">
            <w:pPr>
              <w:rPr>
                <w:lang w:val="es-CL"/>
              </w:rPr>
            </w:pPr>
            <w:r w:rsidRPr="00C07A2B">
              <w:rPr>
                <w:lang w:val="es-CL"/>
              </w:rPr>
              <w:t>0.3</w:t>
            </w:r>
          </w:p>
        </w:tc>
      </w:tr>
    </w:tbl>
    <w:p w14:paraId="26F795FA" w14:textId="77777777" w:rsidR="00C07A2B" w:rsidRPr="00C07A2B" w:rsidRDefault="000513F7" w:rsidP="00C07A2B">
      <w:pPr>
        <w:rPr>
          <w:lang w:val="es-CL"/>
        </w:rPr>
      </w:pPr>
      <w:r>
        <w:rPr>
          <w:lang w:val="es-CL"/>
        </w:rPr>
        <w:pict w14:anchorId="47F7C8AA">
          <v:rect id="_x0000_i1052" style="width:0;height:1.5pt" o:hralign="center" o:hrstd="t" o:hr="t" fillcolor="#a0a0a0" stroked="f"/>
        </w:pict>
      </w:r>
    </w:p>
    <w:p w14:paraId="03415E08" w14:textId="77777777" w:rsidR="00C07A2B" w:rsidRPr="00C07A2B" w:rsidRDefault="00C07A2B" w:rsidP="00C07A2B">
      <w:pPr>
        <w:rPr>
          <w:lang w:val="es-CL"/>
        </w:rPr>
      </w:pPr>
      <w:r w:rsidRPr="00C07A2B">
        <w:rPr>
          <w:rFonts w:ascii="Segoe UI Emoji" w:hAnsi="Segoe UI Emoji" w:cs="Segoe UI Emoji"/>
          <w:lang w:val="es-CL"/>
        </w:rPr>
        <w:t>💬</w:t>
      </w:r>
      <w:r w:rsidRPr="00C07A2B">
        <w:rPr>
          <w:lang w:val="es-CL"/>
        </w:rPr>
        <w:t xml:space="preserve"> </w:t>
      </w:r>
      <w:r w:rsidRPr="00C07A2B">
        <w:rPr>
          <w:b/>
          <w:bCs/>
          <w:lang w:val="es-CL"/>
        </w:rPr>
        <w:t>Interpretación combinada:</w:t>
      </w:r>
    </w:p>
    <w:p w14:paraId="7DC113F2" w14:textId="77777777" w:rsidR="00C07A2B" w:rsidRPr="00C07A2B" w:rsidRDefault="00C07A2B" w:rsidP="00C07A2B">
      <w:pPr>
        <w:numPr>
          <w:ilvl w:val="0"/>
          <w:numId w:val="23"/>
        </w:numPr>
        <w:rPr>
          <w:lang w:val="es-CL"/>
        </w:rPr>
      </w:pPr>
      <w:proofErr w:type="spellStart"/>
      <w:r w:rsidRPr="00C07A2B">
        <w:rPr>
          <w:lang w:val="es-CL"/>
        </w:rPr>
        <w:t>rfactor</w:t>
      </w:r>
      <w:proofErr w:type="spellEnd"/>
      <w:r w:rsidRPr="00C07A2B">
        <w:rPr>
          <w:lang w:val="es-CL"/>
        </w:rPr>
        <w:t xml:space="preserve"> y </w:t>
      </w: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 xml:space="preserve"> afectan </w:t>
      </w:r>
      <w:r w:rsidRPr="00C07A2B">
        <w:rPr>
          <w:b/>
          <w:bCs/>
          <w:lang w:val="es-CL"/>
        </w:rPr>
        <w:t>la suavidad y el ruido</w:t>
      </w:r>
      <w:r w:rsidRPr="00C07A2B">
        <w:rPr>
          <w:lang w:val="es-CL"/>
        </w:rPr>
        <w:t xml:space="preserve"> de la señal.</w:t>
      </w:r>
    </w:p>
    <w:p w14:paraId="73273036" w14:textId="77777777" w:rsidR="00C07A2B" w:rsidRPr="00C07A2B" w:rsidRDefault="00C07A2B" w:rsidP="00C07A2B">
      <w:pPr>
        <w:numPr>
          <w:ilvl w:val="0"/>
          <w:numId w:val="23"/>
        </w:numPr>
        <w:rPr>
          <w:lang w:val="es-CL"/>
        </w:rPr>
      </w:pPr>
      <w:proofErr w:type="spellStart"/>
      <w:r w:rsidRPr="00C07A2B">
        <w:rPr>
          <w:lang w:val="es-CL"/>
        </w:rPr>
        <w:t>windows</w:t>
      </w:r>
      <w:proofErr w:type="spellEnd"/>
      <w:r w:rsidRPr="00C07A2B">
        <w:rPr>
          <w:lang w:val="es-CL"/>
        </w:rPr>
        <w:t xml:space="preserve"> define </w:t>
      </w:r>
      <w:r w:rsidRPr="00C07A2B">
        <w:rPr>
          <w:b/>
          <w:bCs/>
          <w:lang w:val="es-CL"/>
        </w:rPr>
        <w:t>dónde se mide</w:t>
      </w:r>
      <w:r w:rsidRPr="00C07A2B">
        <w:rPr>
          <w:lang w:val="es-CL"/>
        </w:rPr>
        <w:t xml:space="preserve"> el flujo (entre qué sensores).</w:t>
      </w:r>
    </w:p>
    <w:p w14:paraId="41717DC8" w14:textId="77777777" w:rsidR="00C07A2B" w:rsidRPr="00C07A2B" w:rsidRDefault="00C07A2B" w:rsidP="00C07A2B">
      <w:pPr>
        <w:numPr>
          <w:ilvl w:val="0"/>
          <w:numId w:val="23"/>
        </w:numPr>
        <w:rPr>
          <w:lang w:val="es-CL"/>
        </w:rPr>
      </w:pPr>
      <w:r w:rsidRPr="00C07A2B">
        <w:rPr>
          <w:lang w:val="es-CL"/>
        </w:rPr>
        <w:t xml:space="preserve">n controla </w:t>
      </w:r>
      <w:r w:rsidRPr="00C07A2B">
        <w:rPr>
          <w:b/>
          <w:bCs/>
          <w:lang w:val="es-CL"/>
        </w:rPr>
        <w:t>qué parte de la señal térmica</w:t>
      </w:r>
      <w:r w:rsidRPr="00C07A2B">
        <w:rPr>
          <w:lang w:val="es-CL"/>
        </w:rPr>
        <w:t xml:space="preserve"> se usa para estimar el flujo.</w:t>
      </w:r>
    </w:p>
    <w:p w14:paraId="39F3265E" w14:textId="77777777" w:rsidR="00C07A2B" w:rsidRPr="00C07A2B" w:rsidRDefault="00C07A2B" w:rsidP="00C07A2B">
      <w:pPr>
        <w:rPr>
          <w:lang w:val="es-CL"/>
        </w:rPr>
      </w:pPr>
      <w:r w:rsidRPr="00C07A2B">
        <w:rPr>
          <w:lang w:val="es-CL"/>
        </w:rPr>
        <w:t>Cuando se usan juntos con los valores sugeridos (</w:t>
      </w:r>
      <w:proofErr w:type="spellStart"/>
      <w:r w:rsidRPr="00C07A2B">
        <w:rPr>
          <w:lang w:val="es-CL"/>
        </w:rPr>
        <w:t>rfactor</w:t>
      </w:r>
      <w:proofErr w:type="spellEnd"/>
      <w:r w:rsidRPr="00C07A2B">
        <w:rPr>
          <w:lang w:val="es-CL"/>
        </w:rPr>
        <w:t xml:space="preserve">=0, </w:t>
      </w:r>
      <w:proofErr w:type="spellStart"/>
      <w:r w:rsidRPr="00C07A2B">
        <w:rPr>
          <w:lang w:val="es-CL"/>
        </w:rPr>
        <w:t>windows</w:t>
      </w:r>
      <w:proofErr w:type="spellEnd"/>
      <w:proofErr w:type="gramStart"/>
      <w:r w:rsidRPr="00C07A2B">
        <w:rPr>
          <w:lang w:val="es-CL"/>
        </w:rPr>
        <w:t>=[</w:t>
      </w:r>
      <w:proofErr w:type="gramEnd"/>
      <w:r w:rsidRPr="00C07A2B">
        <w:rPr>
          <w:lang w:val="es-CL"/>
        </w:rPr>
        <w:t xml:space="preserve">1 2], </w:t>
      </w:r>
      <w:proofErr w:type="spellStart"/>
      <w:r w:rsidRPr="00C07A2B">
        <w:rPr>
          <w:lang w:val="es-CL"/>
        </w:rPr>
        <w:t>Pf</w:t>
      </w:r>
      <w:proofErr w:type="spellEnd"/>
      <w:r w:rsidRPr="00C07A2B">
        <w:rPr>
          <w:lang w:val="es-CL"/>
        </w:rPr>
        <w:t>=1, n=0.3), el resultado es estable y físicamente representativo para la mayoría de los casos reales.</w:t>
      </w:r>
    </w:p>
    <w:p w14:paraId="10BA216D" w14:textId="1D8E3015" w:rsidR="00374BE1" w:rsidRPr="00C07A2B" w:rsidRDefault="00374BE1" w:rsidP="00772A71">
      <w:pPr>
        <w:rPr>
          <w:lang w:val="es-CL"/>
        </w:rPr>
      </w:pPr>
    </w:p>
    <w:sectPr w:rsidR="00374BE1" w:rsidRPr="00C07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96131"/>
    <w:multiLevelType w:val="multilevel"/>
    <w:tmpl w:val="BA3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47FD7"/>
    <w:multiLevelType w:val="multilevel"/>
    <w:tmpl w:val="417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E6F7C"/>
    <w:multiLevelType w:val="multilevel"/>
    <w:tmpl w:val="547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E68D4"/>
    <w:multiLevelType w:val="multilevel"/>
    <w:tmpl w:val="BDC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92C87"/>
    <w:multiLevelType w:val="multilevel"/>
    <w:tmpl w:val="F29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7048"/>
    <w:multiLevelType w:val="multilevel"/>
    <w:tmpl w:val="9A6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3727B"/>
    <w:multiLevelType w:val="multilevel"/>
    <w:tmpl w:val="524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81AD3"/>
    <w:multiLevelType w:val="multilevel"/>
    <w:tmpl w:val="9D5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00CE7"/>
    <w:multiLevelType w:val="multilevel"/>
    <w:tmpl w:val="393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D38CE"/>
    <w:multiLevelType w:val="multilevel"/>
    <w:tmpl w:val="FBD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849B5"/>
    <w:multiLevelType w:val="multilevel"/>
    <w:tmpl w:val="AFF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A06D7"/>
    <w:multiLevelType w:val="multilevel"/>
    <w:tmpl w:val="3B2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30B80"/>
    <w:multiLevelType w:val="multilevel"/>
    <w:tmpl w:val="DFE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42072"/>
    <w:multiLevelType w:val="multilevel"/>
    <w:tmpl w:val="E8C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626378">
    <w:abstractNumId w:val="8"/>
  </w:num>
  <w:num w:numId="2" w16cid:durableId="1477602992">
    <w:abstractNumId w:val="6"/>
  </w:num>
  <w:num w:numId="3" w16cid:durableId="1097794171">
    <w:abstractNumId w:val="5"/>
  </w:num>
  <w:num w:numId="4" w16cid:durableId="584917012">
    <w:abstractNumId w:val="4"/>
  </w:num>
  <w:num w:numId="5" w16cid:durableId="703823467">
    <w:abstractNumId w:val="7"/>
  </w:num>
  <w:num w:numId="6" w16cid:durableId="1628589009">
    <w:abstractNumId w:val="3"/>
  </w:num>
  <w:num w:numId="7" w16cid:durableId="1347750276">
    <w:abstractNumId w:val="2"/>
  </w:num>
  <w:num w:numId="8" w16cid:durableId="1519007726">
    <w:abstractNumId w:val="1"/>
  </w:num>
  <w:num w:numId="9" w16cid:durableId="619381981">
    <w:abstractNumId w:val="0"/>
  </w:num>
  <w:num w:numId="10" w16cid:durableId="193932817">
    <w:abstractNumId w:val="21"/>
  </w:num>
  <w:num w:numId="11" w16cid:durableId="376393033">
    <w:abstractNumId w:val="10"/>
  </w:num>
  <w:num w:numId="12" w16cid:durableId="1807158988">
    <w:abstractNumId w:val="19"/>
  </w:num>
  <w:num w:numId="13" w16cid:durableId="41364272">
    <w:abstractNumId w:val="13"/>
  </w:num>
  <w:num w:numId="14" w16cid:durableId="1594121598">
    <w:abstractNumId w:val="20"/>
  </w:num>
  <w:num w:numId="15" w16cid:durableId="1006979628">
    <w:abstractNumId w:val="12"/>
  </w:num>
  <w:num w:numId="16" w16cid:durableId="49809309">
    <w:abstractNumId w:val="16"/>
  </w:num>
  <w:num w:numId="17" w16cid:durableId="1396708060">
    <w:abstractNumId w:val="22"/>
  </w:num>
  <w:num w:numId="18" w16cid:durableId="1924869696">
    <w:abstractNumId w:val="14"/>
  </w:num>
  <w:num w:numId="19" w16cid:durableId="2006743670">
    <w:abstractNumId w:val="11"/>
  </w:num>
  <w:num w:numId="20" w16cid:durableId="1360735930">
    <w:abstractNumId w:val="15"/>
  </w:num>
  <w:num w:numId="21" w16cid:durableId="230896908">
    <w:abstractNumId w:val="18"/>
  </w:num>
  <w:num w:numId="22" w16cid:durableId="774204351">
    <w:abstractNumId w:val="17"/>
  </w:num>
  <w:num w:numId="23" w16cid:durableId="1809668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3F7"/>
    <w:rsid w:val="0006063C"/>
    <w:rsid w:val="0015074B"/>
    <w:rsid w:val="00153792"/>
    <w:rsid w:val="001671AA"/>
    <w:rsid w:val="00187F60"/>
    <w:rsid w:val="0029639D"/>
    <w:rsid w:val="00326F90"/>
    <w:rsid w:val="00374BE1"/>
    <w:rsid w:val="00466F7B"/>
    <w:rsid w:val="004C6B7B"/>
    <w:rsid w:val="00553153"/>
    <w:rsid w:val="00572857"/>
    <w:rsid w:val="005C13CC"/>
    <w:rsid w:val="00625B99"/>
    <w:rsid w:val="00772A71"/>
    <w:rsid w:val="0078205E"/>
    <w:rsid w:val="007C4946"/>
    <w:rsid w:val="00945540"/>
    <w:rsid w:val="00AA1D8D"/>
    <w:rsid w:val="00B47730"/>
    <w:rsid w:val="00C07A2B"/>
    <w:rsid w:val="00CB0664"/>
    <w:rsid w:val="00EB7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6A2E1F"/>
  <w14:defaultImageDpi w14:val="300"/>
  <w15:docId w15:val="{A21B678B-3C3C-4DE6-B5D5-6091673B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1922</Words>
  <Characters>10404</Characters>
  <Application>Microsoft Office Word</Application>
  <DocSecurity>0</DocSecurity>
  <Lines>420</Lines>
  <Paragraphs>326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Sebastián Erazo (Flow)</cp:lastModifiedBy>
  <cp:revision>1</cp:revision>
  <dcterms:created xsi:type="dcterms:W3CDTF">2025-10-22T19:12:00Z</dcterms:created>
  <dcterms:modified xsi:type="dcterms:W3CDTF">2025-10-29T19:07:00Z</dcterms:modified>
  <cp:category/>
</cp:coreProperties>
</file>