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77777777" w:rsidR="00CD5223" w:rsidRPr="006C1010" w:rsidRDefault="00CD5223" w:rsidP="00CD5223">
      <w:pPr>
        <w:widowControl w:val="0"/>
        <w:spacing w:before="340" w:after="330" w:line="578" w:lineRule="auto"/>
        <w:jc w:val="center"/>
        <w:rPr>
          <w:rFonts w:ascii="Times New Roman" w:eastAsia="黑体" w:hAnsi="Calibri" w:cs="Times New Roman"/>
          <w:b/>
          <w:sz w:val="72"/>
          <w:szCs w:val="72"/>
        </w:rPr>
      </w:pPr>
      <w:r w:rsidRPr="006C1010">
        <w:rPr>
          <w:rFonts w:ascii="Times New Roman" w:eastAsia="黑体" w:hAnsi="Calibri" w:cs="Times New Roman" w:hint="eastAsia"/>
          <w:b/>
          <w:sz w:val="72"/>
          <w:szCs w:val="72"/>
        </w:rPr>
        <w:t>高性能技术实验课</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5BC9FF22" w14:textId="77777777" w:rsidR="00536B98" w:rsidRDefault="00536B98" w:rsidP="00536B98">
      <w:pPr>
        <w:widowControl w:val="0"/>
        <w:jc w:val="center"/>
        <w:rPr>
          <w:rFonts w:ascii="Times New Roman" w:eastAsia="黑体" w:hAnsi="Calibri" w:cs="Times New Roman"/>
          <w:sz w:val="44"/>
          <w:szCs w:val="44"/>
        </w:rPr>
      </w:pPr>
    </w:p>
    <w:p w14:paraId="6F4DB57C" w14:textId="77777777" w:rsidR="00536B98" w:rsidRDefault="00536B98" w:rsidP="00536B98">
      <w:pPr>
        <w:widowControl w:val="0"/>
        <w:jc w:val="center"/>
        <w:rPr>
          <w:rFonts w:ascii="Times New Roman" w:eastAsia="黑体" w:hAnsi="Calibri" w:cs="Times New Roman"/>
          <w:sz w:val="44"/>
          <w:szCs w:val="44"/>
        </w:rPr>
      </w:pPr>
    </w:p>
    <w:p w14:paraId="133849BD" w14:textId="77777777" w:rsidR="00536B98" w:rsidRDefault="00536B98" w:rsidP="00536B98">
      <w:pPr>
        <w:widowControl w:val="0"/>
        <w:jc w:val="center"/>
        <w:rPr>
          <w:rFonts w:ascii="Times New Roman" w:eastAsia="黑体" w:hAnsi="Calibri" w:cs="Times New Roman" w:hint="eastAsia"/>
          <w:sz w:val="44"/>
          <w:szCs w:val="44"/>
        </w:rPr>
      </w:pPr>
    </w:p>
    <w:p w14:paraId="71719C84" w14:textId="77777777" w:rsidR="00536B98" w:rsidRPr="006C1010" w:rsidRDefault="00536B98" w:rsidP="00536B98">
      <w:pPr>
        <w:widowControl w:val="0"/>
        <w:jc w:val="center"/>
        <w:rPr>
          <w:rFonts w:ascii="Times New Roman" w:eastAsia="黑体" w:hAnsi="Calibri" w:cs="Times New Roman"/>
          <w:sz w:val="44"/>
          <w:szCs w:val="44"/>
        </w:rPr>
      </w:pPr>
    </w:p>
    <w:p w14:paraId="2E8E7162"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项目负责人：</w:t>
      </w:r>
      <w:r w:rsidRPr="00783D54">
        <w:rPr>
          <w:rFonts w:ascii="Times New Roman" w:hAnsi="Times New Roman" w:hint="eastAsia"/>
          <w:sz w:val="30"/>
          <w:szCs w:val="30"/>
          <w:u w:val="single"/>
        </w:rPr>
        <w:t xml:space="preserve">      </w:t>
      </w:r>
      <w:r w:rsidRPr="00783D54">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hint="eastAsia"/>
          <w:sz w:val="30"/>
          <w:szCs w:val="30"/>
          <w:u w:val="single"/>
        </w:rPr>
        <w:t xml:space="preserve"> </w:t>
      </w:r>
      <w:r>
        <w:rPr>
          <w:rFonts w:ascii="Times New Roman" w:hAnsi="Times New Roman" w:hint="eastAsia"/>
          <w:sz w:val="30"/>
          <w:szCs w:val="30"/>
          <w:u w:val="single"/>
        </w:rPr>
        <w:t>姓名</w:t>
      </w:r>
      <w:r>
        <w:rPr>
          <w:rFonts w:ascii="Times New Roman" w:hAnsi="Times New Roman" w:hint="eastAsia"/>
          <w:sz w:val="30"/>
          <w:szCs w:val="30"/>
          <w:u w:val="single"/>
        </w:rPr>
        <w:t xml:space="preserve"> </w:t>
      </w:r>
      <w:r>
        <w:rPr>
          <w:rFonts w:ascii="Times New Roman" w:hAnsi="Times New Roman"/>
          <w:sz w:val="30"/>
          <w:szCs w:val="30"/>
          <w:u w:val="single"/>
        </w:rPr>
        <w:t xml:space="preserve">  </w:t>
      </w:r>
      <w:r w:rsidRPr="00783D54">
        <w:rPr>
          <w:rFonts w:ascii="Times New Roman" w:hAnsi="Times New Roman" w:hint="eastAsia"/>
          <w:sz w:val="30"/>
          <w:szCs w:val="30"/>
          <w:u w:val="single"/>
        </w:rPr>
        <w:t xml:space="preserve">             </w:t>
      </w:r>
    </w:p>
    <w:p w14:paraId="29A09924"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111FBA12"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0931FCAA" w14:textId="77777777" w:rsidR="00536B98" w:rsidRPr="00783D54" w:rsidRDefault="00536B98" w:rsidP="00536B98">
      <w:pPr>
        <w:ind w:firstLineChars="200" w:firstLine="600"/>
        <w:rPr>
          <w:rFonts w:ascii="Times New Roman" w:hAnsi="Times New Roman"/>
          <w:sz w:val="30"/>
          <w:szCs w:val="30"/>
          <w:u w:val="single"/>
        </w:rPr>
      </w:pPr>
      <w:r w:rsidRPr="00783D54">
        <w:rPr>
          <w:rFonts w:ascii="Times New Roman" w:hAnsi="Times New Roman" w:hint="eastAsia"/>
          <w:sz w:val="30"/>
          <w:szCs w:val="30"/>
        </w:rPr>
        <w:t>项目成员：</w:t>
      </w:r>
      <w:r w:rsidRPr="00783D54">
        <w:rPr>
          <w:rFonts w:ascii="Times New Roman" w:hAnsi="Times New Roman" w:hint="eastAsia"/>
          <w:sz w:val="30"/>
          <w:szCs w:val="30"/>
          <w:u w:val="single"/>
        </w:rPr>
        <w:t xml:space="preserve">                                    </w:t>
      </w:r>
    </w:p>
    <w:p w14:paraId="5DB6BB1B" w14:textId="77777777" w:rsidR="00536B98" w:rsidRPr="00783D54" w:rsidRDefault="00536B98" w:rsidP="00536B98">
      <w:pPr>
        <w:ind w:firstLineChars="200" w:firstLine="600"/>
        <w:rPr>
          <w:rFonts w:ascii="Times New Roman" w:hAnsi="Times New Roman"/>
          <w:sz w:val="30"/>
          <w:szCs w:val="30"/>
          <w:u w:val="single"/>
        </w:rPr>
      </w:pPr>
      <w:r w:rsidRPr="0042652F">
        <w:rPr>
          <w:rFonts w:ascii="Times New Roman" w:hAnsi="Times New Roman" w:hint="eastAsia"/>
          <w:sz w:val="30"/>
          <w:szCs w:val="30"/>
        </w:rPr>
        <w:t>专　　业</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p>
    <w:p w14:paraId="4814EF2C" w14:textId="4634E13C" w:rsidR="00CD5223" w:rsidRPr="00783D54" w:rsidRDefault="00536B98" w:rsidP="00536B98">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sidRPr="00783D54">
        <w:rPr>
          <w:rFonts w:ascii="Times New Roman" w:hAnsi="Times New Roman" w:hint="eastAsia"/>
          <w:sz w:val="30"/>
          <w:szCs w:val="30"/>
        </w:rPr>
        <w:t>：</w:t>
      </w:r>
      <w:r w:rsidRPr="00783D54">
        <w:rPr>
          <w:rFonts w:ascii="Times New Roman" w:hAnsi="Times New Roman" w:hint="eastAsia"/>
          <w:sz w:val="30"/>
          <w:szCs w:val="30"/>
          <w:u w:val="single"/>
        </w:rPr>
        <w:t xml:space="preserve">                                </w:t>
      </w:r>
      <w:bookmarkStart w:id="0" w:name="_GoBack"/>
      <w:bookmarkEnd w:id="0"/>
    </w:p>
    <w:p w14:paraId="662856E1" w14:textId="5107A76D" w:rsidR="00CD5223" w:rsidRDefault="00CD5223" w:rsidP="00CD5223">
      <w:pPr>
        <w:jc w:val="center"/>
        <w:rPr>
          <w:rFonts w:ascii="Times New Roman" w:hAnsi="Times New Roman"/>
          <w:sz w:val="28"/>
          <w:szCs w:val="28"/>
        </w:rPr>
        <w:sectPr w:rsidR="00CD5223" w:rsidSect="006C1010">
          <w:headerReference w:type="even" r:id="rId8"/>
          <w:headerReference w:type="default" r:id="rId9"/>
          <w:footerReference w:type="even" r:id="rId10"/>
          <w:footerReference w:type="default" r:id="rId11"/>
          <w:pgSz w:w="11906" w:h="16838"/>
          <w:pgMar w:top="1985" w:right="1701" w:bottom="1985" w:left="1985" w:header="1559" w:footer="992" w:gutter="0"/>
          <w:pgNumType w:fmt="upperRoman" w:start="1"/>
          <w:cols w:space="425"/>
          <w:titlePg/>
          <w:docGrid w:type="lines" w:linePitch="312"/>
        </w:sectPr>
      </w:pPr>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CD5223">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985"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720B3E">
          <w:pgSz w:w="11906" w:h="16838"/>
          <w:pgMar w:top="1985" w:right="1701" w:bottom="1985" w:left="1985"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945014">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945014">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945014">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945014">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945014">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945014">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945014">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945014">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945014">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945014">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945014">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945014">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945014">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945014">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945014">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945014">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945014">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945014">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945014">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720B3E">
          <w:headerReference w:type="even" r:id="rId18"/>
          <w:headerReference w:type="default" r:id="rId19"/>
          <w:pgSz w:w="11906" w:h="16838"/>
          <w:pgMar w:top="1985" w:right="1701" w:bottom="1985" w:left="1985"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720B3E">
          <w:headerReference w:type="even" r:id="rId20"/>
          <w:headerReference w:type="default" r:id="rId21"/>
          <w:footerReference w:type="even" r:id="rId22"/>
          <w:pgSz w:w="11906" w:h="16838"/>
          <w:pgMar w:top="1985" w:right="1701" w:bottom="1985" w:left="1985"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3D65A4">
          <w:headerReference w:type="default" r:id="rId24"/>
          <w:footerReference w:type="even" r:id="rId25"/>
          <w:footerReference w:type="default" r:id="rId26"/>
          <w:pgSz w:w="11906" w:h="16838"/>
          <w:pgMar w:top="1985" w:right="1701" w:bottom="1985" w:left="1985"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w:t>
      </w:r>
      <w:proofErr w:type="gramStart"/>
      <w:r w:rsidRPr="00FD6B5B">
        <w:t>浣花</w:t>
      </w:r>
      <w:proofErr w:type="gramEnd"/>
      <w:r w:rsidRPr="00FD6B5B">
        <w:t>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proofErr w:type="spellStart"/>
      <w:r>
        <w:rPr>
          <w:rFonts w:hint="eastAsia"/>
        </w:rPr>
        <w:t>xxxx</w:t>
      </w:r>
      <w:proofErr w:type="spellEnd"/>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3D65A4">
          <w:pgSz w:w="11906" w:h="16838"/>
          <w:pgMar w:top="1985" w:right="1701" w:bottom="1985" w:left="1985"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945014"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701100"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w:t>
      </w:r>
      <w:proofErr w:type="gramStart"/>
      <w:r>
        <w:t>策略前第</w:t>
      </w:r>
      <w:proofErr w:type="gramEnd"/>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lastRenderedPageBreak/>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lastRenderedPageBreak/>
        <w:t>促进非高峰期需求</w:t>
      </w:r>
      <w:bookmarkEnd w:id="66"/>
    </w:p>
    <w:p w14:paraId="37E47FDA" w14:textId="5F3FAFA8" w:rsidR="000F54C6" w:rsidRDefault="000F54C6" w:rsidP="00C36B53">
      <w:pPr>
        <w:pStyle w:val="a2"/>
      </w:pPr>
      <w:r>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3D65A4">
          <w:pgSz w:w="11906" w:h="16838"/>
          <w:pgMar w:top="1985" w:right="1701" w:bottom="1985" w:left="1985"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w:t>
      </w:r>
      <w:proofErr w:type="spellStart"/>
      <w:proofErr w:type="gramStart"/>
      <w:r>
        <w:t>B.Chase</w:t>
      </w:r>
      <w:proofErr w:type="spellEnd"/>
      <w:proofErr w:type="gramEnd"/>
      <w:r>
        <w:t xml:space="preserve">, Nicholas J. </w:t>
      </w:r>
      <w:proofErr w:type="spellStart"/>
      <w:r>
        <w:t>Aquilano</w:t>
      </w:r>
      <w:proofErr w:type="spellEnd"/>
      <w:r>
        <w:t xml:space="preserve">,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w:t>
      </w:r>
      <w:proofErr w:type="gramStart"/>
      <w:r>
        <w:t>4]Madeleine</w:t>
      </w:r>
      <w:proofErr w:type="gramEnd"/>
      <w:r>
        <w:t xml:space="preserve"> E Pullman, Gary Thompson. Strategies for integrating capacity with demand in service networks, Journal of Service Research, 2003, Vol.</w:t>
      </w:r>
      <w:proofErr w:type="gramStart"/>
      <w:r>
        <w:t>5,No.</w:t>
      </w:r>
      <w:proofErr w:type="gramEnd"/>
      <w:r>
        <w:t>6:16~20</w:t>
      </w:r>
      <w:r w:rsidR="000015E1">
        <w:t>.</w:t>
      </w:r>
    </w:p>
    <w:p w14:paraId="6F2FD2F4" w14:textId="18C7B171" w:rsidR="00B934C0" w:rsidRDefault="00B934C0" w:rsidP="00B934C0">
      <w:pPr>
        <w:pStyle w:val="af3"/>
        <w:ind w:left="210" w:hanging="210"/>
      </w:pPr>
      <w:r>
        <w:t>[</w:t>
      </w:r>
      <w:proofErr w:type="gramStart"/>
      <w:r>
        <w:t>5]Mark</w:t>
      </w:r>
      <w:proofErr w:type="gramEnd"/>
      <w:r>
        <w:t xml:space="preserve">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w:t>
      </w:r>
      <w:proofErr w:type="gramStart"/>
      <w:r>
        <w:t>6]Madeleine</w:t>
      </w:r>
      <w:proofErr w:type="gramEnd"/>
      <w:r>
        <w:t xml:space="preserv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w:t>
      </w:r>
      <w:proofErr w:type="gramStart"/>
      <w:r>
        <w:t>8]Kenneth</w:t>
      </w:r>
      <w:proofErr w:type="gramEnd"/>
      <w:r>
        <w:t xml:space="preserve"> J Klassen, Thomas R </w:t>
      </w:r>
      <w:proofErr w:type="spellStart"/>
      <w:r>
        <w:t>Rohleder</w:t>
      </w:r>
      <w:proofErr w:type="spellEnd"/>
      <w:r>
        <w:t>,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w:t>
      </w:r>
      <w:proofErr w:type="gramStart"/>
      <w:r>
        <w:t>9]Rhyne</w:t>
      </w:r>
      <w:proofErr w:type="gramEnd"/>
      <w:r>
        <w:t>,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 xml:space="preserve">[11]Eitan Altman, Uri </w:t>
      </w:r>
      <w:proofErr w:type="spellStart"/>
      <w:r>
        <w:t>Yechiali</w:t>
      </w:r>
      <w:proofErr w:type="spellEnd"/>
      <w:r>
        <w:t>, Analysis of customers' impatience in queues with server vacations</w:t>
      </w:r>
      <w:r>
        <w:t>，</w:t>
      </w:r>
      <w:r>
        <w:t>Queuing Systems, 2006, Vol.</w:t>
      </w:r>
      <w:proofErr w:type="gramStart"/>
      <w:r>
        <w:t>52,No.</w:t>
      </w:r>
      <w:proofErr w:type="gramEnd"/>
      <w:r>
        <w:t>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 xml:space="preserve">[13]James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w:t>
      </w:r>
      <w:proofErr w:type="gramStart"/>
      <w:r>
        <w:t>14]Ward</w:t>
      </w:r>
      <w:proofErr w:type="gramEnd"/>
      <w:r>
        <w:t xml:space="preserve">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 xml:space="preserve">[15]James A </w:t>
      </w:r>
      <w:proofErr w:type="spellStart"/>
      <w:r>
        <w:t>Fitzimmons</w:t>
      </w:r>
      <w:proofErr w:type="spellEnd"/>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3D65A4">
          <w:headerReference w:type="default" r:id="rId33"/>
          <w:pgSz w:w="11906" w:h="16838"/>
          <w:pgMar w:top="1985" w:right="1701" w:bottom="1985" w:left="1985"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3D65A4">
      <w:headerReference w:type="default" r:id="rId34"/>
      <w:pgSz w:w="11906" w:h="16838"/>
      <w:pgMar w:top="1985" w:right="1701" w:bottom="1985" w:left="1985"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1B1F9" w14:textId="77777777" w:rsidR="00945014" w:rsidRDefault="00945014" w:rsidP="00204718">
      <w:r>
        <w:separator/>
      </w:r>
    </w:p>
  </w:endnote>
  <w:endnote w:type="continuationSeparator" w:id="0">
    <w:p w14:paraId="1BA0D82D" w14:textId="77777777" w:rsidR="00945014" w:rsidRDefault="00945014"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52AB7" w14:textId="77777777" w:rsidR="00945014" w:rsidRDefault="00945014" w:rsidP="00204718">
      <w:r>
        <w:separator/>
      </w:r>
    </w:p>
  </w:footnote>
  <w:footnote w:type="continuationSeparator" w:id="0">
    <w:p w14:paraId="07B39B51" w14:textId="77777777" w:rsidR="00945014" w:rsidRDefault="00945014"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4819E2A0" w:rsidR="001817D8" w:rsidRPr="00847930" w:rsidRDefault="00D30A9A" w:rsidP="00847930">
    <w:pPr>
      <w:pStyle w:val="a9"/>
    </w:pPr>
    <w:fldSimple w:instr=" STYLEREF  毕业@正文|大标题 \n  \* MERGEFORMAT ">
      <w:r w:rsidR="00536B98">
        <w:rPr>
          <w:noProof/>
        </w:rPr>
        <w:t>第5章</w:t>
      </w:r>
    </w:fldSimple>
    <w:r w:rsidR="00847930" w:rsidRPr="007A45B5">
      <w:t xml:space="preserve"> </w:t>
    </w:r>
    <w:fldSimple w:instr=" STYLEREF  毕业@正文|大标题  \* MERGEFORMAT ">
      <w:r w:rsidR="00536B98">
        <w:rPr>
          <w:noProof/>
        </w:rPr>
        <w:t>基于需求管理的CD电信营业厅排队优化措施</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2BC16EAA" w:rsidR="001817D8" w:rsidRPr="007A45B5" w:rsidRDefault="00945014" w:rsidP="007A45B5">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536B98">
      <w:rPr>
        <w:noProof/>
      </w:rPr>
      <w:t>第1章</w:t>
    </w:r>
    <w:r>
      <w:rPr>
        <w:noProof/>
      </w:rPr>
      <w:fldChar w:fldCharType="end"/>
    </w:r>
    <w:r w:rsidR="001817D8"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536B98">
      <w:rPr>
        <w:noProof/>
      </w:rPr>
      <w:t>引言</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C260A"/>
    <w:rsid w:val="000D03DB"/>
    <w:rsid w:val="000F5164"/>
    <w:rsid w:val="000F54C6"/>
    <w:rsid w:val="00133D62"/>
    <w:rsid w:val="00150F19"/>
    <w:rsid w:val="00160A30"/>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E7F37"/>
    <w:rsid w:val="004F6976"/>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45014"/>
    <w:rsid w:val="009540ED"/>
    <w:rsid w:val="00956063"/>
    <w:rsid w:val="0097579F"/>
    <w:rsid w:val="009B5174"/>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A950-C4A2-45A5-9F8E-BF22DCEE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1094</Words>
  <Characters>6242</Characters>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2021-05-16T12:12:00Z</dcterms:modified>
</cp:coreProperties>
</file>