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5C8AB" w14:textId="75535FFD" w:rsidR="00266642" w:rsidRPr="00CF40E3" w:rsidRDefault="00B4704E">
      <w:pPr>
        <w:rPr>
          <w:rFonts w:asciiTheme="majorHAnsi" w:hAnsiTheme="majorHAnsi" w:cstheme="majorHAnsi"/>
          <w:color w:val="2F5496" w:themeColor="accent1" w:themeShade="BF"/>
          <w:sz w:val="32"/>
          <w:szCs w:val="32"/>
        </w:rPr>
      </w:pPr>
      <w:r w:rsidRPr="00CF40E3">
        <w:rPr>
          <w:rFonts w:asciiTheme="majorHAnsi" w:hAnsiTheme="majorHAnsi" w:cstheme="majorHAnsi"/>
          <w:color w:val="2F5496" w:themeColor="accent1" w:themeShade="BF"/>
          <w:sz w:val="32"/>
          <w:szCs w:val="32"/>
        </w:rPr>
        <w:t>Overview</w:t>
      </w:r>
    </w:p>
    <w:p w14:paraId="18E1B7E7" w14:textId="10C28265" w:rsidR="00B4704E" w:rsidRDefault="00C96144">
      <w:pPr>
        <w:rPr>
          <w:rFonts w:cstheme="minorHAnsi"/>
        </w:rPr>
      </w:pPr>
      <w:r>
        <w:rPr>
          <w:rFonts w:cstheme="minorHAnsi"/>
        </w:rPr>
        <w:t xml:space="preserve">The Stanislaus River Steelhead Life Cycle Monitoring Program </w:t>
      </w:r>
      <w:r w:rsidR="00ED294A">
        <w:rPr>
          <w:rFonts w:cstheme="minorHAnsi"/>
        </w:rPr>
        <w:t>is an ongoing survey</w:t>
      </w:r>
      <w:r w:rsidR="002875EA">
        <w:rPr>
          <w:rFonts w:cstheme="minorHAnsi"/>
        </w:rPr>
        <w:t xml:space="preserve"> starting</w:t>
      </w:r>
      <w:r w:rsidR="00ED294A">
        <w:rPr>
          <w:rFonts w:cstheme="minorHAnsi"/>
        </w:rPr>
        <w:t xml:space="preserve"> in 2021 that </w:t>
      </w:r>
      <w:r>
        <w:rPr>
          <w:rFonts w:cstheme="minorHAnsi"/>
        </w:rPr>
        <w:t xml:space="preserve">aims to estimate the amount of steelhead </w:t>
      </w:r>
      <w:r w:rsidR="002875EA">
        <w:rPr>
          <w:rFonts w:cstheme="minorHAnsi"/>
        </w:rPr>
        <w:t>(</w:t>
      </w:r>
      <w:r w:rsidR="002875EA" w:rsidRPr="002875EA">
        <w:rPr>
          <w:rFonts w:cstheme="minorHAnsi"/>
          <w:i/>
          <w:iCs/>
        </w:rPr>
        <w:t>Onocorhynchus mykiss</w:t>
      </w:r>
      <w:r w:rsidR="002875EA">
        <w:rPr>
          <w:rFonts w:cstheme="minorHAnsi"/>
        </w:rPr>
        <w:t xml:space="preserve">) </w:t>
      </w:r>
      <w:r>
        <w:rPr>
          <w:rFonts w:cstheme="minorHAnsi"/>
        </w:rPr>
        <w:t>present in the Stanislaus River by recording</w:t>
      </w:r>
      <w:r w:rsidR="001F277E">
        <w:rPr>
          <w:rFonts w:cstheme="minorHAnsi"/>
        </w:rPr>
        <w:t xml:space="preserve"> </w:t>
      </w:r>
      <w:r>
        <w:rPr>
          <w:rFonts w:cstheme="minorHAnsi"/>
        </w:rPr>
        <w:t>steelhead</w:t>
      </w:r>
      <w:r w:rsidR="001F277E">
        <w:rPr>
          <w:rFonts w:cstheme="minorHAnsi"/>
        </w:rPr>
        <w:t xml:space="preserve"> and redds observed. </w:t>
      </w:r>
      <w:r w:rsidR="00ED409C">
        <w:rPr>
          <w:rFonts w:cstheme="minorHAnsi"/>
        </w:rPr>
        <w:t xml:space="preserve">In addition to estimating the amount of steelhead, the survey aims to collect data relevant to steelhead spawning, documenting environmental conditions such as temperature and flow, and recording other fish activity present. </w:t>
      </w:r>
    </w:p>
    <w:p w14:paraId="4A63A812" w14:textId="77777777" w:rsidR="00ED294A" w:rsidRPr="00475EBB" w:rsidRDefault="00ED294A" w:rsidP="00ED294A">
      <w:pPr>
        <w:rPr>
          <w:rFonts w:asciiTheme="majorHAnsi" w:hAnsiTheme="majorHAnsi" w:cstheme="majorHAnsi"/>
        </w:rPr>
      </w:pPr>
    </w:p>
    <w:p w14:paraId="14F7DA93" w14:textId="66C4950D" w:rsidR="00ED294A" w:rsidRPr="00CF40E3" w:rsidRDefault="00ED294A" w:rsidP="00ED294A">
      <w:pPr>
        <w:rPr>
          <w:rFonts w:asciiTheme="majorHAnsi" w:hAnsiTheme="majorHAnsi" w:cstheme="majorHAnsi"/>
          <w:color w:val="2F5496" w:themeColor="accent1" w:themeShade="BF"/>
          <w:sz w:val="32"/>
          <w:szCs w:val="32"/>
        </w:rPr>
      </w:pPr>
      <w:r w:rsidRPr="00CF40E3">
        <w:rPr>
          <w:rFonts w:asciiTheme="majorHAnsi" w:hAnsiTheme="majorHAnsi" w:cstheme="majorHAnsi"/>
          <w:color w:val="2F5496" w:themeColor="accent1" w:themeShade="BF"/>
          <w:sz w:val="32"/>
          <w:szCs w:val="32"/>
        </w:rPr>
        <w:t>Daily Info – Environmental Data</w:t>
      </w:r>
    </w:p>
    <w:p w14:paraId="14420628" w14:textId="5FD2B08E" w:rsidR="007C27BC" w:rsidRPr="00475EBB" w:rsidRDefault="00475EBB" w:rsidP="00ED294A">
      <w:pPr>
        <w:rPr>
          <w:rFonts w:cstheme="minorHAnsi"/>
        </w:rPr>
      </w:pPr>
      <w:r>
        <w:rPr>
          <w:rFonts w:cstheme="minorHAnsi"/>
        </w:rPr>
        <w:t>This dataset contains environmental variables recorded at the beginning and end of each survey section, such as weather, water temperature, secchi disk depth, and river flow.</w:t>
      </w:r>
      <w:r w:rsidR="002875EA">
        <w:rPr>
          <w:rFonts w:cstheme="minorHAnsi"/>
        </w:rPr>
        <w:t xml:space="preserve"> </w:t>
      </w:r>
      <w:r w:rsidR="00C04111">
        <w:rPr>
          <w:rFonts w:cstheme="minorHAnsi"/>
        </w:rPr>
        <w:t xml:space="preserve">Flow data was plotted alongside adult and juvenile steelhead observed to examine any potential relationship. </w:t>
      </w:r>
    </w:p>
    <w:p w14:paraId="18236E0D" w14:textId="77777777" w:rsidR="00475EBB" w:rsidRPr="00475EBB" w:rsidRDefault="00475EBB" w:rsidP="00ED294A">
      <w:pPr>
        <w:rPr>
          <w:rFonts w:asciiTheme="majorHAnsi" w:hAnsiTheme="majorHAnsi" w:cstheme="majorHAnsi"/>
        </w:rPr>
      </w:pPr>
    </w:p>
    <w:p w14:paraId="522C3A57" w14:textId="05973F64" w:rsidR="007C27BC" w:rsidRPr="00CF40E3" w:rsidRDefault="007C27BC" w:rsidP="00ED294A">
      <w:pPr>
        <w:rPr>
          <w:rFonts w:asciiTheme="majorHAnsi" w:hAnsiTheme="majorHAnsi" w:cstheme="majorHAnsi"/>
          <w:color w:val="2F5496" w:themeColor="accent1" w:themeShade="BF"/>
          <w:sz w:val="32"/>
          <w:szCs w:val="32"/>
        </w:rPr>
      </w:pPr>
      <w:r w:rsidRPr="00CF40E3">
        <w:rPr>
          <w:rFonts w:asciiTheme="majorHAnsi" w:hAnsiTheme="majorHAnsi" w:cstheme="majorHAnsi"/>
          <w:color w:val="2F5496" w:themeColor="accent1" w:themeShade="BF"/>
          <w:sz w:val="32"/>
          <w:szCs w:val="32"/>
        </w:rPr>
        <w:t>Adult and Juvenile Steelhead Data</w:t>
      </w:r>
    </w:p>
    <w:p w14:paraId="35D4D258" w14:textId="289C8C8C" w:rsidR="00ED294A" w:rsidRPr="00CF40E3" w:rsidRDefault="002251D3" w:rsidP="00ED294A">
      <w:pPr>
        <w:rPr>
          <w:rFonts w:cstheme="minorHAnsi"/>
        </w:rPr>
      </w:pPr>
      <w:r w:rsidRPr="00CF40E3">
        <w:rPr>
          <w:rFonts w:cstheme="minorHAnsi"/>
        </w:rPr>
        <w:t xml:space="preserve">This dataset contains the primary data collected for the survey: adult and juvenile steelhead, chinook, and lamprey observed. Also recorded </w:t>
      </w:r>
      <w:r w:rsidR="004D1F97">
        <w:rPr>
          <w:rFonts w:cstheme="minorHAnsi"/>
        </w:rPr>
        <w:t xml:space="preserve">is the number steelhead redds, steelhead carcasses, pacific lamprey redds, Sacramento sucker redds, </w:t>
      </w:r>
      <w:r w:rsidR="002E715C">
        <w:rPr>
          <w:rFonts w:cstheme="minorHAnsi"/>
        </w:rPr>
        <w:t xml:space="preserve">and any unknown or unidentifiable redds. </w:t>
      </w:r>
    </w:p>
    <w:p w14:paraId="4373CF47" w14:textId="77777777" w:rsidR="002251D3" w:rsidRPr="00475EBB" w:rsidRDefault="002251D3" w:rsidP="00ED294A">
      <w:pPr>
        <w:rPr>
          <w:rFonts w:asciiTheme="majorHAnsi" w:hAnsiTheme="majorHAnsi" w:cstheme="majorHAnsi"/>
        </w:rPr>
      </w:pPr>
    </w:p>
    <w:p w14:paraId="36199C31" w14:textId="3624CB7F" w:rsidR="00ED294A" w:rsidRPr="00CF40E3" w:rsidRDefault="00ED294A" w:rsidP="00ED294A">
      <w:pPr>
        <w:rPr>
          <w:rFonts w:asciiTheme="majorHAnsi" w:hAnsiTheme="majorHAnsi" w:cstheme="majorHAnsi"/>
          <w:color w:val="2F5496" w:themeColor="accent1" w:themeShade="BF"/>
          <w:sz w:val="32"/>
          <w:szCs w:val="32"/>
        </w:rPr>
      </w:pPr>
      <w:bookmarkStart w:id="0" w:name="_Hlk135908912"/>
      <w:r w:rsidRPr="00CF40E3">
        <w:rPr>
          <w:rFonts w:asciiTheme="majorHAnsi" w:hAnsiTheme="majorHAnsi" w:cstheme="majorHAnsi"/>
          <w:color w:val="2F5496" w:themeColor="accent1" w:themeShade="BF"/>
          <w:sz w:val="32"/>
          <w:szCs w:val="32"/>
        </w:rPr>
        <w:t>Steelhead and Pacific Lamprey Redd Data</w:t>
      </w:r>
    </w:p>
    <w:bookmarkEnd w:id="0"/>
    <w:p w14:paraId="7888E081" w14:textId="12F9B1FA" w:rsidR="00ED294A" w:rsidRDefault="00475EBB">
      <w:pPr>
        <w:rPr>
          <w:rFonts w:cstheme="minorHAnsi"/>
        </w:rPr>
      </w:pPr>
      <w:r>
        <w:rPr>
          <w:rFonts w:cstheme="minorHAnsi"/>
        </w:rPr>
        <w:t xml:space="preserve">This dataset contains information recorded on steelhead and pacific lamprey redds that were observed. Information such as latitude and longitude of each redd observed, </w:t>
      </w:r>
      <w:r w:rsidR="002875EA">
        <w:rPr>
          <w:rFonts w:cstheme="minorHAnsi"/>
        </w:rPr>
        <w:t xml:space="preserve">dimensions of the redd, and whether fish were present on the redd can contribute to understanding steelhead and lamprey spawning habits, and subsequently, their population dynamics. </w:t>
      </w:r>
    </w:p>
    <w:p w14:paraId="0138EA4D" w14:textId="77777777" w:rsidR="00475EBB" w:rsidRPr="00CF40E3" w:rsidRDefault="00475EBB">
      <w:pPr>
        <w:rPr>
          <w:rFonts w:cstheme="minorHAnsi"/>
          <w:color w:val="2F5496" w:themeColor="accent1" w:themeShade="BF"/>
        </w:rPr>
      </w:pPr>
    </w:p>
    <w:p w14:paraId="7D738E72" w14:textId="09664729" w:rsidR="00ED294A" w:rsidRPr="00CF40E3" w:rsidRDefault="00ED294A">
      <w:pPr>
        <w:rPr>
          <w:rFonts w:asciiTheme="majorHAnsi" w:hAnsiTheme="majorHAnsi" w:cstheme="majorHAnsi"/>
          <w:color w:val="2F5496" w:themeColor="accent1" w:themeShade="BF"/>
          <w:sz w:val="32"/>
          <w:szCs w:val="32"/>
        </w:rPr>
      </w:pPr>
      <w:r w:rsidRPr="00CF40E3">
        <w:rPr>
          <w:rFonts w:asciiTheme="majorHAnsi" w:hAnsiTheme="majorHAnsi" w:cstheme="majorHAnsi"/>
          <w:color w:val="2F5496" w:themeColor="accent1" w:themeShade="BF"/>
          <w:sz w:val="32"/>
          <w:szCs w:val="32"/>
        </w:rPr>
        <w:t>Steelhead Carcass Data</w:t>
      </w:r>
    </w:p>
    <w:p w14:paraId="38BB1909" w14:textId="2A73E667" w:rsidR="00ED294A" w:rsidRPr="00B4704E" w:rsidRDefault="000649BB">
      <w:pPr>
        <w:rPr>
          <w:rFonts w:cstheme="minorHAnsi"/>
        </w:rPr>
      </w:pPr>
      <w:r w:rsidRPr="00CF40E3">
        <w:rPr>
          <w:rFonts w:cstheme="minorHAnsi"/>
        </w:rPr>
        <w:t xml:space="preserve">This dataset contains information on steelhead carcasses encountered during this survey (January-April) and the Chinook escapement survey (October-December). Fork length, sex, </w:t>
      </w:r>
      <w:r w:rsidR="00476E47">
        <w:rPr>
          <w:rFonts w:cstheme="minorHAnsi"/>
        </w:rPr>
        <w:t xml:space="preserve">and location are recorded. Also recorded is whether or not the adipose fin is present, and whether or not </w:t>
      </w:r>
      <w:r w:rsidR="00ED409C">
        <w:rPr>
          <w:rFonts w:cstheme="minorHAnsi"/>
        </w:rPr>
        <w:t xml:space="preserve">scales, otoliths, or other biological samples were collected. </w:t>
      </w:r>
    </w:p>
    <w:sectPr w:rsidR="00ED294A" w:rsidRPr="00B4704E">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42"/>
    <w:rsid w:val="000649BB"/>
    <w:rsid w:val="000E62F4"/>
    <w:rsid w:val="001F277E"/>
    <w:rsid w:val="002251D3"/>
    <w:rsid w:val="00266642"/>
    <w:rsid w:val="002875EA"/>
    <w:rsid w:val="002E715C"/>
    <w:rsid w:val="00474A1E"/>
    <w:rsid w:val="00475EBB"/>
    <w:rsid w:val="00476E47"/>
    <w:rsid w:val="004D1F97"/>
    <w:rsid w:val="006A4DAF"/>
    <w:rsid w:val="006B7A82"/>
    <w:rsid w:val="007C27BC"/>
    <w:rsid w:val="00B4704E"/>
    <w:rsid w:val="00C04111"/>
    <w:rsid w:val="00C9313B"/>
    <w:rsid w:val="00C96144"/>
    <w:rsid w:val="00CF40E3"/>
    <w:rsid w:val="00ED294A"/>
    <w:rsid w:val="00ED409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A7B3E"/>
  <w15:docId w15:val="{E004BDC4-3EB3-49BD-9549-2E4122E1F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7B55DF532CB8C44B54D8384C7DD0A4F" ma:contentTypeVersion="2" ma:contentTypeDescription="Create a new document." ma:contentTypeScope="" ma:versionID="8390b4ef7f70a62d7c0197e4cd419f71">
  <xsd:schema xmlns:xsd="http://www.w3.org/2001/XMLSchema" xmlns:xs="http://www.w3.org/2001/XMLSchema" xmlns:p="http://schemas.microsoft.com/office/2006/metadata/properties" xmlns:ns2="3ce38863-457d-4e04-9624-5b04d5940576" targetNamespace="http://schemas.microsoft.com/office/2006/metadata/properties" ma:root="true" ma:fieldsID="24830da0bcdd0db467a47b1a446a0df8" ns2:_="">
    <xsd:import namespace="3ce38863-457d-4e04-9624-5b04d594057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e38863-457d-4e04-9624-5b04d59405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4F2832-F5CA-41AA-8CB7-B3A31EFE24D7}">
  <ds:schemaRefs>
    <ds:schemaRef ds:uri="http://schemas.microsoft.com/sharepoint/v3/contenttype/forms"/>
  </ds:schemaRefs>
</ds:datastoreItem>
</file>

<file path=customXml/itemProps2.xml><?xml version="1.0" encoding="utf-8"?>
<ds:datastoreItem xmlns:ds="http://schemas.openxmlformats.org/officeDocument/2006/customXml" ds:itemID="{084F313D-F193-464D-86FE-66EB3EE673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e38863-457d-4e04-9624-5b04d5940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C89D97-513E-4721-A6E0-0B8DB58252C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lizzygrace2@hotmail.com</dc:creator>
  <dc:description/>
  <cp:lastModifiedBy>Keller, Emma@Wildlife</cp:lastModifiedBy>
  <cp:revision>8</cp:revision>
  <dcterms:created xsi:type="dcterms:W3CDTF">2023-05-25T21:47:00Z</dcterms:created>
  <dcterms:modified xsi:type="dcterms:W3CDTF">2023-06-15T18:43:00Z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0x010100A7B55DF532CB8C44B54D8384C7DD0A4F</vt:lpwstr>
  </property>
</Properties>
</file>