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3D23461F" w:rsidR="00C430D1" w:rsidRDefault="00CC0389" w:rsidP="00CC0389">
      <w:r>
        <w:t xml:space="preserve">This data resource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This resource includes a</w:t>
      </w:r>
      <w:r w:rsidR="003B359D">
        <w:t xml:space="preserve"> data management plan describing </w:t>
      </w:r>
      <w:r w:rsidR="00FF4E21">
        <w:t xml:space="preserve">its </w:t>
      </w:r>
      <w:r w:rsidR="003B359D">
        <w:t>development and maintenance</w:t>
      </w:r>
      <w:r w:rsidR="00C430D1">
        <w:t xml:space="preserve">. All code related to preparing this data resource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4F974BDB" w:rsidR="00CC0389" w:rsidRPr="00CC0389" w:rsidRDefault="00BC1557" w:rsidP="00CC0389">
      <w:r>
        <w:t>We acknowledge that data quality issues may exist. Making these data available in a usable format will help identify and address data quality issues. 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w:t>
      </w:r>
      <w:proofErr w:type="spellStart"/>
      <w:r>
        <w:t xml:space="preserve"> </w:t>
      </w:r>
      <w:r w:rsidR="006218F1">
        <w:t>T</w:t>
      </w:r>
      <w:r>
        <w:t>h</w:t>
      </w:r>
      <w:proofErr w:type="spellEnd"/>
      <w:r>
        <w:t>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w:t>
        </w:r>
        <w:r w:rsidRPr="00D83FFB">
          <w:rPr>
            <w:rStyle w:val="Hyperlink"/>
          </w:rPr>
          <w:t>a</w:t>
        </w:r>
        <w:r w:rsidRPr="00D83FFB">
          <w:rPr>
            <w:rStyle w:val="Hyperlink"/>
          </w:rPr>
          <w:t>.gov/pub</w:t>
        </w:r>
        <w:r w:rsidRPr="00D83FFB">
          <w:rPr>
            <w:rStyle w:val="Hyperlink"/>
          </w:rPr>
          <w:t>l</w:t>
        </w:r>
        <w:r w:rsidRPr="00D83FFB">
          <w:rPr>
            <w:rStyle w:val="Hyperlink"/>
          </w:rPr>
          <w:t>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lastRenderedPageBreak/>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proofErr w:type="gramStart"/>
      <w:r w:rsidR="00BC1557">
        <w:t>Similar to</w:t>
      </w:r>
      <w:proofErr w:type="gramEnd"/>
      <w:r w:rsidR="00BC1557">
        <w:t xml:space="preserve"> the </w:t>
      </w:r>
      <w:proofErr w:type="spellStart"/>
      <w:r w:rsidR="00BC1557" w:rsidRPr="00BC1557">
        <w:rPr>
          <w:i/>
          <w:iCs/>
        </w:rPr>
        <w:t>monthly_water_shortage_outlook</w:t>
      </w:r>
      <w:proofErr w:type="spellEnd"/>
      <w:r w:rsidR="00BC1557">
        <w:rPr>
          <w:i/>
          <w:iCs/>
        </w:rPr>
        <w:t xml:space="preserve"> </w:t>
      </w:r>
      <w:r w:rsidR="00BC1557">
        <w:t xml:space="preserve">data, these data also reflect forecasted values rather than actual values. </w:t>
      </w:r>
      <w:r w:rsidR="00BC1557">
        <w:t>These data are expected to change as conditions change</w:t>
      </w:r>
      <w:r w:rsidR="00BC1557">
        <w:t>.</w:t>
      </w:r>
    </w:p>
    <w:p w14:paraId="4BC40D21" w14:textId="27F9A2AD" w:rsidR="004B1C5F" w:rsidRPr="000505F2" w:rsidRDefault="00915E2E">
      <w:pPr>
        <w:rPr>
          <w:b/>
          <w:bCs/>
        </w:rPr>
      </w:pPr>
      <w:proofErr w:type="spellStart"/>
      <w:r>
        <w:rPr>
          <w:b/>
          <w:bCs/>
        </w:rPr>
        <w:t>number_</w:t>
      </w:r>
      <w:r w:rsidR="00862AC6">
        <w:rPr>
          <w:b/>
          <w:bCs/>
        </w:rPr>
        <w:t>sources</w:t>
      </w:r>
      <w:proofErr w:type="spellEnd"/>
    </w:p>
    <w:p w14:paraId="0C87E2D4" w14:textId="789EA43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w:t>
      </w:r>
      <w:r w:rsidR="00F32314">
        <w:t xml:space="preserve">and </w:t>
      </w:r>
      <w:r>
        <w:t xml:space="preserve">are currently available on the </w:t>
      </w:r>
      <w:proofErr w:type="spellStart"/>
      <w:r>
        <w:t>eAR</w:t>
      </w:r>
      <w:proofErr w:type="spellEnd"/>
      <w:r>
        <w:t xml:space="preserve"> landing page (</w:t>
      </w:r>
      <w:hyperlink r:id="rId10" w:history="1">
        <w:r w:rsidRPr="00D83FFB">
          <w:rPr>
            <w:rStyle w:val="Hyperlink"/>
          </w:rPr>
          <w:t>https://www.waterboards.ca.gov/drinking_water/certlic/drinkingwater/ear.html</w:t>
        </w:r>
      </w:hyperlink>
      <w:r>
        <w:t>). The structure and naming conventions have changed over</w:t>
      </w:r>
      <w:r w:rsidR="00006B6D">
        <w:t xml:space="preserve"> </w:t>
      </w:r>
      <w:r>
        <w:t>time. Beginning in 2024, this information will be captured in the SAFER Clearinghouse through the Drought and Technical Reporting Order.</w:t>
      </w:r>
      <w:r w:rsidR="00BC1557">
        <w:t xml:space="preserve"> </w:t>
      </w:r>
    </w:p>
    <w:p w14:paraId="000FB37C" w14:textId="1057F599" w:rsidR="00D26154" w:rsidRPr="00BC1557" w:rsidRDefault="00210DE9">
      <w:r>
        <w:rPr>
          <w:i/>
          <w:iCs/>
        </w:rPr>
        <w:t>D</w:t>
      </w:r>
      <w:r w:rsidR="00F56DD0" w:rsidRPr="004F4A43">
        <w:rPr>
          <w:i/>
          <w:iCs/>
        </w:rPr>
        <w:t>ata use</w:t>
      </w:r>
      <w:r>
        <w:rPr>
          <w:i/>
          <w:iCs/>
        </w:rPr>
        <w:t xml:space="preserve"> limitations</w:t>
      </w:r>
      <w:r w:rsidR="00F56DD0" w:rsidRPr="004F4A43">
        <w:rPr>
          <w:i/>
          <w:iCs/>
        </w:rPr>
        <w:t>:</w:t>
      </w:r>
      <w:r w:rsidR="00BC1557">
        <w:rPr>
          <w:i/>
          <w:iCs/>
        </w:rPr>
        <w:t xml:space="preserve"> </w:t>
      </w:r>
      <w:r w:rsidR="00BC1557">
        <w:t>There are known data quality issues that have not yet been addressed in this dataset.</w:t>
      </w:r>
    </w:p>
    <w:p w14:paraId="4C634570" w14:textId="3A800685" w:rsidR="00D26154" w:rsidRPr="00D26154" w:rsidRDefault="00D26154">
      <w:pPr>
        <w:rPr>
          <w:b/>
          <w:bCs/>
        </w:rPr>
      </w:pPr>
      <w:proofErr w:type="spellStart"/>
      <w:r w:rsidRPr="00D26154">
        <w:rPr>
          <w:b/>
          <w:bCs/>
        </w:rPr>
        <w:t>source_name</w:t>
      </w:r>
      <w:proofErr w:type="spellEnd"/>
    </w:p>
    <w:p w14:paraId="418423DB" w14:textId="67D7AC17" w:rsidR="00D26154" w:rsidRDefault="00D26154">
      <w:r>
        <w:t xml:space="preserve">This table summarizes the </w:t>
      </w:r>
      <w:r w:rsidR="00BC1557">
        <w:t>facility</w:t>
      </w:r>
      <w:r>
        <w:t xml:space="preserve"> type, status</w:t>
      </w:r>
      <w:r w:rsidR="007B0B9C">
        <w:t>,</w:t>
      </w:r>
      <w:r>
        <w:t xml:space="preserve"> and location by public water system for a given </w:t>
      </w:r>
      <w:proofErr w:type="gramStart"/>
      <w:r w:rsidR="00BC1557">
        <w:t xml:space="preserve">time </w:t>
      </w:r>
      <w:r>
        <w:t>period</w:t>
      </w:r>
      <w:proofErr w:type="gramEnd"/>
      <w:r>
        <w:t>. These data are submitted through the SAFER Clearinghouse.</w:t>
      </w:r>
    </w:p>
    <w:p w14:paraId="50A7BF77" w14:textId="477C8386" w:rsidR="006F292E" w:rsidRPr="006F292E" w:rsidRDefault="00BC1557">
      <w:pPr>
        <w:rPr>
          <w:i/>
          <w:iCs/>
        </w:rPr>
      </w:pPr>
      <w:r>
        <w:rPr>
          <w:i/>
          <w:iCs/>
        </w:rPr>
        <w:t>D</w:t>
      </w:r>
      <w:r w:rsidR="00F56DD0" w:rsidRPr="004F4A43">
        <w:rPr>
          <w:i/>
          <w:iCs/>
        </w:rPr>
        <w:t>ata use</w:t>
      </w:r>
      <w:r w:rsidR="009C388F">
        <w:rPr>
          <w:i/>
          <w:iCs/>
        </w:rPr>
        <w:t xml:space="preserve"> limitations</w:t>
      </w:r>
      <w:r w:rsidR="00F56DD0" w:rsidRPr="004F4A43">
        <w:rPr>
          <w:i/>
          <w:iCs/>
        </w:rPr>
        <w:t>:</w:t>
      </w:r>
    </w:p>
    <w:p w14:paraId="0F15CDBE" w14:textId="77777777" w:rsidR="00BF564E" w:rsidRDefault="00BF564E" w:rsidP="00BF564E">
      <w:proofErr w:type="spellStart"/>
      <w:r>
        <w:rPr>
          <w:b/>
          <w:bCs/>
        </w:rPr>
        <w:t>water_shortage_level</w:t>
      </w:r>
      <w:proofErr w:type="spellEnd"/>
    </w:p>
    <w:p w14:paraId="5282B130" w14:textId="77777777" w:rsidR="00BF564E" w:rsidRDefault="00BF564E" w:rsidP="00BF564E">
      <w:r>
        <w:t>This table summarizes…</w:t>
      </w:r>
    </w:p>
    <w:p w14:paraId="14AB8ED1" w14:textId="3DC273FC" w:rsidR="00BF564E" w:rsidRPr="00BF564E" w:rsidRDefault="009C388F">
      <w:r>
        <w:rPr>
          <w:i/>
          <w:iCs/>
        </w:rPr>
        <w:lastRenderedPageBreak/>
        <w:t>Data use limitations:</w:t>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6355B6E5" w14:textId="77777777" w:rsidR="00155F67" w:rsidRDefault="00155F67" w:rsidP="00155F67">
      <w:pPr>
        <w:pStyle w:val="ListParagraph"/>
        <w:numPr>
          <w:ilvl w:val="0"/>
          <w:numId w:val="1"/>
        </w:numPr>
      </w:pPr>
      <w:r>
        <w:t xml:space="preserve">Production and delivery data from </w:t>
      </w:r>
      <w:proofErr w:type="spellStart"/>
      <w:r>
        <w:t>eAR</w:t>
      </w:r>
      <w:proofErr w:type="spellEnd"/>
      <w:r>
        <w:t xml:space="preserve"> and SAFER Clearinghouse</w:t>
      </w:r>
    </w:p>
    <w:p w14:paraId="6A5665E0" w14:textId="77777777" w:rsidR="00155F67" w:rsidRDefault="00000000" w:rsidP="00155F67">
      <w:pPr>
        <w:pStyle w:val="ListParagraph"/>
        <w:numPr>
          <w:ilvl w:val="1"/>
          <w:numId w:val="1"/>
        </w:numPr>
      </w:pPr>
      <w:hyperlink r:id="rId11" w:history="1">
        <w:r w:rsidR="00155F67" w:rsidRPr="00AF1D3C">
          <w:rPr>
            <w:rStyle w:val="Hyperlink"/>
          </w:rPr>
          <w:t>https://data.ca.gov/dataset/drinking-water-public-water-system-annually-reported-water-production-and-delivery-information-2013</w:t>
        </w:r>
      </w:hyperlink>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Default="00000000" w:rsidP="00155F67">
      <w:pPr>
        <w:pStyle w:val="ListParagraph"/>
        <w:numPr>
          <w:ilvl w:val="1"/>
          <w:numId w:val="1"/>
        </w:numPr>
      </w:pPr>
      <w:hyperlink r:id="rId12" w:history="1">
        <w:r w:rsidR="00155F67" w:rsidRPr="00AF1D3C">
          <w:rPr>
            <w:rStyle w:val="Hyperlink"/>
          </w:rPr>
          <w:t>https://data.ca.gov/dataset/safer-failing-and-at-risk-drinking-water-systems/resource/255887bb-5451-4c19-8e35-27899ae8c3ad</w:t>
        </w:r>
      </w:hyperlink>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000000" w:rsidP="00155F67">
      <w:pPr>
        <w:pStyle w:val="ListParagraph"/>
        <w:numPr>
          <w:ilvl w:val="1"/>
          <w:numId w:val="1"/>
        </w:numPr>
      </w:pPr>
      <w:hyperlink r:id="rId13" w:history="1">
        <w:r w:rsidR="00155F67"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000000" w:rsidP="00155F67">
      <w:pPr>
        <w:pStyle w:val="ListParagraph"/>
        <w:numPr>
          <w:ilvl w:val="1"/>
          <w:numId w:val="1"/>
        </w:numPr>
      </w:pPr>
      <w:hyperlink r:id="rId14" w:history="1">
        <w:r w:rsidR="00155F67"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000000" w:rsidP="00155F67">
      <w:pPr>
        <w:pStyle w:val="ListParagraph"/>
        <w:numPr>
          <w:ilvl w:val="2"/>
          <w:numId w:val="1"/>
        </w:numPr>
      </w:pPr>
      <w:hyperlink r:id="rId15" w:history="1">
        <w:r w:rsidR="00155F67"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 xml:space="preserve">The following list summarizes other open data resources (beyond California data) that are relevant to understanding drought. </w:t>
      </w:r>
      <w:r>
        <w:t>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000000" w:rsidP="00155F67">
      <w:pPr>
        <w:pStyle w:val="ListParagraph"/>
        <w:numPr>
          <w:ilvl w:val="1"/>
          <w:numId w:val="2"/>
        </w:numPr>
      </w:pPr>
      <w:hyperlink r:id="rId16" w:history="1">
        <w:r w:rsidR="00155F67"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000000" w:rsidP="00155F67">
      <w:pPr>
        <w:pStyle w:val="ListParagraph"/>
        <w:numPr>
          <w:ilvl w:val="1"/>
          <w:numId w:val="2"/>
        </w:numPr>
      </w:pPr>
      <w:hyperlink r:id="rId17" w:history="1">
        <w:r w:rsidR="00155F67"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0C6AFD"/>
    <w:rsid w:val="0012236B"/>
    <w:rsid w:val="00123F69"/>
    <w:rsid w:val="00155F67"/>
    <w:rsid w:val="001F34F0"/>
    <w:rsid w:val="00210DE9"/>
    <w:rsid w:val="00220D5C"/>
    <w:rsid w:val="0024222F"/>
    <w:rsid w:val="00391E0A"/>
    <w:rsid w:val="003B359D"/>
    <w:rsid w:val="004477D9"/>
    <w:rsid w:val="00484EFA"/>
    <w:rsid w:val="004B1C5F"/>
    <w:rsid w:val="004D50FD"/>
    <w:rsid w:val="004F4A43"/>
    <w:rsid w:val="0050572F"/>
    <w:rsid w:val="00557C3D"/>
    <w:rsid w:val="00594CBE"/>
    <w:rsid w:val="005F5A7C"/>
    <w:rsid w:val="006218F1"/>
    <w:rsid w:val="006F292E"/>
    <w:rsid w:val="0071720E"/>
    <w:rsid w:val="00787EB8"/>
    <w:rsid w:val="00794AF2"/>
    <w:rsid w:val="007A33AD"/>
    <w:rsid w:val="007A5E8D"/>
    <w:rsid w:val="007B0B9C"/>
    <w:rsid w:val="007F51CD"/>
    <w:rsid w:val="00862AC6"/>
    <w:rsid w:val="00873768"/>
    <w:rsid w:val="008B212D"/>
    <w:rsid w:val="00915E2E"/>
    <w:rsid w:val="009C388F"/>
    <w:rsid w:val="00A515ED"/>
    <w:rsid w:val="00AD5FDD"/>
    <w:rsid w:val="00BC1557"/>
    <w:rsid w:val="00BF564E"/>
    <w:rsid w:val="00C2113D"/>
    <w:rsid w:val="00C41DD7"/>
    <w:rsid w:val="00C430D1"/>
    <w:rsid w:val="00CA0034"/>
    <w:rsid w:val="00CB30D5"/>
    <w:rsid w:val="00CC0389"/>
    <w:rsid w:val="00D26154"/>
    <w:rsid w:val="00D303C0"/>
    <w:rsid w:val="00D643A0"/>
    <w:rsid w:val="00DC0D21"/>
    <w:rsid w:val="00E202C6"/>
    <w:rsid w:val="00E263D9"/>
    <w:rsid w:val="00EA7529"/>
    <w:rsid w:val="00EC4EAE"/>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openxmlformats.org/officeDocument/2006/relationships/hyperlink" Target="https://data.ca.gov/dataset/urban-water-use-objectives-conserv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uedata.water.ca.gov/public/public_resources/3517484366/AWSDA-Final-Guidance-4-2022.pdf" TargetMode="External"/><Relationship Id="rId12" Type="http://schemas.openxmlformats.org/officeDocument/2006/relationships/hyperlink" Target="https://data.ca.gov/dataset/safer-failing-and-at-risk-drinking-water-systems/resource/255887bb-5451-4c19-8e35-27899ae8c3ad" TargetMode="External"/><Relationship Id="rId17" Type="http://schemas.openxmlformats.org/officeDocument/2006/relationships/hyperlink" Target="https://www.drought.gov/data-download" TargetMode="External"/><Relationship Id="rId2" Type="http://schemas.openxmlformats.org/officeDocument/2006/relationships/styles" Target="styles.xml"/><Relationship Id="rId16" Type="http://schemas.openxmlformats.org/officeDocument/2006/relationships/hyperlink" Target="https://droughtmonitor.unl.edu/DmData/DataDownload.aspx"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openxmlformats.org/officeDocument/2006/relationships/hyperlink" Target="https://data.ca.gov/dataset/drinking-water-public-water-system-annually-reported-water-production-and-delivery-information-2013" TargetMode="External"/><Relationship Id="rId5" Type="http://schemas.openxmlformats.org/officeDocument/2006/relationships/hyperlink" Target="https://github.com/FlowWest/urban-water-drought-data" TargetMode="External"/><Relationship Id="rId15" Type="http://schemas.openxmlformats.org/officeDocument/2006/relationships/hyperlink" Target="https://cdec.water.ca.gov/snow_rain.html" TargetMode="External"/><Relationship Id="rId10" Type="http://schemas.openxmlformats.org/officeDocument/2006/relationships/hyperlink" Target="https://www.waterboards.ca.gov/drinking_water/certlic/drinkingwater/ea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gis.data.ca.gov/datasets/waterboards::california-drinking-water-system-area-boundarie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4</cp:revision>
  <dcterms:created xsi:type="dcterms:W3CDTF">2024-08-01T20:20:00Z</dcterms:created>
  <dcterms:modified xsi:type="dcterms:W3CDTF">2024-08-05T17:47:00Z</dcterms:modified>
</cp:coreProperties>
</file>