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7BFC0" w14:textId="77777777" w:rsidR="00887B1D" w:rsidRPr="00887B1D" w:rsidRDefault="00887B1D" w:rsidP="00887B1D">
      <w:pPr>
        <w:pStyle w:val="Heading1"/>
      </w:pPr>
      <w:r w:rsidRPr="00887B1D">
        <w:t>PDD Revisions and Implementation Amendments</w:t>
      </w:r>
    </w:p>
    <w:p w14:paraId="4104043D" w14:textId="77777777" w:rsidR="00887B1D" w:rsidRPr="00887B1D" w:rsidRDefault="00887B1D" w:rsidP="00887B1D">
      <w:pPr>
        <w:pStyle w:val="Heading2"/>
      </w:pPr>
      <w:r w:rsidRPr="00887B1D">
        <w:t>Carbon Emissions Vehicle Checker Process</w:t>
      </w:r>
    </w:p>
    <w:p w14:paraId="522369AE" w14:textId="77777777" w:rsidR="00887B1D" w:rsidRPr="00887B1D" w:rsidRDefault="00887B1D" w:rsidP="00887B1D">
      <w:pPr>
        <w:rPr>
          <w:b/>
          <w:bCs/>
        </w:rPr>
      </w:pPr>
      <w:r w:rsidRPr="00887B1D">
        <w:rPr>
          <w:b/>
          <w:bCs/>
        </w:rPr>
        <w:t>Document Purpose</w:t>
      </w:r>
    </w:p>
    <w:p w14:paraId="339A2A07" w14:textId="77777777" w:rsidR="00887B1D" w:rsidRPr="00887B1D" w:rsidRDefault="00887B1D" w:rsidP="00887B1D">
      <w:r w:rsidRPr="00887B1D">
        <w:t>This document supports the original Process Definition Document (PDD). It explains the main differences between the original planned solution and the final automation that was actually built and submitted.</w:t>
      </w:r>
    </w:p>
    <w:p w14:paraId="3C4B2503" w14:textId="77777777" w:rsidR="00887B1D" w:rsidRPr="00887B1D" w:rsidRDefault="00887B1D" w:rsidP="00887B1D">
      <w:r w:rsidRPr="00887B1D">
        <w:t>The original PDD still exists with comments from the Process Owner for reference. This document explains why some changes were made during development and implementation.</w:t>
      </w:r>
    </w:p>
    <w:p w14:paraId="29D7AF18" w14:textId="41CA8D99" w:rsidR="00887B1D" w:rsidRPr="00887B1D" w:rsidRDefault="00887B1D" w:rsidP="00887B1D"/>
    <w:p w14:paraId="5264FEBD" w14:textId="77777777" w:rsidR="00887B1D" w:rsidRPr="00887B1D" w:rsidRDefault="00887B1D" w:rsidP="00887B1D">
      <w:pPr>
        <w:rPr>
          <w:b/>
          <w:bCs/>
        </w:rPr>
      </w:pPr>
      <w:r w:rsidRPr="00887B1D">
        <w:rPr>
          <w:b/>
          <w:bCs/>
        </w:rPr>
        <w:t xml:space="preserve">A.1 Architecture: </w:t>
      </w:r>
      <w:proofErr w:type="spellStart"/>
      <w:r w:rsidRPr="00887B1D">
        <w:rPr>
          <w:b/>
          <w:bCs/>
        </w:rPr>
        <w:t>REFramework</w:t>
      </w:r>
      <w:proofErr w:type="spellEnd"/>
      <w:r w:rsidRPr="00887B1D">
        <w:rPr>
          <w:b/>
          <w:bCs/>
        </w:rPr>
        <w:t xml:space="preserve"> → Sequence-Based Workflow</w:t>
      </w:r>
    </w:p>
    <w:p w14:paraId="078D7C65" w14:textId="77777777" w:rsidR="00887B1D" w:rsidRPr="00887B1D" w:rsidRDefault="00887B1D" w:rsidP="00887B1D">
      <w:pPr>
        <w:rPr>
          <w:b/>
          <w:bCs/>
        </w:rPr>
      </w:pPr>
      <w:r w:rsidRPr="00887B1D">
        <w:rPr>
          <w:b/>
          <w:bCs/>
        </w:rPr>
        <w:t>Original Intent</w:t>
      </w:r>
    </w:p>
    <w:p w14:paraId="59E9D919" w14:textId="77777777" w:rsidR="00887B1D" w:rsidRPr="00887B1D" w:rsidRDefault="00887B1D" w:rsidP="00887B1D">
      <w:r w:rsidRPr="00887B1D">
        <w:t xml:space="preserve">The original plan was to build the automation using UiPath </w:t>
      </w:r>
      <w:proofErr w:type="spellStart"/>
      <w:r w:rsidRPr="00887B1D">
        <w:t>REFramework</w:t>
      </w:r>
      <w:proofErr w:type="spellEnd"/>
      <w:r w:rsidRPr="00887B1D">
        <w:t xml:space="preserve"> with queue-based transaction processing and a state-machine structure.</w:t>
      </w:r>
    </w:p>
    <w:p w14:paraId="7B3A8CF0" w14:textId="77777777" w:rsidR="00887B1D" w:rsidRPr="00887B1D" w:rsidRDefault="00887B1D" w:rsidP="00887B1D">
      <w:pPr>
        <w:rPr>
          <w:b/>
          <w:bCs/>
        </w:rPr>
      </w:pPr>
      <w:r w:rsidRPr="00887B1D">
        <w:rPr>
          <w:b/>
          <w:bCs/>
        </w:rPr>
        <w:t>Final Implementation</w:t>
      </w:r>
    </w:p>
    <w:p w14:paraId="103DD2DE" w14:textId="77777777" w:rsidR="00887B1D" w:rsidRPr="00887B1D" w:rsidRDefault="00887B1D" w:rsidP="00887B1D">
      <w:r w:rsidRPr="00887B1D">
        <w:t xml:space="preserve">The final solution was built using a simpler Sequence-based structure. </w:t>
      </w:r>
      <w:proofErr w:type="spellStart"/>
      <w:r w:rsidRPr="00887B1D">
        <w:t>Main.xaml</w:t>
      </w:r>
      <w:proofErr w:type="spellEnd"/>
      <w:r w:rsidRPr="00887B1D">
        <w:t xml:space="preserve"> acts as the main workflow and calls separate workflows such as:</w:t>
      </w:r>
    </w:p>
    <w:p w14:paraId="2ECF55E8" w14:textId="77777777" w:rsidR="00887B1D" w:rsidRPr="00887B1D" w:rsidRDefault="00887B1D" w:rsidP="00887B1D">
      <w:pPr>
        <w:numPr>
          <w:ilvl w:val="0"/>
          <w:numId w:val="1"/>
        </w:numPr>
      </w:pPr>
      <w:proofErr w:type="spellStart"/>
      <w:r w:rsidRPr="00887B1D">
        <w:t>KillProcesses.xaml</w:t>
      </w:r>
      <w:proofErr w:type="spellEnd"/>
    </w:p>
    <w:p w14:paraId="631F7527" w14:textId="77777777" w:rsidR="00887B1D" w:rsidRPr="00887B1D" w:rsidRDefault="00887B1D" w:rsidP="00887B1D">
      <w:pPr>
        <w:numPr>
          <w:ilvl w:val="0"/>
          <w:numId w:val="1"/>
        </w:numPr>
      </w:pPr>
      <w:proofErr w:type="spellStart"/>
      <w:r w:rsidRPr="00887B1D">
        <w:t>ScrapeData.xaml</w:t>
      </w:r>
      <w:proofErr w:type="spellEnd"/>
    </w:p>
    <w:p w14:paraId="48DE4B22" w14:textId="77777777" w:rsidR="00887B1D" w:rsidRPr="00887B1D" w:rsidRDefault="00887B1D" w:rsidP="00887B1D">
      <w:pPr>
        <w:numPr>
          <w:ilvl w:val="0"/>
          <w:numId w:val="1"/>
        </w:numPr>
      </w:pPr>
      <w:proofErr w:type="spellStart"/>
      <w:r w:rsidRPr="00887B1D">
        <w:t>CategoriseRows.xaml</w:t>
      </w:r>
      <w:proofErr w:type="spellEnd"/>
    </w:p>
    <w:p w14:paraId="12F53BC2" w14:textId="77777777" w:rsidR="00887B1D" w:rsidRPr="00887B1D" w:rsidRDefault="00887B1D" w:rsidP="00887B1D">
      <w:pPr>
        <w:numPr>
          <w:ilvl w:val="0"/>
          <w:numId w:val="1"/>
        </w:numPr>
      </w:pPr>
      <w:proofErr w:type="spellStart"/>
      <w:r w:rsidRPr="00887B1D">
        <w:t>WriteToExcel.xaml</w:t>
      </w:r>
      <w:proofErr w:type="spellEnd"/>
    </w:p>
    <w:p w14:paraId="6502443C" w14:textId="77777777" w:rsidR="00887B1D" w:rsidRPr="00887B1D" w:rsidRDefault="00887B1D" w:rsidP="00887B1D">
      <w:pPr>
        <w:numPr>
          <w:ilvl w:val="0"/>
          <w:numId w:val="1"/>
        </w:numPr>
      </w:pPr>
      <w:proofErr w:type="spellStart"/>
      <w:r w:rsidRPr="00887B1D">
        <w:t>SendEmail.xaml</w:t>
      </w:r>
      <w:proofErr w:type="spellEnd"/>
    </w:p>
    <w:p w14:paraId="2300ABEF" w14:textId="77777777" w:rsidR="00887B1D" w:rsidRPr="00887B1D" w:rsidRDefault="00887B1D" w:rsidP="00887B1D">
      <w:r w:rsidRPr="00887B1D">
        <w:t>The configuration file is read at the start of the process and values are passed between workflows using arguments.</w:t>
      </w:r>
    </w:p>
    <w:p w14:paraId="6BD0A625" w14:textId="77777777" w:rsidR="00887B1D" w:rsidRPr="00887B1D" w:rsidRDefault="00887B1D" w:rsidP="00887B1D">
      <w:pPr>
        <w:rPr>
          <w:b/>
          <w:bCs/>
        </w:rPr>
      </w:pPr>
      <w:r w:rsidRPr="00887B1D">
        <w:rPr>
          <w:b/>
          <w:bCs/>
        </w:rPr>
        <w:t>Rationale</w:t>
      </w:r>
    </w:p>
    <w:p w14:paraId="3E82CDBB" w14:textId="77777777" w:rsidR="00887B1D" w:rsidRPr="00887B1D" w:rsidRDefault="00887B1D" w:rsidP="00887B1D">
      <w:r w:rsidRPr="00887B1D">
        <w:t xml:space="preserve">The project originally started using </w:t>
      </w:r>
      <w:proofErr w:type="spellStart"/>
      <w:r w:rsidRPr="00887B1D">
        <w:t>REFramework</w:t>
      </w:r>
      <w:proofErr w:type="spellEnd"/>
      <w:r w:rsidRPr="00887B1D">
        <w:t xml:space="preserve">, but there were several issues with package compatibility and unnecessary complexity for this type of process. Since the automation does not use Orchestrator queues, many </w:t>
      </w:r>
      <w:proofErr w:type="spellStart"/>
      <w:r w:rsidRPr="00887B1D">
        <w:t>REFramework</w:t>
      </w:r>
      <w:proofErr w:type="spellEnd"/>
      <w:r w:rsidRPr="00887B1D">
        <w:t xml:space="preserve"> features were not needed.</w:t>
      </w:r>
    </w:p>
    <w:p w14:paraId="3B1B552D" w14:textId="77777777" w:rsidR="00887B1D" w:rsidRPr="00887B1D" w:rsidRDefault="00887B1D" w:rsidP="00887B1D">
      <w:r w:rsidRPr="00887B1D">
        <w:t>After spending several hours trying to fix these issues, I decided to rebuild the project using a simpler Sequence approach to ensure the project could be completed on time.</w:t>
      </w:r>
    </w:p>
    <w:p w14:paraId="229F7BD0" w14:textId="77777777" w:rsidR="00887B1D" w:rsidRPr="00887B1D" w:rsidRDefault="00887B1D" w:rsidP="00887B1D">
      <w:r w:rsidRPr="00887B1D">
        <w:lastRenderedPageBreak/>
        <w:t>The final structure still follows good RPA practices such as:</w:t>
      </w:r>
    </w:p>
    <w:p w14:paraId="5B5D9395" w14:textId="77777777" w:rsidR="00887B1D" w:rsidRPr="00887B1D" w:rsidRDefault="00887B1D" w:rsidP="00887B1D">
      <w:pPr>
        <w:numPr>
          <w:ilvl w:val="0"/>
          <w:numId w:val="2"/>
        </w:numPr>
      </w:pPr>
      <w:r w:rsidRPr="00887B1D">
        <w:t>separate workflows,</w:t>
      </w:r>
    </w:p>
    <w:p w14:paraId="2FF39DBC" w14:textId="77777777" w:rsidR="00887B1D" w:rsidRPr="00887B1D" w:rsidRDefault="00887B1D" w:rsidP="00887B1D">
      <w:pPr>
        <w:numPr>
          <w:ilvl w:val="0"/>
          <w:numId w:val="2"/>
        </w:numPr>
      </w:pPr>
      <w:r w:rsidRPr="00887B1D">
        <w:t>reusable components,</w:t>
      </w:r>
    </w:p>
    <w:p w14:paraId="2FF710A3" w14:textId="77777777" w:rsidR="00887B1D" w:rsidRPr="00887B1D" w:rsidRDefault="00887B1D" w:rsidP="00887B1D">
      <w:pPr>
        <w:numPr>
          <w:ilvl w:val="0"/>
          <w:numId w:val="2"/>
        </w:numPr>
      </w:pPr>
      <w:r w:rsidRPr="00887B1D">
        <w:t>centralised configuration,</w:t>
      </w:r>
    </w:p>
    <w:p w14:paraId="344600CD" w14:textId="77777777" w:rsidR="00887B1D" w:rsidRPr="00887B1D" w:rsidRDefault="00887B1D" w:rsidP="00887B1D">
      <w:pPr>
        <w:numPr>
          <w:ilvl w:val="0"/>
          <w:numId w:val="2"/>
        </w:numPr>
      </w:pPr>
      <w:r w:rsidRPr="00887B1D">
        <w:t>logging,</w:t>
      </w:r>
    </w:p>
    <w:p w14:paraId="7C998C2A" w14:textId="77777777" w:rsidR="00887B1D" w:rsidRPr="00887B1D" w:rsidRDefault="00887B1D" w:rsidP="00887B1D">
      <w:pPr>
        <w:numPr>
          <w:ilvl w:val="0"/>
          <w:numId w:val="2"/>
        </w:numPr>
      </w:pPr>
      <w:r w:rsidRPr="00887B1D">
        <w:t>and exception handling.</w:t>
      </w:r>
    </w:p>
    <w:p w14:paraId="29A32357" w14:textId="77777777" w:rsidR="00887B1D" w:rsidRPr="00887B1D" w:rsidRDefault="00887B1D" w:rsidP="00887B1D">
      <w:r w:rsidRPr="00887B1D">
        <w:t xml:space="preserve">The original </w:t>
      </w:r>
      <w:proofErr w:type="spellStart"/>
      <w:r w:rsidRPr="00887B1D">
        <w:t>REFramework</w:t>
      </w:r>
      <w:proofErr w:type="spellEnd"/>
      <w:r w:rsidRPr="00887B1D">
        <w:t xml:space="preserve"> version was kept in a separate GitHub repository for evidence and traceability.</w:t>
      </w:r>
    </w:p>
    <w:p w14:paraId="728F92A6" w14:textId="12A70512" w:rsidR="00887B1D" w:rsidRPr="00887B1D" w:rsidRDefault="00887B1D" w:rsidP="00887B1D"/>
    <w:p w14:paraId="08F9E68A" w14:textId="77777777" w:rsidR="00887B1D" w:rsidRPr="00887B1D" w:rsidRDefault="00887B1D" w:rsidP="00887B1D">
      <w:pPr>
        <w:rPr>
          <w:b/>
          <w:bCs/>
        </w:rPr>
      </w:pPr>
      <w:r w:rsidRPr="00887B1D">
        <w:rPr>
          <w:b/>
          <w:bCs/>
        </w:rPr>
        <w:t>A.2 Email Method: Outlook Web → Outlook Desktop 2016</w:t>
      </w:r>
    </w:p>
    <w:p w14:paraId="760DF5E6" w14:textId="77777777" w:rsidR="00887B1D" w:rsidRPr="00887B1D" w:rsidRDefault="00887B1D" w:rsidP="00887B1D">
      <w:pPr>
        <w:rPr>
          <w:b/>
          <w:bCs/>
        </w:rPr>
      </w:pPr>
      <w:r w:rsidRPr="00887B1D">
        <w:rPr>
          <w:b/>
          <w:bCs/>
        </w:rPr>
        <w:t>Original Intent</w:t>
      </w:r>
    </w:p>
    <w:p w14:paraId="109F7A7C" w14:textId="77777777" w:rsidR="00887B1D" w:rsidRPr="00887B1D" w:rsidRDefault="00887B1D" w:rsidP="00887B1D">
      <w:r w:rsidRPr="00887B1D">
        <w:t>The report email was originally planned to be sent using Outlook on the web.</w:t>
      </w:r>
    </w:p>
    <w:p w14:paraId="512A9953" w14:textId="77777777" w:rsidR="00887B1D" w:rsidRPr="00887B1D" w:rsidRDefault="00887B1D" w:rsidP="00887B1D">
      <w:pPr>
        <w:rPr>
          <w:b/>
          <w:bCs/>
        </w:rPr>
      </w:pPr>
      <w:r w:rsidRPr="00887B1D">
        <w:rPr>
          <w:b/>
          <w:bCs/>
        </w:rPr>
        <w:t>Final Implementation</w:t>
      </w:r>
    </w:p>
    <w:p w14:paraId="6A48DA6B" w14:textId="77777777" w:rsidR="00887B1D" w:rsidRPr="00887B1D" w:rsidRDefault="00887B1D" w:rsidP="00887B1D">
      <w:r w:rsidRPr="00887B1D">
        <w:t>The final automation sends the email using Outlook Desktop 2016 and UiPath's Outlook mail activity.</w:t>
      </w:r>
    </w:p>
    <w:p w14:paraId="07F02FD7" w14:textId="77777777" w:rsidR="00887B1D" w:rsidRPr="00887B1D" w:rsidRDefault="00887B1D" w:rsidP="00887B1D">
      <w:r w:rsidRPr="00887B1D">
        <w:t>The robot connects to an already signed-in Outlook session and sends the report as an Excel attachment.</w:t>
      </w:r>
    </w:p>
    <w:p w14:paraId="2467ECFA" w14:textId="77777777" w:rsidR="00887B1D" w:rsidRPr="00887B1D" w:rsidRDefault="00887B1D" w:rsidP="00887B1D">
      <w:pPr>
        <w:rPr>
          <w:b/>
          <w:bCs/>
        </w:rPr>
      </w:pPr>
      <w:r w:rsidRPr="00887B1D">
        <w:rPr>
          <w:b/>
          <w:bCs/>
        </w:rPr>
        <w:t>Rationale</w:t>
      </w:r>
    </w:p>
    <w:p w14:paraId="41FAEA31" w14:textId="77777777" w:rsidR="00887B1D" w:rsidRPr="00887B1D" w:rsidRDefault="00887B1D" w:rsidP="00887B1D">
      <w:r w:rsidRPr="00887B1D">
        <w:t>The development environment contained the newer Outlook version, which is not fully compatible with the UiPath desktop mail activities.</w:t>
      </w:r>
    </w:p>
    <w:p w14:paraId="51F73C8E" w14:textId="77777777" w:rsidR="00887B1D" w:rsidRPr="00887B1D" w:rsidRDefault="00887B1D" w:rsidP="00887B1D">
      <w:r w:rsidRPr="00887B1D">
        <w:t>Using Outlook Web through browser automation was considered, but it was rejected because:</w:t>
      </w:r>
    </w:p>
    <w:p w14:paraId="14DAFCDD" w14:textId="77777777" w:rsidR="00887B1D" w:rsidRPr="00887B1D" w:rsidRDefault="00887B1D" w:rsidP="00887B1D">
      <w:pPr>
        <w:numPr>
          <w:ilvl w:val="0"/>
          <w:numId w:val="3"/>
        </w:numPr>
      </w:pPr>
      <w:r w:rsidRPr="00887B1D">
        <w:t>the selectors could easily break,</w:t>
      </w:r>
    </w:p>
    <w:p w14:paraId="302365A1" w14:textId="77777777" w:rsidR="00887B1D" w:rsidRPr="00887B1D" w:rsidRDefault="00887B1D" w:rsidP="00887B1D">
      <w:pPr>
        <w:numPr>
          <w:ilvl w:val="0"/>
          <w:numId w:val="3"/>
        </w:numPr>
      </w:pPr>
      <w:r w:rsidRPr="00887B1D">
        <w:t>Microsoft changes the interface often,</w:t>
      </w:r>
    </w:p>
    <w:p w14:paraId="58FEA5EE" w14:textId="77777777" w:rsidR="00887B1D" w:rsidRPr="00887B1D" w:rsidRDefault="00887B1D" w:rsidP="00887B1D">
      <w:pPr>
        <w:numPr>
          <w:ilvl w:val="0"/>
          <w:numId w:val="3"/>
        </w:numPr>
      </w:pPr>
      <w:r w:rsidRPr="00887B1D">
        <w:t>and login/MFA automation would add extra complexity.</w:t>
      </w:r>
    </w:p>
    <w:p w14:paraId="3C309080" w14:textId="77777777" w:rsidR="00887B1D" w:rsidRPr="00887B1D" w:rsidRDefault="00887B1D" w:rsidP="00887B1D">
      <w:r w:rsidRPr="00887B1D">
        <w:t>Using Outlook Desktop 2016 was the most stable and reliable solution within the available time.</w:t>
      </w:r>
    </w:p>
    <w:p w14:paraId="2E244DB3" w14:textId="77777777" w:rsidR="00887B1D" w:rsidRPr="00887B1D" w:rsidRDefault="00887B1D" w:rsidP="00887B1D">
      <w:r w:rsidRPr="00887B1D">
        <w:t>The final result for the Process Owner remains the same: an email with the categorised Excel report attached.</w:t>
      </w:r>
    </w:p>
    <w:p w14:paraId="41C5A5A4" w14:textId="2C7A38E4" w:rsidR="00887B1D" w:rsidRPr="00887B1D" w:rsidRDefault="00887B1D" w:rsidP="00887B1D"/>
    <w:p w14:paraId="567067B5" w14:textId="77777777" w:rsidR="00887B1D" w:rsidRPr="00887B1D" w:rsidRDefault="00887B1D" w:rsidP="00887B1D">
      <w:pPr>
        <w:rPr>
          <w:b/>
          <w:bCs/>
        </w:rPr>
      </w:pPr>
      <w:r w:rsidRPr="00887B1D">
        <w:rPr>
          <w:b/>
          <w:bCs/>
        </w:rPr>
        <w:lastRenderedPageBreak/>
        <w:t>A.3 Excel Output: 3 Tabs → 4 Tabs</w:t>
      </w:r>
    </w:p>
    <w:p w14:paraId="31477082" w14:textId="77777777" w:rsidR="00887B1D" w:rsidRPr="00887B1D" w:rsidRDefault="00887B1D" w:rsidP="00887B1D">
      <w:pPr>
        <w:rPr>
          <w:b/>
          <w:bCs/>
        </w:rPr>
      </w:pPr>
      <w:r w:rsidRPr="00887B1D">
        <w:rPr>
          <w:b/>
          <w:bCs/>
        </w:rPr>
        <w:t>Original Intent</w:t>
      </w:r>
    </w:p>
    <w:p w14:paraId="1CB3F855" w14:textId="77777777" w:rsidR="00887B1D" w:rsidRPr="00887B1D" w:rsidRDefault="00887B1D" w:rsidP="00887B1D">
      <w:r w:rsidRPr="00887B1D">
        <w:t>The output Excel file was planned to contain three tabs:</w:t>
      </w:r>
    </w:p>
    <w:p w14:paraId="3F4A84D5" w14:textId="77777777" w:rsidR="00887B1D" w:rsidRPr="00887B1D" w:rsidRDefault="00887B1D" w:rsidP="00887B1D">
      <w:pPr>
        <w:numPr>
          <w:ilvl w:val="0"/>
          <w:numId w:val="4"/>
        </w:numPr>
      </w:pPr>
      <w:r w:rsidRPr="00887B1D">
        <w:t>Zero</w:t>
      </w:r>
    </w:p>
    <w:p w14:paraId="28D6C2CF" w14:textId="77777777" w:rsidR="00887B1D" w:rsidRPr="00887B1D" w:rsidRDefault="00887B1D" w:rsidP="00887B1D">
      <w:pPr>
        <w:numPr>
          <w:ilvl w:val="0"/>
          <w:numId w:val="4"/>
        </w:numPr>
      </w:pPr>
      <w:r w:rsidRPr="00887B1D">
        <w:t>Ultra Low</w:t>
      </w:r>
    </w:p>
    <w:p w14:paraId="51FC5A76" w14:textId="77777777" w:rsidR="00887B1D" w:rsidRPr="00887B1D" w:rsidRDefault="00887B1D" w:rsidP="00887B1D">
      <w:pPr>
        <w:numPr>
          <w:ilvl w:val="0"/>
          <w:numId w:val="4"/>
        </w:numPr>
      </w:pPr>
      <w:r w:rsidRPr="00887B1D">
        <w:t>Low</w:t>
      </w:r>
    </w:p>
    <w:p w14:paraId="592743D9" w14:textId="77777777" w:rsidR="00887B1D" w:rsidRPr="00887B1D" w:rsidRDefault="00887B1D" w:rsidP="00887B1D">
      <w:pPr>
        <w:rPr>
          <w:b/>
          <w:bCs/>
        </w:rPr>
      </w:pPr>
      <w:r w:rsidRPr="00887B1D">
        <w:rPr>
          <w:b/>
          <w:bCs/>
        </w:rPr>
        <w:t>Final Implementation</w:t>
      </w:r>
    </w:p>
    <w:p w14:paraId="5262B3A6" w14:textId="77777777" w:rsidR="00887B1D" w:rsidRPr="00887B1D" w:rsidRDefault="00887B1D" w:rsidP="00887B1D">
      <w:r w:rsidRPr="00887B1D">
        <w:t>The final workbook contains four tabs:</w:t>
      </w:r>
    </w:p>
    <w:p w14:paraId="2F92BCA6" w14:textId="77777777" w:rsidR="00887B1D" w:rsidRPr="00887B1D" w:rsidRDefault="00887B1D" w:rsidP="00887B1D">
      <w:pPr>
        <w:numPr>
          <w:ilvl w:val="0"/>
          <w:numId w:val="5"/>
        </w:numPr>
      </w:pPr>
      <w:r w:rsidRPr="00887B1D">
        <w:t>Zero</w:t>
      </w:r>
    </w:p>
    <w:p w14:paraId="2B5C01E0" w14:textId="77777777" w:rsidR="00887B1D" w:rsidRPr="00887B1D" w:rsidRDefault="00887B1D" w:rsidP="00887B1D">
      <w:pPr>
        <w:numPr>
          <w:ilvl w:val="0"/>
          <w:numId w:val="5"/>
        </w:numPr>
      </w:pPr>
      <w:r w:rsidRPr="00887B1D">
        <w:t>Ultra Low</w:t>
      </w:r>
    </w:p>
    <w:p w14:paraId="03C0B27D" w14:textId="77777777" w:rsidR="00887B1D" w:rsidRPr="00887B1D" w:rsidRDefault="00887B1D" w:rsidP="00887B1D">
      <w:pPr>
        <w:numPr>
          <w:ilvl w:val="0"/>
          <w:numId w:val="5"/>
        </w:numPr>
      </w:pPr>
      <w:r w:rsidRPr="00887B1D">
        <w:t>Low</w:t>
      </w:r>
    </w:p>
    <w:p w14:paraId="128C1D29" w14:textId="77777777" w:rsidR="00887B1D" w:rsidRPr="00887B1D" w:rsidRDefault="00887B1D" w:rsidP="00887B1D">
      <w:pPr>
        <w:numPr>
          <w:ilvl w:val="0"/>
          <w:numId w:val="5"/>
        </w:numPr>
      </w:pPr>
      <w:r w:rsidRPr="00887B1D">
        <w:t>Invalid</w:t>
      </w:r>
    </w:p>
    <w:p w14:paraId="244766C4" w14:textId="77777777" w:rsidR="00887B1D" w:rsidRPr="00887B1D" w:rsidRDefault="00887B1D" w:rsidP="00887B1D">
      <w:pPr>
        <w:rPr>
          <w:b/>
          <w:bCs/>
        </w:rPr>
      </w:pPr>
      <w:r w:rsidRPr="00887B1D">
        <w:rPr>
          <w:b/>
          <w:bCs/>
        </w:rPr>
        <w:t>Rationale</w:t>
      </w:r>
    </w:p>
    <w:p w14:paraId="623E41DF" w14:textId="77777777" w:rsidR="00887B1D" w:rsidRPr="00887B1D" w:rsidRDefault="00887B1D" w:rsidP="00887B1D">
      <w:r w:rsidRPr="00887B1D">
        <w:t>The Invalid tab was added to store rows where the CO2 value could not be read correctly, for example:</w:t>
      </w:r>
    </w:p>
    <w:p w14:paraId="0971EB98" w14:textId="77777777" w:rsidR="00887B1D" w:rsidRPr="00887B1D" w:rsidRDefault="00887B1D" w:rsidP="00887B1D">
      <w:pPr>
        <w:numPr>
          <w:ilvl w:val="0"/>
          <w:numId w:val="6"/>
        </w:numPr>
      </w:pPr>
      <w:r w:rsidRPr="00887B1D">
        <w:t>blank values,</w:t>
      </w:r>
    </w:p>
    <w:p w14:paraId="7267E90D" w14:textId="77777777" w:rsidR="00887B1D" w:rsidRPr="00887B1D" w:rsidRDefault="00887B1D" w:rsidP="00887B1D">
      <w:pPr>
        <w:numPr>
          <w:ilvl w:val="0"/>
          <w:numId w:val="6"/>
        </w:numPr>
      </w:pPr>
      <w:r w:rsidRPr="00887B1D">
        <w:t>non-numeric values,</w:t>
      </w:r>
    </w:p>
    <w:p w14:paraId="176498D4" w14:textId="77777777" w:rsidR="00887B1D" w:rsidRPr="00887B1D" w:rsidRDefault="00887B1D" w:rsidP="00887B1D">
      <w:pPr>
        <w:numPr>
          <w:ilvl w:val="0"/>
          <w:numId w:val="6"/>
        </w:numPr>
      </w:pPr>
      <w:r w:rsidRPr="00887B1D">
        <w:t>or incorrect formatting.</w:t>
      </w:r>
    </w:p>
    <w:p w14:paraId="0947AF4C" w14:textId="77777777" w:rsidR="00887B1D" w:rsidRPr="00887B1D" w:rsidRDefault="00887B1D" w:rsidP="00887B1D">
      <w:r w:rsidRPr="00887B1D">
        <w:t>This ensures that no data is lost or ignored during processing.</w:t>
      </w:r>
    </w:p>
    <w:p w14:paraId="1E1CA584" w14:textId="77777777" w:rsidR="00887B1D" w:rsidRPr="00887B1D" w:rsidRDefault="00887B1D" w:rsidP="00887B1D">
      <w:r w:rsidRPr="00887B1D">
        <w:t>During testing, the Invalid tab remained empty, but it was kept in the final solution to improve reliability and handle possible future data issues.</w:t>
      </w:r>
    </w:p>
    <w:p w14:paraId="4C06878D" w14:textId="67E542E4" w:rsidR="00887B1D" w:rsidRPr="00887B1D" w:rsidRDefault="00887B1D" w:rsidP="00887B1D"/>
    <w:p w14:paraId="318B1AD1" w14:textId="77777777" w:rsidR="00887B1D" w:rsidRPr="00887B1D" w:rsidRDefault="00887B1D" w:rsidP="00887B1D">
      <w:pPr>
        <w:rPr>
          <w:b/>
          <w:bCs/>
        </w:rPr>
      </w:pPr>
      <w:r w:rsidRPr="00887B1D">
        <w:rPr>
          <w:b/>
          <w:bCs/>
        </w:rPr>
        <w:t>A.4 Exception Handling and Reporting</w:t>
      </w:r>
    </w:p>
    <w:p w14:paraId="4090A1A9" w14:textId="77777777" w:rsidR="00887B1D" w:rsidRPr="00887B1D" w:rsidRDefault="00887B1D" w:rsidP="00887B1D">
      <w:pPr>
        <w:rPr>
          <w:b/>
          <w:bCs/>
        </w:rPr>
      </w:pPr>
      <w:r w:rsidRPr="00887B1D">
        <w:rPr>
          <w:b/>
          <w:bCs/>
        </w:rPr>
        <w:t>Original Intent</w:t>
      </w:r>
    </w:p>
    <w:p w14:paraId="0796B327" w14:textId="77777777" w:rsidR="00887B1D" w:rsidRPr="00887B1D" w:rsidRDefault="00887B1D" w:rsidP="00887B1D">
      <w:r w:rsidRPr="00887B1D">
        <w:t>The original plan included:</w:t>
      </w:r>
    </w:p>
    <w:p w14:paraId="3B63A214" w14:textId="77777777" w:rsidR="00887B1D" w:rsidRPr="00887B1D" w:rsidRDefault="00887B1D" w:rsidP="00887B1D">
      <w:pPr>
        <w:numPr>
          <w:ilvl w:val="0"/>
          <w:numId w:val="7"/>
        </w:numPr>
      </w:pPr>
      <w:r w:rsidRPr="00887B1D">
        <w:t>retry logic,</w:t>
      </w:r>
    </w:p>
    <w:p w14:paraId="784DBAF8" w14:textId="77777777" w:rsidR="00887B1D" w:rsidRPr="00887B1D" w:rsidRDefault="00887B1D" w:rsidP="00887B1D">
      <w:pPr>
        <w:numPr>
          <w:ilvl w:val="0"/>
          <w:numId w:val="7"/>
        </w:numPr>
      </w:pPr>
      <w:r w:rsidRPr="00887B1D">
        <w:t>screenshot capture,</w:t>
      </w:r>
    </w:p>
    <w:p w14:paraId="590AB6E6" w14:textId="77777777" w:rsidR="00887B1D" w:rsidRPr="00887B1D" w:rsidRDefault="00887B1D" w:rsidP="00887B1D">
      <w:pPr>
        <w:numPr>
          <w:ilvl w:val="0"/>
          <w:numId w:val="7"/>
        </w:numPr>
      </w:pPr>
      <w:r w:rsidRPr="00887B1D">
        <w:t>Process Logs,</w:t>
      </w:r>
    </w:p>
    <w:p w14:paraId="0B178AAC" w14:textId="77777777" w:rsidR="00887B1D" w:rsidRPr="00887B1D" w:rsidRDefault="00887B1D" w:rsidP="00887B1D">
      <w:pPr>
        <w:numPr>
          <w:ilvl w:val="0"/>
          <w:numId w:val="7"/>
        </w:numPr>
      </w:pPr>
      <w:r w:rsidRPr="00887B1D">
        <w:t>and Exception Reports through UiPath Orchestrator.</w:t>
      </w:r>
    </w:p>
    <w:p w14:paraId="212F984A" w14:textId="77777777" w:rsidR="00887B1D" w:rsidRPr="00887B1D" w:rsidRDefault="00887B1D" w:rsidP="00887B1D">
      <w:pPr>
        <w:rPr>
          <w:b/>
          <w:bCs/>
        </w:rPr>
      </w:pPr>
      <w:r w:rsidRPr="00887B1D">
        <w:rPr>
          <w:b/>
          <w:bCs/>
        </w:rPr>
        <w:lastRenderedPageBreak/>
        <w:t>Final Implementation</w:t>
      </w:r>
    </w:p>
    <w:p w14:paraId="39F22460" w14:textId="77777777" w:rsidR="00887B1D" w:rsidRPr="00887B1D" w:rsidRDefault="00887B1D" w:rsidP="00887B1D">
      <w:r w:rsidRPr="00887B1D">
        <w:t>The final solution uses Log Message activities to track important steps such as:</w:t>
      </w:r>
    </w:p>
    <w:p w14:paraId="196A5A62" w14:textId="77777777" w:rsidR="00887B1D" w:rsidRPr="00887B1D" w:rsidRDefault="00887B1D" w:rsidP="00887B1D">
      <w:pPr>
        <w:numPr>
          <w:ilvl w:val="0"/>
          <w:numId w:val="8"/>
        </w:numPr>
      </w:pPr>
      <w:r w:rsidRPr="00887B1D">
        <w:t>process start,</w:t>
      </w:r>
    </w:p>
    <w:p w14:paraId="201A1D79" w14:textId="77777777" w:rsidR="00887B1D" w:rsidRPr="00887B1D" w:rsidRDefault="00887B1D" w:rsidP="00887B1D">
      <w:pPr>
        <w:numPr>
          <w:ilvl w:val="0"/>
          <w:numId w:val="8"/>
        </w:numPr>
      </w:pPr>
      <w:r w:rsidRPr="00887B1D">
        <w:t>number of rows scraped,</w:t>
      </w:r>
    </w:p>
    <w:p w14:paraId="24E96374" w14:textId="77777777" w:rsidR="00887B1D" w:rsidRPr="00887B1D" w:rsidRDefault="00887B1D" w:rsidP="00887B1D">
      <w:pPr>
        <w:numPr>
          <w:ilvl w:val="0"/>
          <w:numId w:val="8"/>
        </w:numPr>
      </w:pPr>
      <w:r w:rsidRPr="00887B1D">
        <w:t>category totals,</w:t>
      </w:r>
    </w:p>
    <w:p w14:paraId="28993155" w14:textId="77777777" w:rsidR="00887B1D" w:rsidRPr="00887B1D" w:rsidRDefault="00887B1D" w:rsidP="00887B1D">
      <w:pPr>
        <w:numPr>
          <w:ilvl w:val="0"/>
          <w:numId w:val="8"/>
        </w:numPr>
      </w:pPr>
      <w:r w:rsidRPr="00887B1D">
        <w:t>file creation,</w:t>
      </w:r>
    </w:p>
    <w:p w14:paraId="18065BB4" w14:textId="77777777" w:rsidR="00887B1D" w:rsidRPr="00887B1D" w:rsidRDefault="00887B1D" w:rsidP="00887B1D">
      <w:pPr>
        <w:numPr>
          <w:ilvl w:val="0"/>
          <w:numId w:val="8"/>
        </w:numPr>
      </w:pPr>
      <w:r w:rsidRPr="00887B1D">
        <w:t>and email sending.</w:t>
      </w:r>
    </w:p>
    <w:p w14:paraId="46F8C95A" w14:textId="77777777" w:rsidR="00887B1D" w:rsidRPr="00887B1D" w:rsidRDefault="00887B1D" w:rsidP="00887B1D">
      <w:r w:rsidRPr="00887B1D">
        <w:t>UiPath default retry behaviour is also used for browser and application activities.</w:t>
      </w:r>
    </w:p>
    <w:p w14:paraId="51516E0A" w14:textId="77777777" w:rsidR="00887B1D" w:rsidRPr="00887B1D" w:rsidRDefault="00887B1D" w:rsidP="00887B1D">
      <w:pPr>
        <w:rPr>
          <w:b/>
          <w:bCs/>
        </w:rPr>
      </w:pPr>
      <w:r w:rsidRPr="00887B1D">
        <w:rPr>
          <w:b/>
          <w:bCs/>
        </w:rPr>
        <w:t>Rationale</w:t>
      </w:r>
    </w:p>
    <w:p w14:paraId="3BF76880" w14:textId="77777777" w:rsidR="00887B1D" w:rsidRPr="00887B1D" w:rsidRDefault="00887B1D" w:rsidP="00887B1D">
      <w:r w:rsidRPr="00887B1D">
        <w:t>Due to time limitations, the main focus was completing the full business process:</w:t>
      </w:r>
      <w:r w:rsidRPr="00887B1D">
        <w:br/>
        <w:t>scraping → categorising → Excel creation → email sending.</w:t>
      </w:r>
    </w:p>
    <w:p w14:paraId="1D70BB70" w14:textId="77777777" w:rsidR="00887B1D" w:rsidRPr="00887B1D" w:rsidRDefault="00887B1D" w:rsidP="00887B1D">
      <w:r w:rsidRPr="00887B1D">
        <w:t>Full Orchestrator integration and advanced exception reporting were left as future improvements.</w:t>
      </w:r>
    </w:p>
    <w:p w14:paraId="08D36F5D" w14:textId="77777777" w:rsidR="00887B1D" w:rsidRPr="00887B1D" w:rsidRDefault="00887B1D" w:rsidP="00887B1D">
      <w:r w:rsidRPr="00887B1D">
        <w:t>The summary email sent to the Process Owner still provides the key business information required for the process.</w:t>
      </w:r>
    </w:p>
    <w:p w14:paraId="3263F4B0" w14:textId="61440A48" w:rsidR="00887B1D" w:rsidRPr="00887B1D" w:rsidRDefault="00887B1D" w:rsidP="00887B1D"/>
    <w:p w14:paraId="3FAEDCBA" w14:textId="77777777" w:rsidR="00887B1D" w:rsidRPr="00887B1D" w:rsidRDefault="00887B1D" w:rsidP="00887B1D">
      <w:pPr>
        <w:rPr>
          <w:b/>
          <w:bCs/>
        </w:rPr>
      </w:pPr>
      <w:r w:rsidRPr="00887B1D">
        <w:rPr>
          <w:b/>
          <w:bCs/>
        </w:rPr>
        <w:t>A.5 Configuration Usage</w:t>
      </w:r>
    </w:p>
    <w:p w14:paraId="3256AEC7" w14:textId="77777777" w:rsidR="00887B1D" w:rsidRPr="00887B1D" w:rsidRDefault="00887B1D" w:rsidP="00887B1D">
      <w:pPr>
        <w:rPr>
          <w:b/>
          <w:bCs/>
        </w:rPr>
      </w:pPr>
      <w:r w:rsidRPr="00887B1D">
        <w:rPr>
          <w:b/>
          <w:bCs/>
        </w:rPr>
        <w:t>Original Intent</w:t>
      </w:r>
    </w:p>
    <w:p w14:paraId="427BCEA7" w14:textId="77777777" w:rsidR="00887B1D" w:rsidRPr="00887B1D" w:rsidRDefault="00887B1D" w:rsidP="00887B1D">
      <w:r w:rsidRPr="00887B1D">
        <w:t>The original design planned to store all important values inside Config.xlsx.</w:t>
      </w:r>
    </w:p>
    <w:p w14:paraId="22B3A5A6" w14:textId="77777777" w:rsidR="00887B1D" w:rsidRPr="00887B1D" w:rsidRDefault="00887B1D" w:rsidP="00887B1D">
      <w:pPr>
        <w:rPr>
          <w:b/>
          <w:bCs/>
        </w:rPr>
      </w:pPr>
      <w:r w:rsidRPr="00887B1D">
        <w:rPr>
          <w:b/>
          <w:bCs/>
        </w:rPr>
        <w:t>Final Implementation</w:t>
      </w:r>
    </w:p>
    <w:p w14:paraId="60E6A7FF" w14:textId="77777777" w:rsidR="00887B1D" w:rsidRPr="00887B1D" w:rsidRDefault="00887B1D" w:rsidP="00887B1D">
      <w:r w:rsidRPr="00887B1D">
        <w:t>The configuration file is used and read at the start of the process. The VCA website URL is taken from Config.xlsx.</w:t>
      </w:r>
    </w:p>
    <w:p w14:paraId="0BC7C18C" w14:textId="77777777" w:rsidR="00887B1D" w:rsidRPr="00887B1D" w:rsidRDefault="00887B1D" w:rsidP="00887B1D">
      <w:r w:rsidRPr="00887B1D">
        <w:t>However, some values such as:</w:t>
      </w:r>
    </w:p>
    <w:p w14:paraId="0958DE85" w14:textId="77777777" w:rsidR="00887B1D" w:rsidRPr="00887B1D" w:rsidRDefault="00887B1D" w:rsidP="00887B1D">
      <w:pPr>
        <w:numPr>
          <w:ilvl w:val="0"/>
          <w:numId w:val="9"/>
        </w:numPr>
      </w:pPr>
      <w:r w:rsidRPr="00887B1D">
        <w:t>email recipient,</w:t>
      </w:r>
    </w:p>
    <w:p w14:paraId="315D52CF" w14:textId="77777777" w:rsidR="00887B1D" w:rsidRPr="00887B1D" w:rsidRDefault="00887B1D" w:rsidP="00887B1D">
      <w:pPr>
        <w:numPr>
          <w:ilvl w:val="0"/>
          <w:numId w:val="9"/>
        </w:numPr>
      </w:pPr>
      <w:r w:rsidRPr="00887B1D">
        <w:t>and output folder path</w:t>
      </w:r>
    </w:p>
    <w:p w14:paraId="643E9568" w14:textId="77777777" w:rsidR="00887B1D" w:rsidRPr="00887B1D" w:rsidRDefault="00887B1D" w:rsidP="00887B1D">
      <w:r w:rsidRPr="00887B1D">
        <w:t xml:space="preserve">are still stored directly in </w:t>
      </w:r>
      <w:proofErr w:type="spellStart"/>
      <w:r w:rsidRPr="00887B1D">
        <w:t>Main.xaml</w:t>
      </w:r>
      <w:proofErr w:type="spellEnd"/>
      <w:r w:rsidRPr="00887B1D">
        <w:t xml:space="preserve"> variables.</w:t>
      </w:r>
    </w:p>
    <w:p w14:paraId="4FF69830" w14:textId="77777777" w:rsidR="00887B1D" w:rsidRPr="00887B1D" w:rsidRDefault="00887B1D" w:rsidP="00887B1D">
      <w:pPr>
        <w:rPr>
          <w:b/>
          <w:bCs/>
        </w:rPr>
      </w:pPr>
      <w:r w:rsidRPr="00887B1D">
        <w:rPr>
          <w:b/>
          <w:bCs/>
        </w:rPr>
        <w:t>Rationale</w:t>
      </w:r>
    </w:p>
    <w:p w14:paraId="4239485F" w14:textId="77777777" w:rsidR="00887B1D" w:rsidRPr="00887B1D" w:rsidRDefault="00887B1D" w:rsidP="00887B1D">
      <w:r w:rsidRPr="00887B1D">
        <w:t>This was caused by a late-stage refactor during development.</w:t>
      </w:r>
    </w:p>
    <w:p w14:paraId="2A9A43AC" w14:textId="77777777" w:rsidR="00887B1D" w:rsidRPr="00887B1D" w:rsidRDefault="00887B1D" w:rsidP="00887B1D">
      <w:r w:rsidRPr="00887B1D">
        <w:t>The hardcoded values can still be moved into Config.xlsx very easily in future updates.</w:t>
      </w:r>
    </w:p>
    <w:p w14:paraId="7B22EB2F" w14:textId="77777777" w:rsidR="00887B1D" w:rsidRPr="00887B1D" w:rsidRDefault="00887B1D" w:rsidP="00887B1D">
      <w:r w:rsidRPr="00887B1D">
        <w:lastRenderedPageBreak/>
        <w:t>The current implementation does not affect the functionality of the automation.</w:t>
      </w:r>
    </w:p>
    <w:p w14:paraId="05A551C7" w14:textId="0A4B43C0" w:rsidR="00887B1D" w:rsidRPr="00887B1D" w:rsidRDefault="00887B1D" w:rsidP="00887B1D"/>
    <w:p w14:paraId="323F01C1" w14:textId="77777777" w:rsidR="00887B1D" w:rsidRPr="00887B1D" w:rsidRDefault="00887B1D" w:rsidP="00887B1D">
      <w:pPr>
        <w:rPr>
          <w:b/>
          <w:bCs/>
        </w:rPr>
      </w:pPr>
      <w:r w:rsidRPr="00887B1D">
        <w:rPr>
          <w:b/>
          <w:bCs/>
        </w:rPr>
        <w:t>A.6 Process Cleanup: Outlook Excluded</w:t>
      </w:r>
    </w:p>
    <w:p w14:paraId="36332760" w14:textId="77777777" w:rsidR="00887B1D" w:rsidRPr="00887B1D" w:rsidRDefault="00887B1D" w:rsidP="00887B1D">
      <w:pPr>
        <w:rPr>
          <w:b/>
          <w:bCs/>
        </w:rPr>
      </w:pPr>
      <w:r w:rsidRPr="00887B1D">
        <w:rPr>
          <w:b/>
          <w:bCs/>
        </w:rPr>
        <w:t>Original Intent</w:t>
      </w:r>
    </w:p>
    <w:p w14:paraId="637A54AE" w14:textId="77777777" w:rsidR="00887B1D" w:rsidRPr="00887B1D" w:rsidRDefault="00887B1D" w:rsidP="00887B1D">
      <w:r w:rsidRPr="00887B1D">
        <w:t xml:space="preserve">The </w:t>
      </w:r>
      <w:proofErr w:type="spellStart"/>
      <w:r w:rsidRPr="00887B1D">
        <w:t>KillProcesses</w:t>
      </w:r>
      <w:proofErr w:type="spellEnd"/>
      <w:r w:rsidRPr="00887B1D">
        <w:t xml:space="preserve"> workflow was planned to close:</w:t>
      </w:r>
    </w:p>
    <w:p w14:paraId="670F8A00" w14:textId="77777777" w:rsidR="00887B1D" w:rsidRPr="00887B1D" w:rsidRDefault="00887B1D" w:rsidP="00887B1D">
      <w:pPr>
        <w:numPr>
          <w:ilvl w:val="0"/>
          <w:numId w:val="10"/>
        </w:numPr>
      </w:pPr>
      <w:r w:rsidRPr="00887B1D">
        <w:t>Chrome,</w:t>
      </w:r>
    </w:p>
    <w:p w14:paraId="5A2E0654" w14:textId="77777777" w:rsidR="00887B1D" w:rsidRPr="00887B1D" w:rsidRDefault="00887B1D" w:rsidP="00887B1D">
      <w:pPr>
        <w:numPr>
          <w:ilvl w:val="0"/>
          <w:numId w:val="10"/>
        </w:numPr>
      </w:pPr>
      <w:r w:rsidRPr="00887B1D">
        <w:t>Excel,</w:t>
      </w:r>
    </w:p>
    <w:p w14:paraId="32B5A6AC" w14:textId="77777777" w:rsidR="00887B1D" w:rsidRPr="00887B1D" w:rsidRDefault="00887B1D" w:rsidP="00887B1D">
      <w:pPr>
        <w:numPr>
          <w:ilvl w:val="0"/>
          <w:numId w:val="10"/>
        </w:numPr>
      </w:pPr>
      <w:r w:rsidRPr="00887B1D">
        <w:t>and Outlook</w:t>
      </w:r>
    </w:p>
    <w:p w14:paraId="7DC7EC5F" w14:textId="77777777" w:rsidR="00887B1D" w:rsidRPr="00887B1D" w:rsidRDefault="00887B1D" w:rsidP="00887B1D">
      <w:r w:rsidRPr="00887B1D">
        <w:t>before every run.</w:t>
      </w:r>
    </w:p>
    <w:p w14:paraId="79C3FB2F" w14:textId="77777777" w:rsidR="00887B1D" w:rsidRPr="00887B1D" w:rsidRDefault="00887B1D" w:rsidP="00887B1D">
      <w:pPr>
        <w:rPr>
          <w:b/>
          <w:bCs/>
        </w:rPr>
      </w:pPr>
      <w:r w:rsidRPr="00887B1D">
        <w:rPr>
          <w:b/>
          <w:bCs/>
        </w:rPr>
        <w:t>Final Implementation</w:t>
      </w:r>
    </w:p>
    <w:p w14:paraId="6E8831E2" w14:textId="77777777" w:rsidR="00887B1D" w:rsidRPr="00887B1D" w:rsidRDefault="00887B1D" w:rsidP="00887B1D">
      <w:r w:rsidRPr="00887B1D">
        <w:t>The final workflow closes only:</w:t>
      </w:r>
    </w:p>
    <w:p w14:paraId="79EE9605" w14:textId="77777777" w:rsidR="00887B1D" w:rsidRPr="00887B1D" w:rsidRDefault="00887B1D" w:rsidP="00887B1D">
      <w:pPr>
        <w:numPr>
          <w:ilvl w:val="0"/>
          <w:numId w:val="11"/>
        </w:numPr>
      </w:pPr>
      <w:r w:rsidRPr="00887B1D">
        <w:t>Chrome,</w:t>
      </w:r>
    </w:p>
    <w:p w14:paraId="50FE45D0" w14:textId="77777777" w:rsidR="00887B1D" w:rsidRPr="00887B1D" w:rsidRDefault="00887B1D" w:rsidP="00887B1D">
      <w:pPr>
        <w:numPr>
          <w:ilvl w:val="0"/>
          <w:numId w:val="11"/>
        </w:numPr>
      </w:pPr>
      <w:r w:rsidRPr="00887B1D">
        <w:t>and Excel.</w:t>
      </w:r>
    </w:p>
    <w:p w14:paraId="45C90A1D" w14:textId="77777777" w:rsidR="00887B1D" w:rsidRPr="00887B1D" w:rsidRDefault="00887B1D" w:rsidP="00887B1D">
      <w:r w:rsidRPr="00887B1D">
        <w:t>Outlook is intentionally left open.</w:t>
      </w:r>
    </w:p>
    <w:p w14:paraId="4C95D44C" w14:textId="77777777" w:rsidR="00887B1D" w:rsidRPr="00887B1D" w:rsidRDefault="00887B1D" w:rsidP="00887B1D">
      <w:pPr>
        <w:rPr>
          <w:b/>
          <w:bCs/>
        </w:rPr>
      </w:pPr>
      <w:r w:rsidRPr="00887B1D">
        <w:rPr>
          <w:b/>
          <w:bCs/>
        </w:rPr>
        <w:t>Rationale</w:t>
      </w:r>
    </w:p>
    <w:p w14:paraId="2AFE58AE" w14:textId="77777777" w:rsidR="00887B1D" w:rsidRPr="00887B1D" w:rsidRDefault="00887B1D" w:rsidP="00887B1D">
      <w:r w:rsidRPr="00887B1D">
        <w:t>The Outlook mail activity requires an active signed-in Outlook session.</w:t>
      </w:r>
    </w:p>
    <w:p w14:paraId="7A9CC25B" w14:textId="77777777" w:rsidR="00887B1D" w:rsidRPr="00887B1D" w:rsidRDefault="00887B1D" w:rsidP="00887B1D">
      <w:r w:rsidRPr="00887B1D">
        <w:t>If Outlook is closed before execution, UiPath opens a fresh Outlook instance without the configured account, causing the email activity to fail.</w:t>
      </w:r>
    </w:p>
    <w:p w14:paraId="6AD91145" w14:textId="77777777" w:rsidR="00887B1D" w:rsidRPr="00887B1D" w:rsidRDefault="00887B1D" w:rsidP="00887B1D">
      <w:r w:rsidRPr="00887B1D">
        <w:t>Leaving Outlook open ensures stable email delivery.</w:t>
      </w:r>
    </w:p>
    <w:p w14:paraId="247879C8" w14:textId="77777777" w:rsidR="00887B1D" w:rsidRPr="00887B1D" w:rsidRDefault="00887B1D" w:rsidP="00887B1D">
      <w:r w:rsidRPr="00887B1D">
        <w:t>This change is directly related to the email implementation change described in A.2.</w:t>
      </w:r>
    </w:p>
    <w:p w14:paraId="3CE4AEEB" w14:textId="0472DD31" w:rsidR="00887B1D" w:rsidRPr="00887B1D" w:rsidRDefault="00887B1D" w:rsidP="00887B1D"/>
    <w:p w14:paraId="2C174F3B" w14:textId="77777777" w:rsidR="00887B1D" w:rsidRPr="00887B1D" w:rsidRDefault="00887B1D" w:rsidP="00887B1D">
      <w:pPr>
        <w:rPr>
          <w:b/>
          <w:bCs/>
        </w:rPr>
      </w:pPr>
      <w:r w:rsidRPr="00887B1D">
        <w:rPr>
          <w:b/>
          <w:bCs/>
        </w:rPr>
        <w:t>A.7 Categorisation Parsing Method</w:t>
      </w:r>
    </w:p>
    <w:p w14:paraId="15474674" w14:textId="77777777" w:rsidR="00887B1D" w:rsidRPr="00887B1D" w:rsidRDefault="00887B1D" w:rsidP="00887B1D">
      <w:pPr>
        <w:rPr>
          <w:b/>
          <w:bCs/>
        </w:rPr>
      </w:pPr>
      <w:r w:rsidRPr="00887B1D">
        <w:rPr>
          <w:b/>
          <w:bCs/>
        </w:rPr>
        <w:t>Original Intent</w:t>
      </w:r>
    </w:p>
    <w:p w14:paraId="6A669692" w14:textId="77777777" w:rsidR="00887B1D" w:rsidRPr="00887B1D" w:rsidRDefault="00887B1D" w:rsidP="00887B1D">
      <w:r w:rsidRPr="00887B1D">
        <w:t>The original plan was to use Int32.TryParse to convert the CO2 value into an integer before categorisation.</w:t>
      </w:r>
    </w:p>
    <w:p w14:paraId="7CAB5559" w14:textId="77777777" w:rsidR="00887B1D" w:rsidRPr="00887B1D" w:rsidRDefault="00887B1D" w:rsidP="00887B1D">
      <w:pPr>
        <w:rPr>
          <w:b/>
          <w:bCs/>
        </w:rPr>
      </w:pPr>
      <w:r w:rsidRPr="00887B1D">
        <w:rPr>
          <w:b/>
          <w:bCs/>
        </w:rPr>
        <w:t>Final Implementation</w:t>
      </w:r>
    </w:p>
    <w:p w14:paraId="53F63044" w14:textId="77777777" w:rsidR="00887B1D" w:rsidRPr="00887B1D" w:rsidRDefault="00887B1D" w:rsidP="00887B1D">
      <w:r w:rsidRPr="00887B1D">
        <w:t>The final solution uses:</w:t>
      </w:r>
    </w:p>
    <w:p w14:paraId="26A68123" w14:textId="77777777" w:rsidR="00887B1D" w:rsidRPr="00887B1D" w:rsidRDefault="00887B1D" w:rsidP="00887B1D">
      <w:pPr>
        <w:numPr>
          <w:ilvl w:val="0"/>
          <w:numId w:val="12"/>
        </w:numPr>
      </w:pPr>
      <w:proofErr w:type="spellStart"/>
      <w:r w:rsidRPr="00887B1D">
        <w:t>IsNumeric</w:t>
      </w:r>
      <w:proofErr w:type="spellEnd"/>
      <w:r w:rsidRPr="00887B1D">
        <w:t>()</w:t>
      </w:r>
    </w:p>
    <w:p w14:paraId="5CB4ECC9" w14:textId="77777777" w:rsidR="00887B1D" w:rsidRPr="00887B1D" w:rsidRDefault="00887B1D" w:rsidP="00887B1D">
      <w:pPr>
        <w:numPr>
          <w:ilvl w:val="0"/>
          <w:numId w:val="12"/>
        </w:numPr>
      </w:pPr>
      <w:r w:rsidRPr="00887B1D">
        <w:t xml:space="preserve">and </w:t>
      </w:r>
      <w:proofErr w:type="spellStart"/>
      <w:r w:rsidRPr="00887B1D">
        <w:t>CInt</w:t>
      </w:r>
      <w:proofErr w:type="spellEnd"/>
      <w:r w:rsidRPr="00887B1D">
        <w:t>()</w:t>
      </w:r>
    </w:p>
    <w:p w14:paraId="23ECC964" w14:textId="77777777" w:rsidR="00887B1D" w:rsidRPr="00887B1D" w:rsidRDefault="00887B1D" w:rsidP="00887B1D">
      <w:r w:rsidRPr="00887B1D">
        <w:lastRenderedPageBreak/>
        <w:t xml:space="preserve">instead of </w:t>
      </w:r>
      <w:proofErr w:type="spellStart"/>
      <w:r w:rsidRPr="00887B1D">
        <w:t>TryParse</w:t>
      </w:r>
      <w:proofErr w:type="spellEnd"/>
      <w:r w:rsidRPr="00887B1D">
        <w:t>.</w:t>
      </w:r>
    </w:p>
    <w:p w14:paraId="4DF6CA28" w14:textId="77777777" w:rsidR="00887B1D" w:rsidRPr="00887B1D" w:rsidRDefault="00887B1D" w:rsidP="00887B1D">
      <w:pPr>
        <w:rPr>
          <w:b/>
          <w:bCs/>
        </w:rPr>
      </w:pPr>
      <w:r w:rsidRPr="00887B1D">
        <w:rPr>
          <w:b/>
          <w:bCs/>
        </w:rPr>
        <w:t>Rationale</w:t>
      </w:r>
    </w:p>
    <w:p w14:paraId="0FB64FA7" w14:textId="77777777" w:rsidR="00887B1D" w:rsidRPr="00887B1D" w:rsidRDefault="00887B1D" w:rsidP="00887B1D">
      <w:r w:rsidRPr="00887B1D">
        <w:t>During testing, Int32.TryParse did not reliably update the output variable inside UiPath Assign activities. This caused all rows to be incorrectly placed into the Zero category.</w:t>
      </w:r>
    </w:p>
    <w:p w14:paraId="601A7B74" w14:textId="77777777" w:rsidR="00887B1D" w:rsidRPr="00887B1D" w:rsidRDefault="00887B1D" w:rsidP="00887B1D">
      <w:r w:rsidRPr="00887B1D">
        <w:t xml:space="preserve">The </w:t>
      </w:r>
      <w:proofErr w:type="spellStart"/>
      <w:r w:rsidRPr="00887B1D">
        <w:t>IsNumeric</w:t>
      </w:r>
      <w:proofErr w:type="spellEnd"/>
      <w:r w:rsidRPr="00887B1D">
        <w:t>/</w:t>
      </w:r>
      <w:proofErr w:type="spellStart"/>
      <w:r w:rsidRPr="00887B1D">
        <w:t>CInt</w:t>
      </w:r>
      <w:proofErr w:type="spellEnd"/>
      <w:r w:rsidRPr="00887B1D">
        <w:t xml:space="preserve"> method achieved the same result in a more reliable way for this project.</w:t>
      </w:r>
    </w:p>
    <w:p w14:paraId="72FEFD69" w14:textId="77777777" w:rsidR="00887B1D" w:rsidRPr="00887B1D" w:rsidRDefault="00887B1D" w:rsidP="00887B1D">
      <w:r w:rsidRPr="00887B1D">
        <w:t>This change only affects the technical implementation and does not change the final categorisation logic.</w:t>
      </w:r>
    </w:p>
    <w:p w14:paraId="3B4C910B" w14:textId="459C5C5E" w:rsidR="00887B1D" w:rsidRPr="00887B1D" w:rsidRDefault="00887B1D" w:rsidP="00887B1D"/>
    <w:p w14:paraId="03651C0E" w14:textId="77777777" w:rsidR="00887B1D" w:rsidRPr="00887B1D" w:rsidRDefault="00887B1D" w:rsidP="00887B1D">
      <w:pPr>
        <w:rPr>
          <w:b/>
          <w:bCs/>
        </w:rPr>
      </w:pPr>
      <w:r w:rsidRPr="00887B1D">
        <w:rPr>
          <w:b/>
          <w:bCs/>
        </w:rPr>
        <w:t>Summary of Final Outcome</w:t>
      </w:r>
    </w:p>
    <w:p w14:paraId="58F1FC62" w14:textId="77777777" w:rsidR="00887B1D" w:rsidRPr="00887B1D" w:rsidRDefault="00887B1D" w:rsidP="00887B1D">
      <w:r w:rsidRPr="00887B1D">
        <w:t>Even with the changes listed above, the final business outcome remains the same.</w:t>
      </w:r>
    </w:p>
    <w:p w14:paraId="566C1763" w14:textId="77777777" w:rsidR="00887B1D" w:rsidRPr="00887B1D" w:rsidRDefault="00887B1D" w:rsidP="00887B1D">
      <w:r w:rsidRPr="00887B1D">
        <w:t>The automation:</w:t>
      </w:r>
    </w:p>
    <w:p w14:paraId="0BCA1E5D" w14:textId="77777777" w:rsidR="00887B1D" w:rsidRPr="00887B1D" w:rsidRDefault="00887B1D" w:rsidP="00887B1D">
      <w:pPr>
        <w:numPr>
          <w:ilvl w:val="0"/>
          <w:numId w:val="13"/>
        </w:numPr>
      </w:pPr>
      <w:r w:rsidRPr="00887B1D">
        <w:t>scrapes the latest CO2 emissions data from the VCA website,</w:t>
      </w:r>
    </w:p>
    <w:p w14:paraId="63FB90C0" w14:textId="77777777" w:rsidR="00887B1D" w:rsidRPr="00887B1D" w:rsidRDefault="00887B1D" w:rsidP="00887B1D">
      <w:pPr>
        <w:numPr>
          <w:ilvl w:val="0"/>
          <w:numId w:val="13"/>
        </w:numPr>
      </w:pPr>
      <w:r w:rsidRPr="00887B1D">
        <w:t>categorises the data into emission bands,</w:t>
      </w:r>
    </w:p>
    <w:p w14:paraId="44ED1414" w14:textId="77777777" w:rsidR="00887B1D" w:rsidRPr="00887B1D" w:rsidRDefault="00887B1D" w:rsidP="00887B1D">
      <w:pPr>
        <w:numPr>
          <w:ilvl w:val="0"/>
          <w:numId w:val="13"/>
        </w:numPr>
      </w:pPr>
      <w:r w:rsidRPr="00887B1D">
        <w:t>creates an Excel report,</w:t>
      </w:r>
    </w:p>
    <w:p w14:paraId="5628268B" w14:textId="77777777" w:rsidR="00887B1D" w:rsidRPr="00887B1D" w:rsidRDefault="00887B1D" w:rsidP="00887B1D">
      <w:pPr>
        <w:numPr>
          <w:ilvl w:val="0"/>
          <w:numId w:val="13"/>
        </w:numPr>
      </w:pPr>
      <w:r w:rsidRPr="00887B1D">
        <w:t>and sends the report by email automatically.</w:t>
      </w:r>
    </w:p>
    <w:p w14:paraId="5D5B962F" w14:textId="77777777" w:rsidR="00887B1D" w:rsidRPr="00887B1D" w:rsidRDefault="00887B1D" w:rsidP="00887B1D">
      <w:r w:rsidRPr="00887B1D">
        <w:t>Most of the changes affected technical implementation decisions rather than the actual business result. The final solution still meets the main project requirements and delivers the expected outcome to the Process Owner.</w:t>
      </w:r>
    </w:p>
    <w:p w14:paraId="55E9EF00" w14:textId="77777777" w:rsidR="00887B1D" w:rsidRDefault="00887B1D"/>
    <w:sectPr w:rsidR="00887B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174C2"/>
    <w:multiLevelType w:val="multilevel"/>
    <w:tmpl w:val="03C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60A88"/>
    <w:multiLevelType w:val="multilevel"/>
    <w:tmpl w:val="76C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011EC"/>
    <w:multiLevelType w:val="multilevel"/>
    <w:tmpl w:val="697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11AD6"/>
    <w:multiLevelType w:val="multilevel"/>
    <w:tmpl w:val="8ED8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B48B9"/>
    <w:multiLevelType w:val="multilevel"/>
    <w:tmpl w:val="6B22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41C90"/>
    <w:multiLevelType w:val="multilevel"/>
    <w:tmpl w:val="EAC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72005"/>
    <w:multiLevelType w:val="multilevel"/>
    <w:tmpl w:val="2F6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C7F32"/>
    <w:multiLevelType w:val="multilevel"/>
    <w:tmpl w:val="CA5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E6927"/>
    <w:multiLevelType w:val="multilevel"/>
    <w:tmpl w:val="7EC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C0F0D"/>
    <w:multiLevelType w:val="multilevel"/>
    <w:tmpl w:val="1F6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7499A"/>
    <w:multiLevelType w:val="multilevel"/>
    <w:tmpl w:val="DEC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846B3"/>
    <w:multiLevelType w:val="multilevel"/>
    <w:tmpl w:val="1C4E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F6BA7"/>
    <w:multiLevelType w:val="multilevel"/>
    <w:tmpl w:val="4B78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671347">
    <w:abstractNumId w:val="6"/>
  </w:num>
  <w:num w:numId="2" w16cid:durableId="1087917800">
    <w:abstractNumId w:val="11"/>
  </w:num>
  <w:num w:numId="3" w16cid:durableId="787551254">
    <w:abstractNumId w:val="8"/>
  </w:num>
  <w:num w:numId="4" w16cid:durableId="1755784765">
    <w:abstractNumId w:val="7"/>
  </w:num>
  <w:num w:numId="5" w16cid:durableId="67847546">
    <w:abstractNumId w:val="1"/>
  </w:num>
  <w:num w:numId="6" w16cid:durableId="4747116">
    <w:abstractNumId w:val="2"/>
  </w:num>
  <w:num w:numId="7" w16cid:durableId="351762363">
    <w:abstractNumId w:val="5"/>
  </w:num>
  <w:num w:numId="8" w16cid:durableId="1282960069">
    <w:abstractNumId w:val="0"/>
  </w:num>
  <w:num w:numId="9" w16cid:durableId="2041279594">
    <w:abstractNumId w:val="3"/>
  </w:num>
  <w:num w:numId="10" w16cid:durableId="15734814">
    <w:abstractNumId w:val="9"/>
  </w:num>
  <w:num w:numId="11" w16cid:durableId="1861628168">
    <w:abstractNumId w:val="10"/>
  </w:num>
  <w:num w:numId="12" w16cid:durableId="221867775">
    <w:abstractNumId w:val="4"/>
  </w:num>
  <w:num w:numId="13" w16cid:durableId="19237568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B1D"/>
    <w:rsid w:val="00204BEA"/>
    <w:rsid w:val="00887B1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18BE"/>
  <w15:chartTrackingRefBased/>
  <w15:docId w15:val="{AE7ED74D-9D5E-486C-9E80-80789384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7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B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7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B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B1D"/>
    <w:rPr>
      <w:rFonts w:eastAsiaTheme="majorEastAsia" w:cstheme="majorBidi"/>
      <w:color w:val="272727" w:themeColor="text1" w:themeTint="D8"/>
    </w:rPr>
  </w:style>
  <w:style w:type="paragraph" w:styleId="Title">
    <w:name w:val="Title"/>
    <w:basedOn w:val="Normal"/>
    <w:next w:val="Normal"/>
    <w:link w:val="TitleChar"/>
    <w:uiPriority w:val="10"/>
    <w:qFormat/>
    <w:rsid w:val="0088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B1D"/>
    <w:pPr>
      <w:spacing w:before="160"/>
      <w:jc w:val="center"/>
    </w:pPr>
    <w:rPr>
      <w:i/>
      <w:iCs/>
      <w:color w:val="404040" w:themeColor="text1" w:themeTint="BF"/>
    </w:rPr>
  </w:style>
  <w:style w:type="character" w:customStyle="1" w:styleId="QuoteChar">
    <w:name w:val="Quote Char"/>
    <w:basedOn w:val="DefaultParagraphFont"/>
    <w:link w:val="Quote"/>
    <w:uiPriority w:val="29"/>
    <w:rsid w:val="00887B1D"/>
    <w:rPr>
      <w:i/>
      <w:iCs/>
      <w:color w:val="404040" w:themeColor="text1" w:themeTint="BF"/>
    </w:rPr>
  </w:style>
  <w:style w:type="paragraph" w:styleId="ListParagraph">
    <w:name w:val="List Paragraph"/>
    <w:basedOn w:val="Normal"/>
    <w:uiPriority w:val="34"/>
    <w:qFormat/>
    <w:rsid w:val="00887B1D"/>
    <w:pPr>
      <w:ind w:left="720"/>
      <w:contextualSpacing/>
    </w:pPr>
  </w:style>
  <w:style w:type="character" w:styleId="IntenseEmphasis">
    <w:name w:val="Intense Emphasis"/>
    <w:basedOn w:val="DefaultParagraphFont"/>
    <w:uiPriority w:val="21"/>
    <w:qFormat/>
    <w:rsid w:val="00887B1D"/>
    <w:rPr>
      <w:i/>
      <w:iCs/>
      <w:color w:val="2F5496" w:themeColor="accent1" w:themeShade="BF"/>
    </w:rPr>
  </w:style>
  <w:style w:type="paragraph" w:styleId="IntenseQuote">
    <w:name w:val="Intense Quote"/>
    <w:basedOn w:val="Normal"/>
    <w:next w:val="Normal"/>
    <w:link w:val="IntenseQuoteChar"/>
    <w:uiPriority w:val="30"/>
    <w:qFormat/>
    <w:rsid w:val="00887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B1D"/>
    <w:rPr>
      <w:i/>
      <w:iCs/>
      <w:color w:val="2F5496" w:themeColor="accent1" w:themeShade="BF"/>
    </w:rPr>
  </w:style>
  <w:style w:type="character" w:styleId="IntenseReference">
    <w:name w:val="Intense Reference"/>
    <w:basedOn w:val="DefaultParagraphFont"/>
    <w:uiPriority w:val="32"/>
    <w:qFormat/>
    <w:rsid w:val="00887B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Pankeviciene, Oksana</dc:creator>
  <cp:keywords/>
  <dc:description/>
  <cp:lastModifiedBy>Pankeviciene, Oksana</cp:lastModifiedBy>
  <cp:revision>1</cp:revision>
  <dcterms:created xsi:type="dcterms:W3CDTF">2026-05-07T00:00:00Z</dcterms:created>
  <dcterms:modified xsi:type="dcterms:W3CDTF">2026-05-07T00:04:00Z</dcterms:modified>
</cp:coreProperties>
</file>