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val="0"/>
          <w:bCs w:val="0"/>
          <w:sz w:val="52"/>
          <w:szCs w:val="52"/>
          <w:lang w:val="en-US" w:eastAsia="zh-CN"/>
        </w:rPr>
      </w:pPr>
      <w:r>
        <w:rPr>
          <w:rFonts w:hint="eastAsia"/>
          <w:b w:val="0"/>
          <w:bCs w:val="0"/>
          <w:sz w:val="52"/>
          <w:szCs w:val="52"/>
          <w:lang w:val="en-US" w:eastAsia="zh-CN"/>
        </w:rPr>
        <w:t>《统计学习方法》读书笔记</w:t>
      </w:r>
    </w:p>
    <w:p>
      <w:pPr>
        <w:jc w:val="center"/>
        <w:rPr>
          <w:rFonts w:hint="eastAsia"/>
          <w:b w:val="0"/>
          <w:bCs w:val="0"/>
          <w:sz w:val="52"/>
          <w:szCs w:val="52"/>
          <w:lang w:val="en-US" w:eastAsia="zh-CN"/>
        </w:rPr>
      </w:pPr>
      <w:r>
        <w:rPr>
          <w:rFonts w:hint="default"/>
          <w:b w:val="0"/>
          <w:bCs w:val="0"/>
          <w:sz w:val="52"/>
          <w:szCs w:val="52"/>
          <w:lang w:val="en-US" w:eastAsia="zh-CN"/>
        </w:rPr>
        <w:t>丁自民</w:t>
      </w:r>
      <w:r>
        <w:rPr>
          <w:rFonts w:hint="eastAsia"/>
          <w:b w:val="0"/>
          <w:bCs w:val="0"/>
          <w:sz w:val="52"/>
          <w:szCs w:val="52"/>
          <w:lang w:val="en-US" w:eastAsia="zh-CN"/>
        </w:rPr>
        <w:t xml:space="preserve">  2 </w:t>
      </w:r>
      <w:r>
        <w:rPr>
          <w:rFonts w:hint="default"/>
          <w:b w:val="0"/>
          <w:bCs w:val="0"/>
          <w:sz w:val="52"/>
          <w:szCs w:val="52"/>
          <w:lang w:val="en-US" w:eastAsia="zh-CN"/>
        </w:rPr>
        <w:t xml:space="preserve">月 </w:t>
      </w:r>
      <w:r>
        <w:rPr>
          <w:rFonts w:hint="eastAsia"/>
          <w:b w:val="0"/>
          <w:bCs w:val="0"/>
          <w:sz w:val="52"/>
          <w:szCs w:val="52"/>
          <w:lang w:val="en-US" w:eastAsia="zh-CN"/>
        </w:rPr>
        <w:t>17</w:t>
      </w:r>
      <w:r>
        <w:rPr>
          <w:rFonts w:hint="default"/>
          <w:b w:val="0"/>
          <w:bCs w:val="0"/>
          <w:sz w:val="52"/>
          <w:szCs w:val="52"/>
          <w:lang w:val="en-US" w:eastAsia="zh-CN"/>
        </w:rPr>
        <w:t xml:space="preserve"> </w:t>
      </w:r>
      <w:bookmarkStart w:id="0" w:name="_GoBack"/>
      <w:bookmarkEnd w:id="0"/>
      <w:r>
        <w:rPr>
          <w:rFonts w:hint="default"/>
          <w:b w:val="0"/>
          <w:bCs w:val="0"/>
          <w:sz w:val="52"/>
          <w:szCs w:val="52"/>
          <w:lang w:val="en-US" w:eastAsia="zh-CN"/>
        </w:rPr>
        <w:t>日</w:t>
      </w:r>
    </w:p>
    <w:p>
      <w:pPr>
        <w:rPr>
          <w:rFonts w:hint="eastAsia"/>
          <w:sz w:val="28"/>
          <w:szCs w:val="28"/>
          <w:lang w:val="en-US" w:eastAsia="zh-CN"/>
        </w:rPr>
      </w:pPr>
      <w:r>
        <w:rPr>
          <w:rFonts w:hint="eastAsia"/>
          <w:sz w:val="28"/>
          <w:szCs w:val="28"/>
          <w:lang w:val="en-US" w:eastAsia="zh-CN"/>
        </w:rPr>
        <w:t>读书进度：第八章</w:t>
      </w:r>
    </w:p>
    <w:p>
      <w:pPr>
        <w:rPr>
          <w:rFonts w:hint="eastAsia"/>
          <w:sz w:val="28"/>
          <w:szCs w:val="28"/>
          <w:lang w:val="en-US" w:eastAsia="zh-CN"/>
        </w:rPr>
      </w:pPr>
      <w:r>
        <w:rPr>
          <w:rFonts w:hint="eastAsia"/>
          <w:sz w:val="28"/>
          <w:szCs w:val="28"/>
          <w:lang w:val="en-US" w:eastAsia="zh-CN"/>
        </w:rPr>
        <w:t>读书收获：</w:t>
      </w:r>
    </w:p>
    <w:p>
      <w:pPr>
        <w:numPr>
          <w:ilvl w:val="0"/>
          <w:numId w:val="1"/>
        </w:numPr>
        <w:rPr>
          <w:rFonts w:hint="default"/>
          <w:sz w:val="28"/>
          <w:szCs w:val="28"/>
          <w:lang w:val="en-US" w:eastAsia="zh-CN"/>
        </w:rPr>
      </w:pPr>
      <w:r>
        <w:rPr>
          <w:rFonts w:hint="eastAsia"/>
          <w:sz w:val="28"/>
          <w:szCs w:val="28"/>
          <w:lang w:val="en-US" w:eastAsia="zh-CN"/>
        </w:rPr>
        <w:t>AdaBoost算法就是从弱学习算法出发，得到一系列弱分类器，然后组合这些弱分类器，构成一个强分类器。</w:t>
      </w:r>
    </w:p>
    <w:p>
      <w:pPr>
        <w:numPr>
          <w:ilvl w:val="0"/>
          <w:numId w:val="1"/>
        </w:numPr>
        <w:ind w:left="0" w:leftChars="0" w:firstLine="0" w:firstLineChars="0"/>
        <w:jc w:val="left"/>
        <w:rPr>
          <w:rFonts w:hint="default" w:ascii="宋体" w:hAnsi="宋体" w:eastAsia="宋体" w:cs="宋体"/>
          <w:sz w:val="28"/>
          <w:szCs w:val="28"/>
          <w:lang w:val="en-US" w:eastAsia="zh-CN"/>
        </w:rPr>
      </w:pPr>
      <w:r>
        <w:rPr>
          <w:rFonts w:hint="eastAsia"/>
          <w:sz w:val="28"/>
          <w:szCs w:val="28"/>
          <w:lang w:val="en-US" w:eastAsia="zh-CN"/>
        </w:rPr>
        <w:t>AdaBoost算法</w:t>
      </w:r>
      <w:r>
        <w:rPr>
          <w:rFonts w:hint="eastAsia" w:ascii="宋体" w:hAnsi="宋体" w:eastAsia="宋体" w:cs="宋体"/>
          <w:sz w:val="28"/>
          <w:szCs w:val="28"/>
          <w:lang w:val="en-US" w:eastAsia="zh-CN"/>
        </w:rPr>
        <w:t>提高被前一轮弱分类器错误分类样本的权值，降低被正确分类样本的权值，使得那些没有被正确分类的数据受到更大关注，同时加大分类误差率小的弱分类器的权值，使其在表决中起较大的作用；减小分类误差率大的弱分类器的权值，使其在表决中起较小作用。</w:t>
      </w:r>
    </w:p>
    <w:p>
      <w:pPr>
        <w:numPr>
          <w:ilvl w:val="0"/>
          <w:numId w:val="1"/>
        </w:numPr>
        <w:rPr>
          <w:rFonts w:hint="default"/>
          <w:sz w:val="28"/>
          <w:szCs w:val="28"/>
          <w:lang w:val="en-US" w:eastAsia="zh-CN"/>
        </w:rPr>
      </w:pPr>
      <w:r>
        <w:rPr>
          <w:rFonts w:hint="eastAsia"/>
          <w:sz w:val="28"/>
          <w:szCs w:val="28"/>
          <w:lang w:val="en-US" w:eastAsia="zh-CN"/>
        </w:rPr>
        <w:t>AdaBoost算法可以视为分步加法算法的特例。可看成由基本分类器组成的加法模型，损失函数为指数函数。</w:t>
      </w:r>
    </w:p>
    <w:p>
      <w:pPr>
        <w:numPr>
          <w:ilvl w:val="0"/>
          <w:numId w:val="1"/>
        </w:numPr>
        <w:rPr>
          <w:rFonts w:hint="default"/>
          <w:sz w:val="28"/>
          <w:szCs w:val="28"/>
          <w:lang w:val="en-US" w:eastAsia="zh-CN"/>
        </w:rPr>
      </w:pPr>
      <w:r>
        <w:rPr>
          <w:rFonts w:hint="eastAsia"/>
          <w:sz w:val="28"/>
          <w:szCs w:val="28"/>
          <w:lang w:val="en-US" w:eastAsia="zh-CN"/>
        </w:rPr>
        <w:t>提升树算法采用不断拟合残差的方式，实现了AdaBoost算法。</w:t>
      </w:r>
    </w:p>
    <w:p>
      <w:pPr>
        <w:numPr>
          <w:ilvl w:val="0"/>
          <w:numId w:val="1"/>
        </w:numPr>
        <w:rPr>
          <w:rFonts w:hint="default"/>
          <w:sz w:val="28"/>
          <w:szCs w:val="28"/>
          <w:lang w:val="en-US" w:eastAsia="zh-CN"/>
        </w:rPr>
      </w:pPr>
      <w:r>
        <w:rPr>
          <w:rFonts w:hint="eastAsia"/>
          <w:sz w:val="28"/>
          <w:szCs w:val="28"/>
          <w:lang w:val="en-US" w:eastAsia="zh-CN"/>
        </w:rPr>
        <w:t>梯度提升算法采用将损失函数的负梯度在当前模型的值作为回归问题提升树算法中的近似值，从而使得即使在损失函数不是平方损失和指数损失函数时，优化也能更为简单。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F19172"/>
    <w:multiLevelType w:val="singleLevel"/>
    <w:tmpl w:val="98F1917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37234"/>
    <w:rsid w:val="2C855FA4"/>
    <w:rsid w:val="5F537234"/>
    <w:rsid w:val="67962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2020-02-16T12:09:00Z</dcterms:created>
  <dc:creator>吴亦珂</dc:creator>
  <cp:lastModifiedBy>吴亦珂</cp:lastModifiedBy>
  <dcterms:modified xsi:type="dcterms:W3CDTF">2020-02-17T03:40:42Z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