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ECFCC" w14:textId="339A1CE2" w:rsidR="00B552EB" w:rsidRPr="00B552EB" w:rsidRDefault="00B552EB" w:rsidP="00B552EB">
      <w:pPr>
        <w:ind w:left="432" w:hanging="432"/>
        <w:jc w:val="center"/>
        <w:rPr>
          <w:b/>
          <w:bCs/>
          <w:sz w:val="28"/>
          <w:szCs w:val="28"/>
        </w:rPr>
      </w:pPr>
      <w:r w:rsidRPr="00B552EB">
        <w:rPr>
          <w:rFonts w:hint="eastAsia"/>
          <w:b/>
          <w:bCs/>
          <w:sz w:val="28"/>
          <w:szCs w:val="28"/>
        </w:rPr>
        <w:t>寒假第四次读书报告——郭昊南</w:t>
      </w:r>
    </w:p>
    <w:p w14:paraId="0972832E" w14:textId="461B0843" w:rsidR="00B552EB" w:rsidRPr="00B552EB" w:rsidRDefault="00B552EB" w:rsidP="00B552EB">
      <w:pPr>
        <w:pStyle w:val="a7"/>
        <w:numPr>
          <w:ilvl w:val="0"/>
          <w:numId w:val="1"/>
        </w:numPr>
        <w:ind w:firstLineChars="0"/>
        <w:rPr>
          <w:b/>
          <w:bCs/>
        </w:rPr>
      </w:pPr>
      <w:r w:rsidRPr="00B552EB">
        <w:rPr>
          <w:rFonts w:hint="eastAsia"/>
          <w:b/>
          <w:bCs/>
        </w:rPr>
        <w:t>自己提出的问题的理解：</w:t>
      </w:r>
    </w:p>
    <w:p w14:paraId="2D9C4EE9" w14:textId="4238A5E8" w:rsidR="00891914" w:rsidRPr="00891914" w:rsidRDefault="00B552EB" w:rsidP="003B23CF">
      <w:pPr>
        <w:pStyle w:val="a7"/>
        <w:numPr>
          <w:ilvl w:val="0"/>
          <w:numId w:val="2"/>
        </w:numPr>
        <w:ind w:firstLineChars="0"/>
      </w:pPr>
      <w:r w:rsidRPr="00891914">
        <w:rPr>
          <w:rFonts w:hint="eastAsia"/>
          <w:b/>
          <w:bCs/>
        </w:rPr>
        <w:t>提出的问题1：</w:t>
      </w:r>
      <w:r w:rsidR="003B23CF">
        <w:rPr>
          <w:rFonts w:hint="eastAsia"/>
        </w:rPr>
        <w:t>（10.34如何推导）</w:t>
      </w:r>
      <w:r w:rsidR="00891914">
        <w:rPr>
          <w:rFonts w:hint="eastAsia"/>
        </w:rPr>
        <w:t>？</w:t>
      </w:r>
    </w:p>
    <w:p w14:paraId="32192688" w14:textId="5956BD0A" w:rsidR="00891914" w:rsidRPr="003B23CF" w:rsidRDefault="00B552EB" w:rsidP="00B552EB">
      <w:pPr>
        <w:pStyle w:val="a7"/>
        <w:ind w:left="360" w:firstLineChars="0" w:firstLine="0"/>
      </w:pPr>
      <w:r w:rsidRPr="00891914">
        <w:rPr>
          <w:rFonts w:hint="eastAsia"/>
          <w:b/>
          <w:bCs/>
        </w:rPr>
        <w:t>讨论后的理解：</w:t>
      </w:r>
      <w:r w:rsidR="003B23CF" w:rsidRPr="003B23CF">
        <w:rPr>
          <w:rFonts w:hint="eastAsia"/>
        </w:rPr>
        <w:t>当时没有发现，</w:t>
      </w:r>
      <w:r w:rsidR="003B23CF">
        <w:rPr>
          <w:rFonts w:hint="eastAsia"/>
        </w:rPr>
        <w:t>实际上将公式代入利用</w:t>
      </w:r>
      <w:r w:rsidR="003B23CF" w:rsidRPr="003B23CF">
        <w:rPr>
          <w:rFonts w:hint="eastAsia"/>
        </w:rPr>
        <w:t>对数性质</w:t>
      </w:r>
      <w:r w:rsidR="003B23CF">
        <w:rPr>
          <w:rFonts w:hint="eastAsia"/>
        </w:rPr>
        <w:t>即可推出。</w:t>
      </w:r>
    </w:p>
    <w:p w14:paraId="26CB5F61" w14:textId="7E661760" w:rsidR="003B23CF" w:rsidRPr="003B23CF" w:rsidRDefault="003B23CF" w:rsidP="003B23CF">
      <w:pPr>
        <w:pStyle w:val="a7"/>
        <w:ind w:left="360" w:firstLineChars="0" w:firstLine="0"/>
        <w:jc w:val="center"/>
        <w:rPr>
          <w:rFonts w:hint="eastAsia"/>
        </w:rPr>
      </w:pPr>
      <w:r>
        <w:rPr>
          <w:rFonts w:hint="eastAsia"/>
          <w:noProof/>
        </w:rPr>
        <w:drawing>
          <wp:inline distT="0" distB="0" distL="0" distR="0" wp14:anchorId="2D9BC93E" wp14:editId="5A5E6A47">
            <wp:extent cx="3223289" cy="1356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98991B.tmp"/>
                    <pic:cNvPicPr/>
                  </pic:nvPicPr>
                  <pic:blipFill>
                    <a:blip r:embed="rId7">
                      <a:extLst>
                        <a:ext uri="{28A0092B-C50C-407E-A947-70E740481C1C}">
                          <a14:useLocalDpi xmlns:a14="http://schemas.microsoft.com/office/drawing/2010/main" val="0"/>
                        </a:ext>
                      </a:extLst>
                    </a:blip>
                    <a:stretch>
                      <a:fillRect/>
                    </a:stretch>
                  </pic:blipFill>
                  <pic:spPr>
                    <a:xfrm>
                      <a:off x="0" y="0"/>
                      <a:ext cx="3225776" cy="1357407"/>
                    </a:xfrm>
                    <a:prstGeom prst="rect">
                      <a:avLst/>
                    </a:prstGeom>
                  </pic:spPr>
                </pic:pic>
              </a:graphicData>
            </a:graphic>
          </wp:inline>
        </w:drawing>
      </w:r>
    </w:p>
    <w:p w14:paraId="0D9B6804" w14:textId="4C9F354E" w:rsidR="00B552EB" w:rsidRDefault="00B552EB" w:rsidP="00891914">
      <w:pPr>
        <w:pStyle w:val="a7"/>
        <w:ind w:left="360" w:firstLineChars="0" w:firstLine="0"/>
        <w:jc w:val="center"/>
      </w:pPr>
    </w:p>
    <w:p w14:paraId="0E98AE99" w14:textId="77777777" w:rsidR="00B552EB" w:rsidRDefault="00B552EB" w:rsidP="00B552EB">
      <w:pPr>
        <w:pStyle w:val="a7"/>
        <w:ind w:left="360" w:firstLineChars="0" w:firstLine="0"/>
      </w:pPr>
    </w:p>
    <w:p w14:paraId="6F41D81A" w14:textId="1618C2F7" w:rsidR="00B552EB" w:rsidRPr="00B552EB" w:rsidRDefault="00B552EB" w:rsidP="00B552EB">
      <w:pPr>
        <w:pStyle w:val="a7"/>
        <w:numPr>
          <w:ilvl w:val="0"/>
          <w:numId w:val="1"/>
        </w:numPr>
        <w:ind w:firstLineChars="0"/>
        <w:rPr>
          <w:b/>
          <w:bCs/>
        </w:rPr>
      </w:pPr>
      <w:r w:rsidRPr="00B552EB">
        <w:rPr>
          <w:rFonts w:hint="eastAsia"/>
          <w:b/>
          <w:bCs/>
        </w:rPr>
        <w:t>别人提出的问题的理解：</w:t>
      </w:r>
    </w:p>
    <w:p w14:paraId="4C0C613E" w14:textId="48AD10FD" w:rsidR="00B552EB" w:rsidRDefault="00B552EB" w:rsidP="00B552EB">
      <w:pPr>
        <w:pStyle w:val="a7"/>
        <w:numPr>
          <w:ilvl w:val="0"/>
          <w:numId w:val="2"/>
        </w:numPr>
        <w:ind w:firstLineChars="0"/>
        <w:rPr>
          <w:b/>
          <w:bCs/>
        </w:rPr>
      </w:pPr>
      <w:r w:rsidRPr="00891914">
        <w:rPr>
          <w:rFonts w:hint="eastAsia"/>
          <w:b/>
          <w:bCs/>
        </w:rPr>
        <w:t>问题2：</w:t>
      </w:r>
      <w:r w:rsidR="003B23CF">
        <w:rPr>
          <w:rFonts w:hint="eastAsia"/>
          <w:b/>
          <w:bCs/>
        </w:rPr>
        <w:t>近似算法哪些情况下有优势？</w:t>
      </w:r>
    </w:p>
    <w:p w14:paraId="0CEE5823" w14:textId="77777777" w:rsidR="00EF346F" w:rsidRDefault="00B552EB" w:rsidP="003B23CF">
      <w:pPr>
        <w:pStyle w:val="a7"/>
        <w:ind w:left="360" w:firstLineChars="0" w:firstLine="0"/>
        <w:rPr>
          <w:b/>
          <w:bCs/>
        </w:rPr>
      </w:pPr>
      <w:r w:rsidRPr="00891914">
        <w:rPr>
          <w:rFonts w:hint="eastAsia"/>
          <w:b/>
          <w:bCs/>
        </w:rPr>
        <w:t>自己的理解：</w:t>
      </w:r>
    </w:p>
    <w:p w14:paraId="0584B9A6" w14:textId="49318CAB" w:rsidR="003B23CF" w:rsidRPr="00EF346F" w:rsidRDefault="003B23CF" w:rsidP="00EF346F">
      <w:pPr>
        <w:ind w:firstLine="360"/>
        <w:rPr>
          <w:rFonts w:hint="eastAsia"/>
          <w:b/>
          <w:bCs/>
        </w:rPr>
      </w:pPr>
      <w:r w:rsidRPr="003B23CF">
        <w:rPr>
          <w:rFonts w:hint="eastAsia"/>
        </w:rPr>
        <w:t>近似算法是指用来发现近似方法来解决优化问题的算法。近似算法通常与</w:t>
      </w:r>
      <w:r w:rsidRPr="003B23CF">
        <w:t>NP-hard问题相关; 由于不可能有效的多项式时间精确算来解决NP-hard问题，所以一个求解多项式时间次优解。与启发式算法不同，通常只能找到合理的解决方案相当快速，需要可证明的解决方案质量和可证明的运行时间范围，既近似算法通常可得到一个有质量保证的解。理想情况下，近似值最优可达到一个小的常数因子（例如在最优解的5%以内）。近似算法越来越多地用于已知精确多项式时间算法但由于输入大小而过于昂贵的问题。</w:t>
      </w:r>
    </w:p>
    <w:p w14:paraId="5E0D5B5C" w14:textId="4F685FF3" w:rsidR="00EF346F" w:rsidRDefault="00EF346F" w:rsidP="00EF346F">
      <w:pPr>
        <w:pStyle w:val="a7"/>
        <w:numPr>
          <w:ilvl w:val="0"/>
          <w:numId w:val="2"/>
        </w:numPr>
        <w:ind w:firstLineChars="0"/>
        <w:rPr>
          <w:b/>
          <w:bCs/>
        </w:rPr>
      </w:pPr>
      <w:r w:rsidRPr="00891914">
        <w:rPr>
          <w:rFonts w:hint="eastAsia"/>
          <w:b/>
          <w:bCs/>
        </w:rPr>
        <w:t>问题</w:t>
      </w:r>
      <w:r>
        <w:rPr>
          <w:rFonts w:hint="eastAsia"/>
          <w:b/>
          <w:bCs/>
        </w:rPr>
        <w:t>3</w:t>
      </w:r>
      <w:r w:rsidRPr="00891914">
        <w:rPr>
          <w:rFonts w:hint="eastAsia"/>
          <w:b/>
          <w:bCs/>
        </w:rPr>
        <w:t>：</w:t>
      </w:r>
      <w:r>
        <w:rPr>
          <w:rFonts w:hint="eastAsia"/>
          <w:b/>
          <w:bCs/>
        </w:rPr>
        <w:t>近似算法哪</w:t>
      </w:r>
      <w:r>
        <w:rPr>
          <w:rFonts w:hint="eastAsia"/>
          <w:b/>
          <w:bCs/>
        </w:rPr>
        <w:t>里近似了</w:t>
      </w:r>
      <w:r>
        <w:rPr>
          <w:rFonts w:hint="eastAsia"/>
          <w:b/>
          <w:bCs/>
        </w:rPr>
        <w:t>？</w:t>
      </w:r>
    </w:p>
    <w:p w14:paraId="4176C452" w14:textId="77777777" w:rsidR="00EF346F" w:rsidRDefault="00EF346F" w:rsidP="00EF346F">
      <w:pPr>
        <w:pStyle w:val="a7"/>
        <w:ind w:left="360" w:firstLineChars="0" w:firstLine="0"/>
        <w:rPr>
          <w:b/>
          <w:bCs/>
        </w:rPr>
      </w:pPr>
      <w:r w:rsidRPr="00891914">
        <w:rPr>
          <w:rFonts w:hint="eastAsia"/>
          <w:b/>
          <w:bCs/>
        </w:rPr>
        <w:t>自己的理解：</w:t>
      </w:r>
    </w:p>
    <w:p w14:paraId="653F48E3" w14:textId="6A163310" w:rsidR="003B23CF" w:rsidRDefault="00EF346F" w:rsidP="00B552EB">
      <w:pPr>
        <w:pStyle w:val="a7"/>
        <w:ind w:left="360" w:firstLineChars="0" w:firstLine="0"/>
      </w:pPr>
      <w:r>
        <w:rPr>
          <w:rFonts w:hint="eastAsia"/>
          <w:noProof/>
        </w:rPr>
        <w:drawing>
          <wp:inline distT="0" distB="0" distL="0" distR="0" wp14:anchorId="658F0F5B" wp14:editId="2024BA17">
            <wp:extent cx="4474210" cy="264811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882C9.tmp"/>
                    <pic:cNvPicPr/>
                  </pic:nvPicPr>
                  <pic:blipFill>
                    <a:blip r:embed="rId8">
                      <a:extLst>
                        <a:ext uri="{28A0092B-C50C-407E-A947-70E740481C1C}">
                          <a14:useLocalDpi xmlns:a14="http://schemas.microsoft.com/office/drawing/2010/main" val="0"/>
                        </a:ext>
                      </a:extLst>
                    </a:blip>
                    <a:stretch>
                      <a:fillRect/>
                    </a:stretch>
                  </pic:blipFill>
                  <pic:spPr>
                    <a:xfrm>
                      <a:off x="0" y="0"/>
                      <a:ext cx="4481025" cy="2652145"/>
                    </a:xfrm>
                    <a:prstGeom prst="rect">
                      <a:avLst/>
                    </a:prstGeom>
                  </pic:spPr>
                </pic:pic>
              </a:graphicData>
            </a:graphic>
          </wp:inline>
        </w:drawing>
      </w:r>
    </w:p>
    <w:p w14:paraId="550CFC0C" w14:textId="157D87E8" w:rsidR="00EF346F" w:rsidRPr="00EF346F" w:rsidRDefault="00EF346F" w:rsidP="00EF346F">
      <w:pPr>
        <w:rPr>
          <w:b/>
          <w:bCs/>
        </w:rPr>
      </w:pPr>
      <w:r>
        <w:rPr>
          <w:rFonts w:hint="eastAsia"/>
          <w:b/>
          <w:bCs/>
        </w:rPr>
        <w:t>4、</w:t>
      </w:r>
      <w:r w:rsidRPr="00EF346F">
        <w:rPr>
          <w:rFonts w:hint="eastAsia"/>
          <w:b/>
          <w:bCs/>
        </w:rPr>
        <w:t>问题</w:t>
      </w:r>
      <w:r>
        <w:rPr>
          <w:rFonts w:hint="eastAsia"/>
          <w:b/>
          <w:bCs/>
        </w:rPr>
        <w:t>4</w:t>
      </w:r>
      <w:r w:rsidRPr="00EF346F">
        <w:rPr>
          <w:rFonts w:hint="eastAsia"/>
          <w:b/>
          <w:bCs/>
        </w:rPr>
        <w:t>：</w:t>
      </w:r>
      <w:r>
        <w:rPr>
          <w:rFonts w:hint="eastAsia"/>
          <w:b/>
          <w:bCs/>
        </w:rPr>
        <w:t>前向和后向算法的区别和联系</w:t>
      </w:r>
      <w:r w:rsidRPr="00EF346F">
        <w:rPr>
          <w:rFonts w:hint="eastAsia"/>
          <w:b/>
          <w:bCs/>
        </w:rPr>
        <w:t>？</w:t>
      </w:r>
    </w:p>
    <w:p w14:paraId="6E2E37D1" w14:textId="2EF76A53" w:rsidR="00EF346F" w:rsidRPr="00EF346F" w:rsidRDefault="00EF346F" w:rsidP="00EF346F">
      <w:pPr>
        <w:pStyle w:val="a7"/>
        <w:ind w:left="360" w:firstLineChars="0" w:firstLine="0"/>
      </w:pPr>
      <w:r w:rsidRPr="00891914">
        <w:rPr>
          <w:rFonts w:hint="eastAsia"/>
          <w:b/>
          <w:bCs/>
        </w:rPr>
        <w:t>自己的理解：</w:t>
      </w:r>
      <w:r w:rsidRPr="00EF346F">
        <w:rPr>
          <w:rFonts w:hint="eastAsia"/>
        </w:rPr>
        <w:t>两种算法都是按初值——递推——终止的顺序进行计算，只不过顺序不同，一个计算先验概率，一个计算后验概率。</w:t>
      </w:r>
    </w:p>
    <w:p w14:paraId="2562A97E" w14:textId="4C6E9C99" w:rsidR="00EF346F" w:rsidRPr="003B23CF" w:rsidRDefault="00EF346F" w:rsidP="00EF346F">
      <w:pPr>
        <w:rPr>
          <w:rFonts w:hint="eastAsia"/>
        </w:rPr>
      </w:pPr>
      <w:r>
        <w:rPr>
          <w:rFonts w:hint="eastAsia"/>
          <w:noProof/>
        </w:rPr>
        <w:lastRenderedPageBreak/>
        <w:drawing>
          <wp:inline distT="0" distB="0" distL="0" distR="0" wp14:anchorId="4A7A67E2" wp14:editId="3E2CAC0D">
            <wp:extent cx="4093210" cy="1955437"/>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98C842.tmp"/>
                    <pic:cNvPicPr/>
                  </pic:nvPicPr>
                  <pic:blipFill>
                    <a:blip r:embed="rId9">
                      <a:extLst>
                        <a:ext uri="{28A0092B-C50C-407E-A947-70E740481C1C}">
                          <a14:useLocalDpi xmlns:a14="http://schemas.microsoft.com/office/drawing/2010/main" val="0"/>
                        </a:ext>
                      </a:extLst>
                    </a:blip>
                    <a:stretch>
                      <a:fillRect/>
                    </a:stretch>
                  </pic:blipFill>
                  <pic:spPr>
                    <a:xfrm>
                      <a:off x="0" y="0"/>
                      <a:ext cx="4105484" cy="1961301"/>
                    </a:xfrm>
                    <a:prstGeom prst="rect">
                      <a:avLst/>
                    </a:prstGeom>
                  </pic:spPr>
                </pic:pic>
              </a:graphicData>
            </a:graphic>
          </wp:inline>
        </w:drawing>
      </w:r>
    </w:p>
    <w:p w14:paraId="4038D282" w14:textId="533404EE" w:rsidR="00B552EB" w:rsidRPr="00B552EB" w:rsidRDefault="00B552EB" w:rsidP="00B552EB">
      <w:pPr>
        <w:pStyle w:val="a7"/>
        <w:numPr>
          <w:ilvl w:val="0"/>
          <w:numId w:val="1"/>
        </w:numPr>
        <w:ind w:firstLineChars="0"/>
        <w:rPr>
          <w:b/>
          <w:bCs/>
        </w:rPr>
      </w:pPr>
      <w:r w:rsidRPr="00B552EB">
        <w:rPr>
          <w:rFonts w:hint="eastAsia"/>
          <w:b/>
          <w:bCs/>
        </w:rPr>
        <w:t>读书计划</w:t>
      </w:r>
    </w:p>
    <w:p w14:paraId="5EF0A189" w14:textId="5583C285" w:rsidR="00B552EB" w:rsidRDefault="00B552EB" w:rsidP="00B552EB">
      <w:r>
        <w:rPr>
          <w:rFonts w:hint="eastAsia"/>
        </w:rPr>
        <w:t>1、本周完成的内容章节：《统计学习方法》第</w:t>
      </w:r>
      <w:r w:rsidR="00EF346F">
        <w:rPr>
          <w:rFonts w:hint="eastAsia"/>
        </w:rPr>
        <w:t>十</w:t>
      </w:r>
      <w:r>
        <w:rPr>
          <w:rFonts w:hint="eastAsia"/>
        </w:rPr>
        <w:t xml:space="preserve">章 </w:t>
      </w:r>
    </w:p>
    <w:p w14:paraId="5071FC94" w14:textId="3277C288" w:rsidR="00B552EB" w:rsidRDefault="00B552EB" w:rsidP="00B552EB">
      <w:r>
        <w:rPr>
          <w:rFonts w:hint="eastAsia"/>
        </w:rPr>
        <w:t>2、下周计划：《统计学习方法》第十</w:t>
      </w:r>
      <w:r w:rsidR="00EF346F">
        <w:rPr>
          <w:rFonts w:hint="eastAsia"/>
        </w:rPr>
        <w:t>一</w:t>
      </w:r>
      <w:bookmarkStart w:id="0" w:name="_GoBack"/>
      <w:bookmarkEnd w:id="0"/>
      <w:r>
        <w:rPr>
          <w:rFonts w:hint="eastAsia"/>
        </w:rPr>
        <w:t>章</w:t>
      </w:r>
    </w:p>
    <w:p w14:paraId="612212C2" w14:textId="77777777" w:rsidR="00C64903" w:rsidRPr="00B552EB" w:rsidRDefault="00C64903"/>
    <w:sectPr w:rsidR="00C64903" w:rsidRPr="00B55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0B2A0" w14:textId="77777777" w:rsidR="00237BBF" w:rsidRDefault="00237BBF" w:rsidP="00B552EB">
      <w:r>
        <w:separator/>
      </w:r>
    </w:p>
  </w:endnote>
  <w:endnote w:type="continuationSeparator" w:id="0">
    <w:p w14:paraId="2E10088C" w14:textId="77777777" w:rsidR="00237BBF" w:rsidRDefault="00237BBF" w:rsidP="00B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EF194" w14:textId="77777777" w:rsidR="00237BBF" w:rsidRDefault="00237BBF" w:rsidP="00B552EB">
      <w:r>
        <w:separator/>
      </w:r>
    </w:p>
  </w:footnote>
  <w:footnote w:type="continuationSeparator" w:id="0">
    <w:p w14:paraId="2605B0D5" w14:textId="77777777" w:rsidR="00237BBF" w:rsidRDefault="00237BBF" w:rsidP="00B55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30489F"/>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E6"/>
    <w:rsid w:val="00237BBF"/>
    <w:rsid w:val="00350DE6"/>
    <w:rsid w:val="003B23CF"/>
    <w:rsid w:val="00436F09"/>
    <w:rsid w:val="007C1C33"/>
    <w:rsid w:val="00891914"/>
    <w:rsid w:val="00B552EB"/>
    <w:rsid w:val="00B60484"/>
    <w:rsid w:val="00BB136C"/>
    <w:rsid w:val="00C64903"/>
    <w:rsid w:val="00EF346F"/>
    <w:rsid w:val="00F7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3179"/>
  <w15:chartTrackingRefBased/>
  <w15:docId w15:val="{20B5896D-7694-4B65-A952-463C2497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2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52EB"/>
    <w:rPr>
      <w:sz w:val="18"/>
      <w:szCs w:val="18"/>
    </w:rPr>
  </w:style>
  <w:style w:type="paragraph" w:styleId="a5">
    <w:name w:val="footer"/>
    <w:basedOn w:val="a"/>
    <w:link w:val="a6"/>
    <w:uiPriority w:val="99"/>
    <w:unhideWhenUsed/>
    <w:rsid w:val="00B552EB"/>
    <w:pPr>
      <w:tabs>
        <w:tab w:val="center" w:pos="4153"/>
        <w:tab w:val="right" w:pos="8306"/>
      </w:tabs>
      <w:snapToGrid w:val="0"/>
      <w:jc w:val="left"/>
    </w:pPr>
    <w:rPr>
      <w:sz w:val="18"/>
      <w:szCs w:val="18"/>
    </w:rPr>
  </w:style>
  <w:style w:type="character" w:customStyle="1" w:styleId="a6">
    <w:name w:val="页脚 字符"/>
    <w:basedOn w:val="a0"/>
    <w:link w:val="a5"/>
    <w:uiPriority w:val="99"/>
    <w:rsid w:val="00B552EB"/>
    <w:rPr>
      <w:sz w:val="18"/>
      <w:szCs w:val="18"/>
    </w:rPr>
  </w:style>
  <w:style w:type="paragraph" w:styleId="a7">
    <w:name w:val="List Paragraph"/>
    <w:basedOn w:val="a"/>
    <w:uiPriority w:val="34"/>
    <w:qFormat/>
    <w:rsid w:val="00B552EB"/>
    <w:pPr>
      <w:ind w:firstLineChars="200" w:firstLine="420"/>
    </w:pPr>
  </w:style>
  <w:style w:type="paragraph" w:customStyle="1" w:styleId="paragraph">
    <w:name w:val="paragraph"/>
    <w:basedOn w:val="a"/>
    <w:rsid w:val="00891914"/>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F744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56777">
      <w:bodyDiv w:val="1"/>
      <w:marLeft w:val="0"/>
      <w:marRight w:val="0"/>
      <w:marTop w:val="0"/>
      <w:marBottom w:val="0"/>
      <w:divBdr>
        <w:top w:val="none" w:sz="0" w:space="0" w:color="auto"/>
        <w:left w:val="none" w:sz="0" w:space="0" w:color="auto"/>
        <w:bottom w:val="none" w:sz="0" w:space="0" w:color="auto"/>
        <w:right w:val="none" w:sz="0" w:space="0" w:color="auto"/>
      </w:divBdr>
      <w:divsChild>
        <w:div w:id="780496595">
          <w:marLeft w:val="0"/>
          <w:marRight w:val="0"/>
          <w:marTop w:val="0"/>
          <w:marBottom w:val="0"/>
          <w:divBdr>
            <w:top w:val="none" w:sz="0" w:space="0" w:color="auto"/>
            <w:left w:val="none" w:sz="0" w:space="0" w:color="auto"/>
            <w:bottom w:val="none" w:sz="0" w:space="0" w:color="auto"/>
            <w:right w:val="none" w:sz="0" w:space="0" w:color="auto"/>
          </w:divBdr>
          <w:divsChild>
            <w:div w:id="4132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011">
      <w:bodyDiv w:val="1"/>
      <w:marLeft w:val="0"/>
      <w:marRight w:val="0"/>
      <w:marTop w:val="0"/>
      <w:marBottom w:val="0"/>
      <w:divBdr>
        <w:top w:val="none" w:sz="0" w:space="0" w:color="auto"/>
        <w:left w:val="none" w:sz="0" w:space="0" w:color="auto"/>
        <w:bottom w:val="none" w:sz="0" w:space="0" w:color="auto"/>
        <w:right w:val="none" w:sz="0" w:space="0" w:color="auto"/>
      </w:divBdr>
      <w:divsChild>
        <w:div w:id="1645114335">
          <w:marLeft w:val="0"/>
          <w:marRight w:val="0"/>
          <w:marTop w:val="0"/>
          <w:marBottom w:val="0"/>
          <w:divBdr>
            <w:top w:val="none" w:sz="0" w:space="0" w:color="auto"/>
            <w:left w:val="none" w:sz="0" w:space="0" w:color="auto"/>
            <w:bottom w:val="none" w:sz="0" w:space="0" w:color="auto"/>
            <w:right w:val="none" w:sz="0" w:space="0" w:color="auto"/>
          </w:divBdr>
          <w:divsChild>
            <w:div w:id="1072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昊南</dc:creator>
  <cp:keywords/>
  <dc:description/>
  <cp:lastModifiedBy>郭 昊南</cp:lastModifiedBy>
  <cp:revision>6</cp:revision>
  <dcterms:created xsi:type="dcterms:W3CDTF">2020-02-23T08:47:00Z</dcterms:created>
  <dcterms:modified xsi:type="dcterms:W3CDTF">2020-03-02T14:41:00Z</dcterms:modified>
</cp:coreProperties>
</file>