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3756B" w14:textId="77777777" w:rsidR="00FF1814" w:rsidRDefault="00FF1814" w:rsidP="00FF1814">
      <w:pPr>
        <w:jc w:val="center"/>
        <w:rPr>
          <w:b/>
          <w:bCs/>
          <w:sz w:val="36"/>
          <w:szCs w:val="36"/>
        </w:rPr>
      </w:pPr>
      <w:r>
        <w:rPr>
          <w:rFonts w:hint="eastAsia"/>
          <w:b/>
          <w:bCs/>
          <w:sz w:val="36"/>
          <w:szCs w:val="36"/>
        </w:rPr>
        <w:t>统计学习方法读报告</w:t>
      </w:r>
    </w:p>
    <w:p w14:paraId="0A8C6117" w14:textId="77777777" w:rsidR="00FF1814" w:rsidRDefault="00FF1814" w:rsidP="00FF1814">
      <w:pPr>
        <w:wordWrap w:val="0"/>
        <w:jc w:val="right"/>
        <w:rPr>
          <w:szCs w:val="21"/>
        </w:rPr>
      </w:pPr>
      <w:r>
        <w:rPr>
          <w:rFonts w:hint="eastAsia"/>
          <w:szCs w:val="21"/>
        </w:rPr>
        <w:t>09017244 郑健雄</w:t>
      </w:r>
    </w:p>
    <w:p w14:paraId="46757351" w14:textId="5C66BDD5" w:rsidR="00FF1814" w:rsidRDefault="00FF1814" w:rsidP="00FF1814">
      <w:pPr>
        <w:ind w:right="840"/>
        <w:rPr>
          <w:szCs w:val="21"/>
        </w:rPr>
      </w:pPr>
      <w:r>
        <w:rPr>
          <w:rFonts w:hint="eastAsia"/>
          <w:b/>
          <w:bCs/>
          <w:szCs w:val="21"/>
        </w:rPr>
        <w:t>本周进度:</w:t>
      </w:r>
      <w:r w:rsidR="000D0B23">
        <w:rPr>
          <w:rFonts w:hint="eastAsia"/>
          <w:szCs w:val="21"/>
        </w:rPr>
        <w:t>统计学习方法十四章，负责10.3.2-10.3.3讲解</w:t>
      </w:r>
      <w:r w:rsidR="000D0B23">
        <w:rPr>
          <w:szCs w:val="21"/>
        </w:rPr>
        <w:t xml:space="preserve"> </w:t>
      </w:r>
    </w:p>
    <w:p w14:paraId="22D5BA9A" w14:textId="15B904BD" w:rsidR="00FF1814" w:rsidRDefault="00FF1814" w:rsidP="00FF1814">
      <w:pPr>
        <w:ind w:right="840"/>
        <w:rPr>
          <w:szCs w:val="21"/>
        </w:rPr>
      </w:pPr>
      <w:r>
        <w:rPr>
          <w:rFonts w:hint="eastAsia"/>
          <w:b/>
          <w:bCs/>
          <w:szCs w:val="21"/>
        </w:rPr>
        <w:t>下周进度:</w:t>
      </w:r>
      <w:r w:rsidR="00577BAC">
        <w:rPr>
          <w:rFonts w:hint="eastAsia"/>
          <w:szCs w:val="21"/>
        </w:rPr>
        <w:t>统计学习方法十五章到十六章。</w:t>
      </w:r>
    </w:p>
    <w:p w14:paraId="7C64670E" w14:textId="77777777" w:rsidR="00FF1814" w:rsidRDefault="00FF1814" w:rsidP="00FF1814">
      <w:pPr>
        <w:numPr>
          <w:ilvl w:val="0"/>
          <w:numId w:val="1"/>
        </w:numPr>
        <w:jc w:val="left"/>
        <w:rPr>
          <w:b/>
          <w:bCs/>
          <w:sz w:val="28"/>
          <w:szCs w:val="28"/>
        </w:rPr>
      </w:pPr>
      <w:r>
        <w:rPr>
          <w:rFonts w:hint="eastAsia"/>
          <w:b/>
          <w:bCs/>
          <w:sz w:val="28"/>
          <w:szCs w:val="28"/>
        </w:rPr>
        <w:t>问题与解答</w:t>
      </w:r>
    </w:p>
    <w:p w14:paraId="720BE0E4" w14:textId="66BA657C" w:rsidR="00F05D5F" w:rsidRDefault="00FF1814" w:rsidP="00F05D5F">
      <w:pPr>
        <w:pStyle w:val="paragraph"/>
        <w:spacing w:before="0" w:beforeAutospacing="0" w:after="0" w:afterAutospacing="0"/>
        <w:jc w:val="both"/>
        <w:textAlignment w:val="baseline"/>
        <w:rPr>
          <w:color w:val="000000"/>
        </w:rPr>
      </w:pPr>
      <w:r>
        <w:rPr>
          <w:rFonts w:hint="eastAsia"/>
          <w:szCs w:val="21"/>
        </w:rPr>
        <w:t>1.</w:t>
      </w:r>
      <w:r w:rsidRPr="00F05D5F">
        <w:t>(</w:t>
      </w:r>
      <w:r w:rsidR="00277E3D" w:rsidRPr="00F05D5F">
        <w:rPr>
          <w:rFonts w:hint="eastAsia"/>
        </w:rPr>
        <w:t>我提出</w:t>
      </w:r>
      <w:r w:rsidRPr="00F05D5F">
        <w:t>)</w:t>
      </w:r>
      <w:r w:rsidRPr="00F05D5F">
        <w:rPr>
          <w:rFonts w:hint="eastAsia"/>
          <w:color w:val="000000"/>
        </w:rPr>
        <w:t xml:space="preserve"> </w:t>
      </w:r>
      <w:r w:rsidR="00F05D5F" w:rsidRPr="00F05D5F">
        <w:rPr>
          <w:rFonts w:hint="eastAsia"/>
          <w:color w:val="000000"/>
        </w:rPr>
        <w:t>P202页(10.22)如何推导？</w:t>
      </w:r>
    </w:p>
    <w:p w14:paraId="17D421D6" w14:textId="0471DCCB" w:rsidR="00F05D5F" w:rsidRDefault="00F05D5F" w:rsidP="00F05D5F">
      <w:pPr>
        <w:pStyle w:val="paragraph"/>
        <w:spacing w:before="0" w:beforeAutospacing="0" w:after="0" w:afterAutospacing="0"/>
        <w:jc w:val="both"/>
        <w:textAlignment w:val="baseline"/>
        <w:rPr>
          <w:color w:val="000000"/>
        </w:rPr>
      </w:pPr>
      <w:r>
        <w:rPr>
          <w:rFonts w:hint="eastAsia"/>
          <w:color w:val="000000"/>
        </w:rPr>
        <w:t>讨论结果:</w:t>
      </w:r>
      <w:r w:rsidR="006816AD">
        <w:rPr>
          <w:rFonts w:hint="eastAsia"/>
          <w:color w:val="000000"/>
        </w:rPr>
        <w:t>该公式的推导并不能直接根据之前的两种形式得到，而是进行定义带入化简得方法进行求解，此处还发现t得取值其实是任意的，最终得概率都是一样的。</w:t>
      </w:r>
    </w:p>
    <w:p w14:paraId="3491BB70" w14:textId="3E85EFE4" w:rsidR="006816AD" w:rsidRDefault="006816AD" w:rsidP="006816AD">
      <w:pPr>
        <w:pStyle w:val="paragraph"/>
        <w:spacing w:before="0" w:beforeAutospacing="0" w:after="0" w:afterAutospacing="0"/>
        <w:jc w:val="both"/>
        <w:textAlignment w:val="baseline"/>
        <w:rPr>
          <w:color w:val="000000"/>
        </w:rPr>
      </w:pPr>
      <w:r>
        <w:rPr>
          <w:rFonts w:hint="eastAsia"/>
          <w:color w:val="000000"/>
        </w:rPr>
        <w:t>2.</w:t>
      </w:r>
      <w:r>
        <w:rPr>
          <w:color w:val="000000"/>
        </w:rPr>
        <w:t>(</w:t>
      </w:r>
      <w:r>
        <w:rPr>
          <w:rFonts w:hint="eastAsia"/>
          <w:color w:val="000000"/>
        </w:rPr>
        <w:t>我提出</w:t>
      </w:r>
      <w:r>
        <w:rPr>
          <w:color w:val="000000"/>
        </w:rPr>
        <w:t xml:space="preserve">) </w:t>
      </w:r>
      <w:r w:rsidRPr="006816AD">
        <w:rPr>
          <w:rFonts w:hint="eastAsia"/>
          <w:color w:val="000000"/>
        </w:rPr>
        <w:t>维持比算法动态规划原理的细节是什么？逆推的方式为什么可以得出最优的路径？</w:t>
      </w:r>
    </w:p>
    <w:p w14:paraId="3350CA68" w14:textId="0C906327" w:rsidR="00793822" w:rsidRDefault="00793822" w:rsidP="006816AD">
      <w:pPr>
        <w:pStyle w:val="paragraph"/>
        <w:spacing w:before="0" w:beforeAutospacing="0" w:after="0" w:afterAutospacing="0"/>
        <w:jc w:val="both"/>
        <w:textAlignment w:val="baseline"/>
        <w:rPr>
          <w:color w:val="000000"/>
        </w:rPr>
      </w:pPr>
      <w:r>
        <w:rPr>
          <w:rFonts w:hint="eastAsia"/>
          <w:color w:val="000000"/>
        </w:rPr>
        <w:t>讨论结果:</w:t>
      </w:r>
      <w:r w:rsidR="00122177">
        <w:rPr>
          <w:rFonts w:hint="eastAsia"/>
          <w:color w:val="000000"/>
        </w:rPr>
        <w:t>维持比算法的优势在于它极大的简化了计算的复杂性，每一步骤，对于每一个节点，只需要在N个数据中比大小，而又要在N个点里面比大小，通过记录的方式，最终只要得出最优路径，它就不用思考路径本身的整体格式，而是记录前一个路径的位置即可</w:t>
      </w:r>
      <w:r w:rsidR="00877292">
        <w:rPr>
          <w:rFonts w:hint="eastAsia"/>
          <w:color w:val="000000"/>
        </w:rPr>
        <w:t>，因为前一个路径点一定是最优，不然就存在更优路径</w:t>
      </w:r>
      <w:r w:rsidR="00E2042F">
        <w:rPr>
          <w:rFonts w:hint="eastAsia"/>
          <w:color w:val="000000"/>
        </w:rPr>
        <w:t>，而通过这样的方法就可以逆推出最优路径</w:t>
      </w:r>
      <w:r w:rsidR="00122177">
        <w:rPr>
          <w:rFonts w:hint="eastAsia"/>
          <w:color w:val="000000"/>
        </w:rPr>
        <w:t>。</w:t>
      </w:r>
    </w:p>
    <w:p w14:paraId="66FD7D90" w14:textId="6C3EF5C3" w:rsidR="0093227A" w:rsidRDefault="00C4018C" w:rsidP="0093227A">
      <w:pPr>
        <w:pStyle w:val="paragraph"/>
        <w:spacing w:before="0" w:beforeAutospacing="0" w:after="0" w:afterAutospacing="0"/>
        <w:jc w:val="both"/>
        <w:textAlignment w:val="baseline"/>
        <w:rPr>
          <w:color w:val="000000"/>
        </w:rPr>
      </w:pPr>
      <w:r>
        <w:rPr>
          <w:rFonts w:hint="eastAsia"/>
          <w:color w:val="000000"/>
        </w:rPr>
        <w:t>3.</w:t>
      </w:r>
      <w:r>
        <w:rPr>
          <w:color w:val="000000"/>
        </w:rPr>
        <w:t>(</w:t>
      </w:r>
      <w:r>
        <w:rPr>
          <w:rFonts w:hint="eastAsia"/>
          <w:color w:val="000000"/>
        </w:rPr>
        <w:t>我提出</w:t>
      </w:r>
      <w:r>
        <w:rPr>
          <w:color w:val="000000"/>
        </w:rPr>
        <w:t>)</w:t>
      </w:r>
      <w:r w:rsidR="0093227A" w:rsidRPr="0093227A">
        <w:rPr>
          <w:rFonts w:hint="eastAsia"/>
          <w:color w:val="000000"/>
          <w:sz w:val="30"/>
          <w:szCs w:val="30"/>
        </w:rPr>
        <w:t xml:space="preserve"> </w:t>
      </w:r>
      <w:r w:rsidR="0093227A" w:rsidRPr="0093227A">
        <w:rPr>
          <w:rFonts w:hint="eastAsia"/>
          <w:color w:val="000000"/>
        </w:rPr>
        <w:t>维持比算法中变量delta的计算和前向算法中变量a的计算有什么区别？</w:t>
      </w:r>
    </w:p>
    <w:p w14:paraId="466737A5" w14:textId="6295938F" w:rsidR="0093227A" w:rsidRDefault="0093227A" w:rsidP="0093227A">
      <w:pPr>
        <w:pStyle w:val="paragraph"/>
        <w:spacing w:before="0" w:beforeAutospacing="0" w:after="0" w:afterAutospacing="0"/>
        <w:jc w:val="both"/>
        <w:textAlignment w:val="baseline"/>
        <w:rPr>
          <w:color w:val="000000"/>
        </w:rPr>
      </w:pPr>
      <w:r>
        <w:rPr>
          <w:rFonts w:hint="eastAsia"/>
          <w:color w:val="000000"/>
        </w:rPr>
        <w:t>讨论结果:</w:t>
      </w:r>
      <w:r w:rsidR="006D65AF">
        <w:rPr>
          <w:rFonts w:hint="eastAsia"/>
          <w:color w:val="000000"/>
        </w:rPr>
        <w:t>前向算法中a的计算属于单纯的计算概率并且进行求和，但是维持比算法则是每一步对概率值进行极大化的选择，它们的过程类似，但是方法不太一致。</w:t>
      </w:r>
    </w:p>
    <w:p w14:paraId="41BA001F" w14:textId="73D77691" w:rsidR="0014193C" w:rsidRPr="0014193C" w:rsidRDefault="00A930B6" w:rsidP="0014193C">
      <w:pPr>
        <w:pStyle w:val="paragraph"/>
        <w:spacing w:before="0" w:beforeAutospacing="0" w:after="0" w:afterAutospacing="0"/>
        <w:jc w:val="both"/>
      </w:pPr>
      <w:r>
        <w:rPr>
          <w:rFonts w:hint="eastAsia"/>
          <w:color w:val="000000"/>
        </w:rPr>
        <w:t>4.</w:t>
      </w:r>
      <w:r>
        <w:rPr>
          <w:color w:val="000000"/>
        </w:rPr>
        <w:t>(</w:t>
      </w:r>
      <w:r>
        <w:rPr>
          <w:rFonts w:hint="eastAsia"/>
          <w:color w:val="000000"/>
        </w:rPr>
        <w:t>别人提出</w:t>
      </w:r>
      <w:r>
        <w:rPr>
          <w:color w:val="000000"/>
        </w:rPr>
        <w:t>)</w:t>
      </w:r>
      <w:r w:rsidR="0014193C" w:rsidRPr="0014193C">
        <w:rPr>
          <w:rFonts w:hint="eastAsia"/>
          <w:color w:val="000000"/>
          <w:sz w:val="30"/>
          <w:szCs w:val="30"/>
        </w:rPr>
        <w:t xml:space="preserve"> </w:t>
      </w:r>
      <w:r w:rsidR="0014193C" w:rsidRPr="0014193C">
        <w:rPr>
          <w:rFonts w:hint="eastAsia"/>
          <w:color w:val="000000"/>
        </w:rPr>
        <w:t>10.34的公式如何推导得出？</w:t>
      </w:r>
    </w:p>
    <w:p w14:paraId="1F4AC186" w14:textId="3603C7AA" w:rsidR="00A930B6" w:rsidRDefault="00A36F9B" w:rsidP="0093227A">
      <w:pPr>
        <w:pStyle w:val="paragraph"/>
        <w:spacing w:before="0" w:beforeAutospacing="0" w:after="0" w:afterAutospacing="0"/>
        <w:jc w:val="both"/>
        <w:textAlignment w:val="baseline"/>
        <w:rPr>
          <w:color w:val="000000"/>
        </w:rPr>
      </w:pPr>
      <w:r>
        <w:rPr>
          <w:rFonts w:hint="eastAsia"/>
          <w:color w:val="000000"/>
        </w:rPr>
        <w:t>讨论结果:</w:t>
      </w:r>
    </w:p>
    <w:p w14:paraId="4A0F90A9" w14:textId="6E7435AD" w:rsidR="00A36F9B" w:rsidRDefault="00A770FA" w:rsidP="0093227A">
      <w:pPr>
        <w:pStyle w:val="paragraph"/>
        <w:spacing w:before="0" w:beforeAutospacing="0" w:after="0" w:afterAutospacing="0"/>
        <w:jc w:val="both"/>
        <w:textAlignment w:val="baseline"/>
        <w:rPr>
          <w:color w:val="000000"/>
        </w:rPr>
      </w:pPr>
      <w:r>
        <w:rPr>
          <w:rFonts w:hint="eastAsia"/>
          <w:color w:val="000000"/>
        </w:rPr>
        <w:t>推导过程如下:</w:t>
      </w:r>
    </w:p>
    <w:p w14:paraId="7B3C220F" w14:textId="0FFD16B8" w:rsidR="00A770FA" w:rsidRDefault="00A770FA" w:rsidP="0093227A">
      <w:pPr>
        <w:pStyle w:val="paragraph"/>
        <w:spacing w:before="0" w:beforeAutospacing="0" w:after="0" w:afterAutospacing="0"/>
        <w:jc w:val="both"/>
        <w:textAlignment w:val="baseline"/>
        <w:rPr>
          <w:color w:val="000000"/>
        </w:rPr>
      </w:pPr>
      <w:r w:rsidRPr="00A770FA">
        <w:rPr>
          <w:noProof/>
          <w:color w:val="000000"/>
        </w:rPr>
        <w:drawing>
          <wp:inline distT="0" distB="0" distL="0" distR="0" wp14:anchorId="31A2732D" wp14:editId="77BFB12E">
            <wp:extent cx="3276600" cy="4368931"/>
            <wp:effectExtent l="635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3276994" cy="4369457"/>
                    </a:xfrm>
                    <a:prstGeom prst="rect">
                      <a:avLst/>
                    </a:prstGeom>
                    <a:noFill/>
                    <a:ln>
                      <a:noFill/>
                    </a:ln>
                  </pic:spPr>
                </pic:pic>
              </a:graphicData>
            </a:graphic>
          </wp:inline>
        </w:drawing>
      </w:r>
    </w:p>
    <w:p w14:paraId="25CE3577" w14:textId="77777777" w:rsidR="006F1F8B" w:rsidRPr="006F1F8B" w:rsidRDefault="00A770FA" w:rsidP="006F1F8B">
      <w:pPr>
        <w:pStyle w:val="paragraph"/>
        <w:spacing w:before="0" w:beforeAutospacing="0" w:after="0" w:afterAutospacing="0"/>
        <w:jc w:val="both"/>
        <w:textAlignment w:val="baseline"/>
        <w:rPr>
          <w:color w:val="000000"/>
        </w:rPr>
      </w:pPr>
      <w:r>
        <w:rPr>
          <w:rFonts w:hint="eastAsia"/>
          <w:color w:val="000000"/>
        </w:rPr>
        <w:t>5</w:t>
      </w:r>
      <w:r>
        <w:rPr>
          <w:color w:val="000000"/>
        </w:rPr>
        <w:t>.</w:t>
      </w:r>
      <w:r>
        <w:rPr>
          <w:rFonts w:hint="eastAsia"/>
          <w:color w:val="000000"/>
        </w:rPr>
        <w:t>(别人提出</w:t>
      </w:r>
      <w:r>
        <w:rPr>
          <w:color w:val="000000"/>
        </w:rPr>
        <w:t xml:space="preserve">) </w:t>
      </w:r>
      <w:r w:rsidR="006F1F8B" w:rsidRPr="006F1F8B">
        <w:rPr>
          <w:rFonts w:hint="eastAsia"/>
          <w:color w:val="000000"/>
        </w:rPr>
        <w:t>P206（3）部分的推导，主要是不太明白加入I()怎么推导的吗？</w:t>
      </w:r>
    </w:p>
    <w:p w14:paraId="7B5D3E9F" w14:textId="3D46A068" w:rsidR="00A770FA" w:rsidRDefault="00DD6E60" w:rsidP="0093227A">
      <w:pPr>
        <w:pStyle w:val="paragraph"/>
        <w:spacing w:before="0" w:beforeAutospacing="0" w:after="0" w:afterAutospacing="0"/>
        <w:jc w:val="both"/>
        <w:textAlignment w:val="baseline"/>
        <w:rPr>
          <w:color w:val="000000"/>
        </w:rPr>
      </w:pPr>
      <w:r>
        <w:rPr>
          <w:rFonts w:hint="eastAsia"/>
          <w:color w:val="000000"/>
        </w:rPr>
        <w:lastRenderedPageBreak/>
        <w:t>讨论结果:</w:t>
      </w:r>
    </w:p>
    <w:p w14:paraId="598495EA" w14:textId="63BCFBA6" w:rsidR="00DD6E60" w:rsidRDefault="00DD6E60" w:rsidP="0093227A">
      <w:pPr>
        <w:pStyle w:val="paragraph"/>
        <w:spacing w:before="0" w:beforeAutospacing="0" w:after="0" w:afterAutospacing="0"/>
        <w:jc w:val="both"/>
        <w:textAlignment w:val="baseline"/>
        <w:rPr>
          <w:color w:val="000000"/>
        </w:rPr>
      </w:pPr>
      <w:r>
        <w:rPr>
          <w:rFonts w:hint="eastAsia"/>
          <w:color w:val="000000"/>
        </w:rPr>
        <w:t>推导过程如下:</w:t>
      </w:r>
    </w:p>
    <w:p w14:paraId="640F0850" w14:textId="77228133" w:rsidR="00DD6E60" w:rsidRPr="006F1F8B" w:rsidRDefault="00CB74B2" w:rsidP="0093227A">
      <w:pPr>
        <w:pStyle w:val="paragraph"/>
        <w:spacing w:before="0" w:beforeAutospacing="0" w:after="0" w:afterAutospacing="0"/>
        <w:jc w:val="both"/>
        <w:textAlignment w:val="baseline"/>
        <w:rPr>
          <w:rFonts w:hint="eastAsia"/>
          <w:color w:val="000000"/>
        </w:rPr>
      </w:pPr>
      <w:r w:rsidRPr="00CB74B2">
        <w:rPr>
          <w:noProof/>
          <w:color w:val="000000"/>
        </w:rPr>
        <w:drawing>
          <wp:inline distT="0" distB="0" distL="0" distR="0" wp14:anchorId="0FF7E877" wp14:editId="4B22BF5D">
            <wp:extent cx="4122420" cy="30920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6389" cy="3095040"/>
                    </a:xfrm>
                    <a:prstGeom prst="rect">
                      <a:avLst/>
                    </a:prstGeom>
                    <a:noFill/>
                    <a:ln>
                      <a:noFill/>
                    </a:ln>
                  </pic:spPr>
                </pic:pic>
              </a:graphicData>
            </a:graphic>
          </wp:inline>
        </w:drawing>
      </w:r>
    </w:p>
    <w:p w14:paraId="3B202048" w14:textId="750E8AC2" w:rsidR="00FE0F72" w:rsidRPr="00FE0F72" w:rsidRDefault="00FE0F72" w:rsidP="00FE0F72">
      <w:pPr>
        <w:pStyle w:val="paragraph"/>
        <w:spacing w:before="0" w:beforeAutospacing="0" w:after="0" w:afterAutospacing="0"/>
        <w:jc w:val="both"/>
        <w:textAlignment w:val="baseline"/>
        <w:rPr>
          <w:color w:val="000000"/>
        </w:rPr>
      </w:pPr>
      <w:r>
        <w:rPr>
          <w:rFonts w:hint="eastAsia"/>
          <w:color w:val="000000"/>
        </w:rPr>
        <w:t>6.</w:t>
      </w:r>
      <w:r>
        <w:rPr>
          <w:color w:val="000000"/>
        </w:rPr>
        <w:t>(</w:t>
      </w:r>
      <w:r>
        <w:rPr>
          <w:rFonts w:hint="eastAsia"/>
          <w:color w:val="000000"/>
        </w:rPr>
        <w:t>别人提出</w:t>
      </w:r>
      <w:r>
        <w:rPr>
          <w:color w:val="000000"/>
        </w:rPr>
        <w:t>)</w:t>
      </w:r>
      <w:r w:rsidRPr="00FE0F72">
        <w:rPr>
          <w:rFonts w:hint="eastAsia"/>
          <w:color w:val="000000"/>
          <w:sz w:val="30"/>
          <w:szCs w:val="30"/>
        </w:rPr>
        <w:t xml:space="preserve"> </w:t>
      </w:r>
      <w:r w:rsidRPr="00FE0F72">
        <w:rPr>
          <w:rFonts w:hint="eastAsia"/>
          <w:color w:val="000000"/>
        </w:rPr>
        <w:t>10.3节学习算法分成监督学习和非监督学习（Baum-Welch算法）。可这两种算法的区别仅在于数据上一个是有人工标注的数据和无人工标注的数据。但这区分监督与非监督的标准应该是是否需要生成类。</w:t>
      </w:r>
    </w:p>
    <w:p w14:paraId="1F300D52" w14:textId="74AED0BD" w:rsidR="006816AD" w:rsidRDefault="005F0603" w:rsidP="00F05D5F">
      <w:pPr>
        <w:pStyle w:val="paragraph"/>
        <w:spacing w:before="0" w:beforeAutospacing="0" w:after="0" w:afterAutospacing="0"/>
        <w:jc w:val="both"/>
        <w:textAlignment w:val="baseline"/>
        <w:rPr>
          <w:color w:val="000000"/>
        </w:rPr>
      </w:pPr>
      <w:r>
        <w:rPr>
          <w:rFonts w:hint="eastAsia"/>
          <w:color w:val="000000"/>
        </w:rPr>
        <w:t>讨论结果:</w:t>
      </w:r>
      <w:r w:rsidR="008F7624">
        <w:rPr>
          <w:rFonts w:hint="eastAsia"/>
          <w:color w:val="000000"/>
        </w:rPr>
        <w:t>实际上类本身就是人为规定的一种标签，聚类方法或者人为标注以及现在的马尔可夫模型都是人们寻找类的一种形式，不同的模型表现出人们对于最终产生类的不同预判，来选择合适的模型进行模拟。</w:t>
      </w:r>
      <w:r w:rsidR="00333CAB">
        <w:rPr>
          <w:rFonts w:hint="eastAsia"/>
          <w:color w:val="000000"/>
        </w:rPr>
        <w:t>而该模型假设了隐藏变量的存在，使用了E</w:t>
      </w:r>
      <w:r w:rsidR="00333CAB">
        <w:rPr>
          <w:color w:val="000000"/>
        </w:rPr>
        <w:t>M</w:t>
      </w:r>
      <w:r w:rsidR="00333CAB">
        <w:rPr>
          <w:rFonts w:hint="eastAsia"/>
          <w:color w:val="000000"/>
        </w:rPr>
        <w:t>算法，所以可以理解为是无监督学习方法。</w:t>
      </w:r>
    </w:p>
    <w:p w14:paraId="73AC1151" w14:textId="71BB19A8" w:rsidR="00895FD0" w:rsidRDefault="00895FD0" w:rsidP="00895FD0">
      <w:pPr>
        <w:pStyle w:val="paragraph"/>
        <w:spacing w:before="0" w:beforeAutospacing="0" w:after="0" w:afterAutospacing="0"/>
        <w:jc w:val="both"/>
        <w:textAlignment w:val="baseline"/>
        <w:rPr>
          <w:color w:val="000000"/>
        </w:rPr>
      </w:pPr>
      <w:r>
        <w:rPr>
          <w:rFonts w:hint="eastAsia"/>
          <w:color w:val="000000"/>
        </w:rPr>
        <w:t>7.</w:t>
      </w:r>
      <w:r>
        <w:rPr>
          <w:color w:val="000000"/>
        </w:rPr>
        <w:t>(</w:t>
      </w:r>
      <w:r>
        <w:rPr>
          <w:rFonts w:hint="eastAsia"/>
          <w:color w:val="000000"/>
        </w:rPr>
        <w:t>别人提出</w:t>
      </w:r>
      <w:r>
        <w:rPr>
          <w:color w:val="000000"/>
        </w:rPr>
        <w:t>)</w:t>
      </w:r>
      <w:r w:rsidRPr="00895FD0">
        <w:rPr>
          <w:rFonts w:hint="eastAsia"/>
          <w:color w:val="000000"/>
        </w:rPr>
        <w:t xml:space="preserve"> </w:t>
      </w:r>
      <w:r w:rsidRPr="00895FD0">
        <w:rPr>
          <w:rFonts w:hint="eastAsia"/>
          <w:color w:val="000000"/>
        </w:rPr>
        <w:t>P198直接计算方法以及前向、后向算法的时间复杂度，如何得到的？</w:t>
      </w:r>
    </w:p>
    <w:p w14:paraId="5046C6C5" w14:textId="282EC46F" w:rsidR="00FF1814" w:rsidRPr="00D32AC9" w:rsidRDefault="00D76F3E" w:rsidP="00D32AC9">
      <w:pPr>
        <w:pStyle w:val="paragraph"/>
        <w:spacing w:before="0" w:beforeAutospacing="0" w:after="0" w:afterAutospacing="0"/>
        <w:jc w:val="both"/>
        <w:textAlignment w:val="baseline"/>
        <w:rPr>
          <w:rFonts w:hint="eastAsia"/>
          <w:color w:val="000000"/>
        </w:rPr>
      </w:pPr>
      <w:r>
        <w:rPr>
          <w:rFonts w:hint="eastAsia"/>
          <w:color w:val="000000"/>
        </w:rPr>
        <w:t>讨论结果:</w:t>
      </w:r>
      <w:r w:rsidR="00892FEF">
        <w:rPr>
          <w:rFonts w:hint="eastAsia"/>
          <w:color w:val="000000"/>
        </w:rPr>
        <w:t>直接计算是一种排列组合的思想，总共存在N的</w:t>
      </w:r>
      <w:r w:rsidR="00892FEF">
        <w:rPr>
          <w:color w:val="000000"/>
        </w:rPr>
        <w:t>T</w:t>
      </w:r>
      <w:r w:rsidR="00892FEF">
        <w:rPr>
          <w:rFonts w:hint="eastAsia"/>
          <w:color w:val="000000"/>
        </w:rPr>
        <w:t>次方种路径，而每条路径计算需要T的复杂度，所以直接计算的复杂度可以得出。而前向算法则是每一步的计算复杂度为N平方，而总共的步数为T</w:t>
      </w:r>
      <w:r w:rsidR="00892FEF">
        <w:rPr>
          <w:color w:val="000000"/>
        </w:rPr>
        <w:t>,</w:t>
      </w:r>
      <w:r w:rsidR="00892FEF">
        <w:rPr>
          <w:rFonts w:hint="eastAsia"/>
          <w:color w:val="000000"/>
        </w:rPr>
        <w:t>所以计算复杂度也可以求出，而后向是类似于前向计算的，所以</w:t>
      </w:r>
      <w:r w:rsidR="00AE4B8C">
        <w:rPr>
          <w:rFonts w:hint="eastAsia"/>
          <w:color w:val="000000"/>
        </w:rPr>
        <w:t>复杂度也可以这样得出。</w:t>
      </w:r>
    </w:p>
    <w:p w14:paraId="1E8BD7DB" w14:textId="77777777" w:rsidR="00FF1814" w:rsidRDefault="00FF1814" w:rsidP="00FF1814">
      <w:pPr>
        <w:jc w:val="left"/>
        <w:rPr>
          <w:b/>
          <w:bCs/>
          <w:sz w:val="28"/>
          <w:szCs w:val="28"/>
        </w:rPr>
      </w:pPr>
      <w:r>
        <w:rPr>
          <w:rFonts w:hint="eastAsia"/>
          <w:b/>
          <w:bCs/>
          <w:sz w:val="28"/>
          <w:szCs w:val="28"/>
        </w:rPr>
        <w:t>二、 下周计划安排</w:t>
      </w:r>
    </w:p>
    <w:p w14:paraId="75E4A8DF" w14:textId="5CCD7F53" w:rsidR="00FF1814" w:rsidRDefault="00FF1814" w:rsidP="00FF1814">
      <w:pPr>
        <w:jc w:val="left"/>
        <w:rPr>
          <w:szCs w:val="21"/>
        </w:rPr>
      </w:pPr>
      <w:r>
        <w:rPr>
          <w:rFonts w:hint="eastAsia"/>
          <w:szCs w:val="21"/>
        </w:rPr>
        <w:t>下周计划阅读完</w:t>
      </w:r>
      <w:r w:rsidR="00495A6F">
        <w:rPr>
          <w:rFonts w:hint="eastAsia"/>
          <w:szCs w:val="21"/>
        </w:rPr>
        <w:t>第十五章和第十六章。</w:t>
      </w:r>
    </w:p>
    <w:p w14:paraId="602F7BAE" w14:textId="77777777" w:rsidR="00FF1814" w:rsidRDefault="00FF1814" w:rsidP="00FF1814">
      <w:pPr>
        <w:jc w:val="left"/>
        <w:rPr>
          <w:b/>
          <w:bCs/>
          <w:sz w:val="28"/>
          <w:szCs w:val="28"/>
        </w:rPr>
      </w:pPr>
      <w:r>
        <w:rPr>
          <w:rFonts w:hint="eastAsia"/>
          <w:b/>
          <w:bCs/>
          <w:sz w:val="28"/>
          <w:szCs w:val="28"/>
        </w:rPr>
        <w:t>三、 读书收获</w:t>
      </w:r>
    </w:p>
    <w:p w14:paraId="5F688A08" w14:textId="1AA73F71" w:rsidR="00A071DC" w:rsidRDefault="00D32AC9">
      <w:r>
        <w:rPr>
          <w:rFonts w:hint="eastAsia"/>
        </w:rPr>
        <w:t>读书摘要:</w:t>
      </w:r>
    </w:p>
    <w:p w14:paraId="0FA5A03C" w14:textId="216A0539" w:rsidR="003B2AF3" w:rsidRDefault="00D32AC9" w:rsidP="003B2AF3">
      <w:pPr>
        <w:pStyle w:val="a5"/>
        <w:numPr>
          <w:ilvl w:val="0"/>
          <w:numId w:val="8"/>
        </w:numPr>
        <w:ind w:firstLineChars="0"/>
      </w:pPr>
      <w:r>
        <w:rPr>
          <w:rFonts w:hint="eastAsia"/>
        </w:rPr>
        <w:t>隐式马尔可夫模型是一个时序模型，它本身要考虑数据的顺序，也是一个生成模型。因为观测数据本身是具有随机性的，不是很好预测，所以该模型假设实际上存在一个隐藏状态序列在控制着观测序列的生成，而隐藏状态的形式比较简单。</w:t>
      </w:r>
      <w:r w:rsidR="00742E50">
        <w:rPr>
          <w:rFonts w:hint="eastAsia"/>
        </w:rPr>
        <w:t>我们的目标就是求出该隐藏序列，并通过这个序列生成观测序列。</w:t>
      </w:r>
      <w:r w:rsidR="003B2AF3">
        <w:rPr>
          <w:rFonts w:hint="eastAsia"/>
        </w:rPr>
        <w:t>其包含初始状态向量，状态转移概率矩阵以及观测概率矩阵来控制整个模型。</w:t>
      </w:r>
    </w:p>
    <w:p w14:paraId="7B57110E" w14:textId="766AE42E" w:rsidR="008500D2" w:rsidRDefault="008500D2" w:rsidP="003B2AF3">
      <w:pPr>
        <w:pStyle w:val="a5"/>
        <w:numPr>
          <w:ilvl w:val="0"/>
          <w:numId w:val="8"/>
        </w:numPr>
        <w:ind w:firstLineChars="0"/>
      </w:pPr>
      <w:r>
        <w:rPr>
          <w:rFonts w:hint="eastAsia"/>
        </w:rPr>
        <w:t>马尔可夫模型有三种基本问题要进行研究，</w:t>
      </w:r>
    </w:p>
    <w:p w14:paraId="7DC0B144" w14:textId="7A392FF1" w:rsidR="008500D2" w:rsidRDefault="008500D2" w:rsidP="008500D2">
      <w:pPr>
        <w:pStyle w:val="a5"/>
        <w:ind w:left="360" w:firstLineChars="0" w:firstLine="0"/>
      </w:pPr>
      <w:r>
        <w:rPr>
          <w:rFonts w:hint="eastAsia"/>
        </w:rPr>
        <w:t>概率计算问题:给定模型参数以及观测序列O</w:t>
      </w:r>
      <w:r>
        <w:t>,</w:t>
      </w:r>
      <w:r>
        <w:rPr>
          <w:rFonts w:hint="eastAsia"/>
        </w:rPr>
        <w:t>求O的概率。</w:t>
      </w:r>
    </w:p>
    <w:p w14:paraId="7EF12DFA" w14:textId="0B0C8468" w:rsidR="008500D2" w:rsidRDefault="008500D2" w:rsidP="008500D2">
      <w:pPr>
        <w:pStyle w:val="a5"/>
        <w:ind w:left="360" w:firstLineChars="0" w:firstLine="0"/>
      </w:pPr>
      <w:r>
        <w:rPr>
          <w:rFonts w:hint="eastAsia"/>
        </w:rPr>
        <w:lastRenderedPageBreak/>
        <w:t>学习问题:已知O，估计模型参数，使得概率最大，使用了极大似然的思路。</w:t>
      </w:r>
    </w:p>
    <w:p w14:paraId="7A40445F" w14:textId="7E0A7B6F" w:rsidR="008500D2" w:rsidRDefault="008500D2" w:rsidP="008500D2">
      <w:pPr>
        <w:pStyle w:val="a5"/>
        <w:ind w:left="360" w:firstLineChars="0" w:firstLine="0"/>
      </w:pPr>
      <w:r>
        <w:rPr>
          <w:rFonts w:hint="eastAsia"/>
        </w:rPr>
        <w:t>预测问题:已知O和模型参数，预测状态序列I</w:t>
      </w:r>
      <w:r>
        <w:t>,</w:t>
      </w:r>
      <w:r>
        <w:rPr>
          <w:rFonts w:hint="eastAsia"/>
        </w:rPr>
        <w:t>该部分的方法可以用于数据标注上，</w:t>
      </w:r>
      <w:r w:rsidR="00C75D9E">
        <w:rPr>
          <w:rFonts w:hint="eastAsia"/>
        </w:rPr>
        <w:t>状态序列就是一种标注。</w:t>
      </w:r>
    </w:p>
    <w:p w14:paraId="732E3E31" w14:textId="25DF96E6" w:rsidR="00FC5C4B" w:rsidRDefault="00FC5C4B" w:rsidP="00FC5C4B">
      <w:pPr>
        <w:pStyle w:val="a5"/>
        <w:numPr>
          <w:ilvl w:val="0"/>
          <w:numId w:val="8"/>
        </w:numPr>
        <w:ind w:firstLineChars="0"/>
      </w:pPr>
      <w:r>
        <w:rPr>
          <w:rFonts w:hint="eastAsia"/>
        </w:rPr>
        <w:t>概率计算问题:可以根据定义来直接计算，但是过于复杂，一般通过前向-后向算法实现数据的重用，避免重复计算。</w:t>
      </w:r>
    </w:p>
    <w:p w14:paraId="0DACC774" w14:textId="4FB8D17D" w:rsidR="00FC5C4B" w:rsidRDefault="00FC5C4B" w:rsidP="00FC5C4B">
      <w:pPr>
        <w:pStyle w:val="a5"/>
        <w:numPr>
          <w:ilvl w:val="0"/>
          <w:numId w:val="8"/>
        </w:numPr>
        <w:ind w:firstLineChars="0"/>
      </w:pPr>
      <w:r>
        <w:rPr>
          <w:rFonts w:hint="eastAsia"/>
        </w:rPr>
        <w:t>学习问题:一般如果数据完备，就使用近似算法来进行估计。但一般情况下隐藏状态是缺失的，所以使用基于E</w:t>
      </w:r>
      <w:r>
        <w:t>M</w:t>
      </w:r>
      <w:r>
        <w:rPr>
          <w:rFonts w:hint="eastAsia"/>
        </w:rPr>
        <w:t>算法的B</w:t>
      </w:r>
      <w:r>
        <w:t>aum-Welch</w:t>
      </w:r>
      <w:r>
        <w:rPr>
          <w:rFonts w:hint="eastAsia"/>
        </w:rPr>
        <w:t>算法来进行实践，</w:t>
      </w:r>
      <w:r w:rsidR="00E72F95">
        <w:rPr>
          <w:rFonts w:hint="eastAsia"/>
        </w:rPr>
        <w:t>其对隐藏变量进行了一个估计，可以很好的训练模型。</w:t>
      </w:r>
    </w:p>
    <w:p w14:paraId="00498DA4" w14:textId="4E8F4C66" w:rsidR="00B26BB2" w:rsidRPr="00FF1814" w:rsidRDefault="00B26BB2" w:rsidP="00FC5C4B">
      <w:pPr>
        <w:pStyle w:val="a5"/>
        <w:numPr>
          <w:ilvl w:val="0"/>
          <w:numId w:val="8"/>
        </w:numPr>
        <w:ind w:firstLineChars="0"/>
        <w:rPr>
          <w:rFonts w:hint="eastAsia"/>
        </w:rPr>
      </w:pPr>
      <w:r>
        <w:rPr>
          <w:rFonts w:hint="eastAsia"/>
        </w:rPr>
        <w:t>预测问题:</w:t>
      </w:r>
      <w:r w:rsidR="0043098A">
        <w:rPr>
          <w:rFonts w:hint="eastAsia"/>
        </w:rPr>
        <w:t>处理该问题使用了维持比算法，其使用了动态规划和极大化的思路，从而很好的提高了计算的效率。</w:t>
      </w:r>
      <w:r w:rsidR="00A42A99">
        <w:rPr>
          <w:rFonts w:hint="eastAsia"/>
        </w:rPr>
        <w:t>其比近似算法更合理也更有效</w:t>
      </w:r>
      <w:r w:rsidR="000028D2">
        <w:rPr>
          <w:rFonts w:hint="eastAsia"/>
        </w:rPr>
        <w:t>。</w:t>
      </w:r>
      <w:bookmarkStart w:id="0" w:name="_GoBack"/>
      <w:bookmarkEnd w:id="0"/>
    </w:p>
    <w:sectPr w:rsidR="00B26BB2" w:rsidRPr="00FF1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AC3437"/>
    <w:multiLevelType w:val="singleLevel"/>
    <w:tmpl w:val="B54EEAC6"/>
    <w:lvl w:ilvl="0">
      <w:start w:val="1"/>
      <w:numFmt w:val="chineseCounting"/>
      <w:suff w:val="nothing"/>
      <w:lvlText w:val="%1、"/>
      <w:lvlJc w:val="left"/>
      <w:pPr>
        <w:ind w:left="0" w:firstLine="0"/>
      </w:pPr>
      <w:rPr>
        <w:lang w:val="en-US"/>
      </w:rPr>
    </w:lvl>
  </w:abstractNum>
  <w:abstractNum w:abstractNumId="1" w15:restartNumberingAfterBreak="0">
    <w:nsid w:val="14A47C41"/>
    <w:multiLevelType w:val="hybridMultilevel"/>
    <w:tmpl w:val="DB90C3F6"/>
    <w:lvl w:ilvl="0" w:tplc="9BDCE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8512BC"/>
    <w:multiLevelType w:val="multilevel"/>
    <w:tmpl w:val="CAE08E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D2F58"/>
    <w:multiLevelType w:val="multilevel"/>
    <w:tmpl w:val="ED20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0478E"/>
    <w:multiLevelType w:val="multilevel"/>
    <w:tmpl w:val="A21C7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3727DF"/>
    <w:multiLevelType w:val="multilevel"/>
    <w:tmpl w:val="B414F7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664C17"/>
    <w:multiLevelType w:val="multilevel"/>
    <w:tmpl w:val="A23C6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4D4108"/>
    <w:multiLevelType w:val="multilevel"/>
    <w:tmpl w:val="055A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7"/>
  </w:num>
  <w:num w:numId="3">
    <w:abstractNumId w:val="2"/>
  </w:num>
  <w:num w:numId="4">
    <w:abstractNumId w:val="6"/>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E1"/>
    <w:rsid w:val="000028D2"/>
    <w:rsid w:val="000D0B23"/>
    <w:rsid w:val="00122177"/>
    <w:rsid w:val="0014193C"/>
    <w:rsid w:val="00277E3D"/>
    <w:rsid w:val="00333CAB"/>
    <w:rsid w:val="003B2AF3"/>
    <w:rsid w:val="0043098A"/>
    <w:rsid w:val="00495A6F"/>
    <w:rsid w:val="00577BAC"/>
    <w:rsid w:val="005F0603"/>
    <w:rsid w:val="00626CB4"/>
    <w:rsid w:val="006816AD"/>
    <w:rsid w:val="006D65AF"/>
    <w:rsid w:val="006F1F8B"/>
    <w:rsid w:val="00742E50"/>
    <w:rsid w:val="00793822"/>
    <w:rsid w:val="008316E1"/>
    <w:rsid w:val="008500D2"/>
    <w:rsid w:val="00877292"/>
    <w:rsid w:val="00892FEF"/>
    <w:rsid w:val="00895FD0"/>
    <w:rsid w:val="008F7624"/>
    <w:rsid w:val="0093227A"/>
    <w:rsid w:val="00951AF5"/>
    <w:rsid w:val="00A36F9B"/>
    <w:rsid w:val="00A42A99"/>
    <w:rsid w:val="00A770FA"/>
    <w:rsid w:val="00A930B6"/>
    <w:rsid w:val="00AE4B8C"/>
    <w:rsid w:val="00B26BB2"/>
    <w:rsid w:val="00C4018C"/>
    <w:rsid w:val="00C75D9E"/>
    <w:rsid w:val="00CB74B2"/>
    <w:rsid w:val="00D32AC9"/>
    <w:rsid w:val="00D76F3E"/>
    <w:rsid w:val="00DD6E60"/>
    <w:rsid w:val="00E2042F"/>
    <w:rsid w:val="00E72F95"/>
    <w:rsid w:val="00F05D5F"/>
    <w:rsid w:val="00FC5C4B"/>
    <w:rsid w:val="00FE0F72"/>
    <w:rsid w:val="00FF1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BECE"/>
  <w15:chartTrackingRefBased/>
  <w15:docId w15:val="{A03F64F0-D671-43EA-B58D-BE1EE580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81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FF1814"/>
    <w:pPr>
      <w:widowControl/>
      <w:spacing w:before="100" w:beforeAutospacing="1" w:after="100" w:afterAutospacing="1"/>
      <w:jc w:val="left"/>
    </w:pPr>
    <w:rPr>
      <w:rFonts w:ascii="宋体" w:eastAsia="宋体" w:hAnsi="宋体" w:cs="宋体"/>
      <w:kern w:val="0"/>
      <w:sz w:val="24"/>
    </w:rPr>
  </w:style>
  <w:style w:type="paragraph" w:styleId="a3">
    <w:name w:val="Balloon Text"/>
    <w:basedOn w:val="a"/>
    <w:link w:val="a4"/>
    <w:uiPriority w:val="99"/>
    <w:semiHidden/>
    <w:unhideWhenUsed/>
    <w:rsid w:val="00CB74B2"/>
    <w:rPr>
      <w:sz w:val="18"/>
      <w:szCs w:val="18"/>
    </w:rPr>
  </w:style>
  <w:style w:type="character" w:customStyle="1" w:styleId="a4">
    <w:name w:val="批注框文本 字符"/>
    <w:basedOn w:val="a0"/>
    <w:link w:val="a3"/>
    <w:uiPriority w:val="99"/>
    <w:semiHidden/>
    <w:rsid w:val="00CB74B2"/>
    <w:rPr>
      <w:sz w:val="18"/>
      <w:szCs w:val="18"/>
    </w:rPr>
  </w:style>
  <w:style w:type="paragraph" w:styleId="a5">
    <w:name w:val="List Paragraph"/>
    <w:basedOn w:val="a"/>
    <w:uiPriority w:val="34"/>
    <w:qFormat/>
    <w:rsid w:val="003B2A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694922">
      <w:bodyDiv w:val="1"/>
      <w:marLeft w:val="0"/>
      <w:marRight w:val="0"/>
      <w:marTop w:val="0"/>
      <w:marBottom w:val="0"/>
      <w:divBdr>
        <w:top w:val="none" w:sz="0" w:space="0" w:color="auto"/>
        <w:left w:val="none" w:sz="0" w:space="0" w:color="auto"/>
        <w:bottom w:val="none" w:sz="0" w:space="0" w:color="auto"/>
        <w:right w:val="none" w:sz="0" w:space="0" w:color="auto"/>
      </w:divBdr>
      <w:divsChild>
        <w:div w:id="1292705504">
          <w:marLeft w:val="0"/>
          <w:marRight w:val="0"/>
          <w:marTop w:val="0"/>
          <w:marBottom w:val="0"/>
          <w:divBdr>
            <w:top w:val="none" w:sz="0" w:space="0" w:color="auto"/>
            <w:left w:val="none" w:sz="0" w:space="0" w:color="auto"/>
            <w:bottom w:val="none" w:sz="0" w:space="0" w:color="auto"/>
            <w:right w:val="none" w:sz="0" w:space="0" w:color="auto"/>
          </w:divBdr>
          <w:divsChild>
            <w:div w:id="13380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02867">
      <w:bodyDiv w:val="1"/>
      <w:marLeft w:val="0"/>
      <w:marRight w:val="0"/>
      <w:marTop w:val="0"/>
      <w:marBottom w:val="0"/>
      <w:divBdr>
        <w:top w:val="none" w:sz="0" w:space="0" w:color="auto"/>
        <w:left w:val="none" w:sz="0" w:space="0" w:color="auto"/>
        <w:bottom w:val="none" w:sz="0" w:space="0" w:color="auto"/>
        <w:right w:val="none" w:sz="0" w:space="0" w:color="auto"/>
      </w:divBdr>
      <w:divsChild>
        <w:div w:id="185019232">
          <w:marLeft w:val="0"/>
          <w:marRight w:val="0"/>
          <w:marTop w:val="0"/>
          <w:marBottom w:val="0"/>
          <w:divBdr>
            <w:top w:val="none" w:sz="0" w:space="0" w:color="auto"/>
            <w:left w:val="none" w:sz="0" w:space="0" w:color="auto"/>
            <w:bottom w:val="none" w:sz="0" w:space="0" w:color="auto"/>
            <w:right w:val="none" w:sz="0" w:space="0" w:color="auto"/>
          </w:divBdr>
          <w:divsChild>
            <w:div w:id="15895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6794">
      <w:bodyDiv w:val="1"/>
      <w:marLeft w:val="0"/>
      <w:marRight w:val="0"/>
      <w:marTop w:val="0"/>
      <w:marBottom w:val="0"/>
      <w:divBdr>
        <w:top w:val="none" w:sz="0" w:space="0" w:color="auto"/>
        <w:left w:val="none" w:sz="0" w:space="0" w:color="auto"/>
        <w:bottom w:val="none" w:sz="0" w:space="0" w:color="auto"/>
        <w:right w:val="none" w:sz="0" w:space="0" w:color="auto"/>
      </w:divBdr>
      <w:divsChild>
        <w:div w:id="763260880">
          <w:marLeft w:val="0"/>
          <w:marRight w:val="0"/>
          <w:marTop w:val="0"/>
          <w:marBottom w:val="0"/>
          <w:divBdr>
            <w:top w:val="none" w:sz="0" w:space="0" w:color="auto"/>
            <w:left w:val="none" w:sz="0" w:space="0" w:color="auto"/>
            <w:bottom w:val="none" w:sz="0" w:space="0" w:color="auto"/>
            <w:right w:val="none" w:sz="0" w:space="0" w:color="auto"/>
          </w:divBdr>
          <w:divsChild>
            <w:div w:id="20095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6774">
      <w:bodyDiv w:val="1"/>
      <w:marLeft w:val="0"/>
      <w:marRight w:val="0"/>
      <w:marTop w:val="0"/>
      <w:marBottom w:val="0"/>
      <w:divBdr>
        <w:top w:val="none" w:sz="0" w:space="0" w:color="auto"/>
        <w:left w:val="none" w:sz="0" w:space="0" w:color="auto"/>
        <w:bottom w:val="none" w:sz="0" w:space="0" w:color="auto"/>
        <w:right w:val="none" w:sz="0" w:space="0" w:color="auto"/>
      </w:divBdr>
      <w:divsChild>
        <w:div w:id="450711565">
          <w:marLeft w:val="0"/>
          <w:marRight w:val="0"/>
          <w:marTop w:val="0"/>
          <w:marBottom w:val="0"/>
          <w:divBdr>
            <w:top w:val="none" w:sz="0" w:space="0" w:color="auto"/>
            <w:left w:val="none" w:sz="0" w:space="0" w:color="auto"/>
            <w:bottom w:val="none" w:sz="0" w:space="0" w:color="auto"/>
            <w:right w:val="none" w:sz="0" w:space="0" w:color="auto"/>
          </w:divBdr>
          <w:divsChild>
            <w:div w:id="11154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59289">
      <w:bodyDiv w:val="1"/>
      <w:marLeft w:val="0"/>
      <w:marRight w:val="0"/>
      <w:marTop w:val="0"/>
      <w:marBottom w:val="0"/>
      <w:divBdr>
        <w:top w:val="none" w:sz="0" w:space="0" w:color="auto"/>
        <w:left w:val="none" w:sz="0" w:space="0" w:color="auto"/>
        <w:bottom w:val="none" w:sz="0" w:space="0" w:color="auto"/>
        <w:right w:val="none" w:sz="0" w:space="0" w:color="auto"/>
      </w:divBdr>
      <w:divsChild>
        <w:div w:id="369842972">
          <w:marLeft w:val="0"/>
          <w:marRight w:val="0"/>
          <w:marTop w:val="0"/>
          <w:marBottom w:val="0"/>
          <w:divBdr>
            <w:top w:val="none" w:sz="0" w:space="0" w:color="auto"/>
            <w:left w:val="none" w:sz="0" w:space="0" w:color="auto"/>
            <w:bottom w:val="none" w:sz="0" w:space="0" w:color="auto"/>
            <w:right w:val="none" w:sz="0" w:space="0" w:color="auto"/>
          </w:divBdr>
          <w:divsChild>
            <w:div w:id="16704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537">
      <w:bodyDiv w:val="1"/>
      <w:marLeft w:val="0"/>
      <w:marRight w:val="0"/>
      <w:marTop w:val="0"/>
      <w:marBottom w:val="0"/>
      <w:divBdr>
        <w:top w:val="none" w:sz="0" w:space="0" w:color="auto"/>
        <w:left w:val="none" w:sz="0" w:space="0" w:color="auto"/>
        <w:bottom w:val="none" w:sz="0" w:space="0" w:color="auto"/>
        <w:right w:val="none" w:sz="0" w:space="0" w:color="auto"/>
      </w:divBdr>
      <w:divsChild>
        <w:div w:id="109667147">
          <w:marLeft w:val="0"/>
          <w:marRight w:val="0"/>
          <w:marTop w:val="0"/>
          <w:marBottom w:val="0"/>
          <w:divBdr>
            <w:top w:val="none" w:sz="0" w:space="0" w:color="auto"/>
            <w:left w:val="none" w:sz="0" w:space="0" w:color="auto"/>
            <w:bottom w:val="none" w:sz="0" w:space="0" w:color="auto"/>
            <w:right w:val="none" w:sz="0" w:space="0" w:color="auto"/>
          </w:divBdr>
          <w:divsChild>
            <w:div w:id="6369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0246">
      <w:bodyDiv w:val="1"/>
      <w:marLeft w:val="0"/>
      <w:marRight w:val="0"/>
      <w:marTop w:val="0"/>
      <w:marBottom w:val="0"/>
      <w:divBdr>
        <w:top w:val="none" w:sz="0" w:space="0" w:color="auto"/>
        <w:left w:val="none" w:sz="0" w:space="0" w:color="auto"/>
        <w:bottom w:val="none" w:sz="0" w:space="0" w:color="auto"/>
        <w:right w:val="none" w:sz="0" w:space="0" w:color="auto"/>
      </w:divBdr>
      <w:divsChild>
        <w:div w:id="18357293">
          <w:marLeft w:val="0"/>
          <w:marRight w:val="0"/>
          <w:marTop w:val="0"/>
          <w:marBottom w:val="0"/>
          <w:divBdr>
            <w:top w:val="none" w:sz="0" w:space="0" w:color="auto"/>
            <w:left w:val="none" w:sz="0" w:space="0" w:color="auto"/>
            <w:bottom w:val="none" w:sz="0" w:space="0" w:color="auto"/>
            <w:right w:val="none" w:sz="0" w:space="0" w:color="auto"/>
          </w:divBdr>
          <w:divsChild>
            <w:div w:id="20976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2795">
      <w:bodyDiv w:val="1"/>
      <w:marLeft w:val="0"/>
      <w:marRight w:val="0"/>
      <w:marTop w:val="0"/>
      <w:marBottom w:val="0"/>
      <w:divBdr>
        <w:top w:val="none" w:sz="0" w:space="0" w:color="auto"/>
        <w:left w:val="none" w:sz="0" w:space="0" w:color="auto"/>
        <w:bottom w:val="none" w:sz="0" w:space="0" w:color="auto"/>
        <w:right w:val="none" w:sz="0" w:space="0" w:color="auto"/>
      </w:divBdr>
      <w:divsChild>
        <w:div w:id="578054371">
          <w:marLeft w:val="0"/>
          <w:marRight w:val="0"/>
          <w:marTop w:val="0"/>
          <w:marBottom w:val="0"/>
          <w:divBdr>
            <w:top w:val="none" w:sz="0" w:space="0" w:color="auto"/>
            <w:left w:val="none" w:sz="0" w:space="0" w:color="auto"/>
            <w:bottom w:val="none" w:sz="0" w:space="0" w:color="auto"/>
            <w:right w:val="none" w:sz="0" w:space="0" w:color="auto"/>
          </w:divBdr>
          <w:divsChild>
            <w:div w:id="20491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40</cp:revision>
  <dcterms:created xsi:type="dcterms:W3CDTF">2020-03-02T02:35:00Z</dcterms:created>
  <dcterms:modified xsi:type="dcterms:W3CDTF">2020-03-02T03:39:00Z</dcterms:modified>
</cp:coreProperties>
</file>