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88FEB" w14:textId="77777777" w:rsidR="004C377C" w:rsidRDefault="002304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60C5E7E3" w14:textId="3988C263" w:rsidR="004C377C" w:rsidRDefault="002304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A2013" w:rsidRPr="005A2013">
        <w:t>P218对于势函数的要求除了严格正之外有没有进一步的约束了？选取exp{-E(Y)}是有什么方便之处吗？</w:t>
      </w:r>
    </w:p>
    <w:p w14:paraId="235DCE2D" w14:textId="479A6C7F" w:rsidR="004C377C" w:rsidRDefault="002304EC">
      <w:pPr>
        <w:pStyle w:val="a7"/>
        <w:ind w:left="360" w:firstLineChars="0" w:firstLine="0"/>
      </w:pPr>
      <w:r>
        <w:rPr>
          <w:rFonts w:hint="eastAsia"/>
        </w:rPr>
        <w:t>讨论后的理解：</w:t>
      </w:r>
      <w:r w:rsidR="005A2013" w:rsidRPr="005A2013">
        <w:rPr>
          <w:rFonts w:hint="eastAsia"/>
        </w:rPr>
        <w:t>使用势函数定义一些特征函数来联系极大团之间的变量的相互影响，以此产生一个该团的非规范化概率，然后再将所有极大团的概率相加作为规范化因子，最终产生一个规范化概率。</w:t>
      </w:r>
      <w:r w:rsidR="005A2013">
        <w:rPr>
          <w:rFonts w:hint="eastAsia"/>
        </w:rPr>
        <w:t>指数形式是常用形式，被称为玻尔兹曼分布。</w:t>
      </w:r>
    </w:p>
    <w:p w14:paraId="60BB5E9A" w14:textId="7B123089" w:rsidR="004C377C" w:rsidRDefault="002304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A2013" w:rsidRPr="005A2013">
        <w:t>P217可能会有不属于任何最大团的结点存在吗？若存在，需要在Hammersley-Clifford定理中体现吗？</w:t>
      </w:r>
    </w:p>
    <w:p w14:paraId="4D2DB3B5" w14:textId="3D0031E4" w:rsidR="005A2013" w:rsidRDefault="002304EC" w:rsidP="005A2013">
      <w:pPr>
        <w:pStyle w:val="a7"/>
        <w:ind w:left="360" w:firstLineChars="0" w:firstLine="0"/>
      </w:pPr>
      <w:r>
        <w:rPr>
          <w:rFonts w:hint="eastAsia"/>
        </w:rPr>
        <w:t>讨论后的理解：</w:t>
      </w:r>
      <w:r w:rsidR="00441D08">
        <w:rPr>
          <w:rFonts w:hint="eastAsia"/>
        </w:rPr>
        <w:t>一个孤立结点本身就是一个团。</w:t>
      </w:r>
    </w:p>
    <w:p w14:paraId="2B51D0AD" w14:textId="0031BD96" w:rsidR="005A2013" w:rsidRDefault="005A2013" w:rsidP="00441D0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提出的问题</w:t>
      </w:r>
      <w:r>
        <w:rPr>
          <w:rFonts w:hint="eastAsia"/>
        </w:rPr>
        <w:t>3</w:t>
      </w:r>
      <w:r w:rsidR="00441D08">
        <w:rPr>
          <w:rFonts w:hint="eastAsia"/>
        </w:rPr>
        <w:t>：</w:t>
      </w:r>
      <w:r w:rsidR="00441D08" w:rsidRPr="00441D08">
        <w:t>P216“成对的、局部的、全局的马尔可夫性定义是等价的”如何理解？</w:t>
      </w:r>
    </w:p>
    <w:p w14:paraId="0893DB54" w14:textId="18272A11" w:rsidR="005A2013" w:rsidRDefault="005A2013" w:rsidP="005A201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讨论后的理解：</w:t>
      </w:r>
      <w:r w:rsidR="00441D08">
        <w:rPr>
          <w:rFonts w:hint="eastAsia"/>
        </w:rPr>
        <w:t>三种定义实质上都在表达“</w:t>
      </w:r>
      <w:r w:rsidR="00441D08" w:rsidRPr="00441D08">
        <w:rPr>
          <w:rFonts w:hint="eastAsia"/>
        </w:rPr>
        <w:t>任意没有连接在一起的的两个节点的事件发生都是相互独立的</w:t>
      </w:r>
      <w:r w:rsidR="00441D08">
        <w:rPr>
          <w:rFonts w:hint="eastAsia"/>
        </w:rPr>
        <w:t>”。</w:t>
      </w:r>
    </w:p>
    <w:p w14:paraId="35F1774E" w14:textId="77777777" w:rsidR="004C377C" w:rsidRDefault="002304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必填）别人提出的问题的理解（选择几个问题罗列，并给出理解）：</w:t>
      </w:r>
    </w:p>
    <w:p w14:paraId="0B7AB85E" w14:textId="24153E2F" w:rsidR="004C377C" w:rsidRDefault="002304EC" w:rsidP="00441D0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 w:rsidR="00441D08">
        <w:rPr>
          <w:rFonts w:hint="eastAsia"/>
        </w:rPr>
        <w:t>4</w:t>
      </w:r>
      <w:r>
        <w:rPr>
          <w:rFonts w:hint="eastAsia"/>
        </w:rPr>
        <w:t>：</w:t>
      </w:r>
      <w:r w:rsidR="00441D08" w:rsidRPr="00441D08">
        <w:t>P225式11.26中y=start是什么意思？start和stop的具体含义是什么？</w:t>
      </w:r>
    </w:p>
    <w:p w14:paraId="7DFF9721" w14:textId="63E8A9C7" w:rsidR="004C377C" w:rsidRDefault="002304EC">
      <w:pPr>
        <w:pStyle w:val="a7"/>
        <w:ind w:left="360" w:firstLineChars="0" w:firstLine="0"/>
      </w:pPr>
      <w:r>
        <w:rPr>
          <w:rFonts w:hint="eastAsia"/>
        </w:rPr>
        <w:t>自</w:t>
      </w:r>
      <w:r>
        <w:rPr>
          <w:rFonts w:hint="eastAsia"/>
        </w:rPr>
        <w:t>己的理解：</w:t>
      </w:r>
      <w:r w:rsidR="00441D08">
        <w:rPr>
          <w:rFonts w:hint="eastAsia"/>
        </w:rPr>
        <w:t>start是指开始状态，stop是终止状态。通常是人为给定的，在定义中表现为乘积的始项和终项，在概率无向图中变现为指定的起点和终点。</w:t>
      </w:r>
    </w:p>
    <w:p w14:paraId="5155DAE7" w14:textId="68A50BEE" w:rsidR="004C377C" w:rsidRDefault="002304EC" w:rsidP="00441D0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 w:rsidR="00441D08">
        <w:rPr>
          <w:rFonts w:hint="eastAsia"/>
        </w:rPr>
        <w:t>5：随机变量是怎么映射到图G（V</w:t>
      </w:r>
      <w:r w:rsidR="00441D08">
        <w:t>,E</w:t>
      </w:r>
      <w:r w:rsidR="00441D08">
        <w:rPr>
          <w:rFonts w:hint="eastAsia"/>
        </w:rPr>
        <w:t>）中的？</w:t>
      </w:r>
    </w:p>
    <w:p w14:paraId="65BBAAF4" w14:textId="29823B1F" w:rsidR="004C377C" w:rsidRDefault="002304E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自</w:t>
      </w:r>
      <w:r>
        <w:rPr>
          <w:rFonts w:hint="eastAsia"/>
        </w:rPr>
        <w:t>己的理解：</w:t>
      </w:r>
      <w:r w:rsidR="00FA6BF1">
        <w:rPr>
          <w:rFonts w:hint="eastAsia"/>
        </w:rPr>
        <w:t>结点v∈V表示一个随机变量</w:t>
      </w:r>
      <w:proofErr w:type="spellStart"/>
      <w:r w:rsidR="00FA6BF1">
        <w:rPr>
          <w:rFonts w:hint="eastAsia"/>
        </w:rPr>
        <w:t>Yv</w:t>
      </w:r>
      <w:proofErr w:type="spellEnd"/>
      <w:r w:rsidR="00FA6BF1">
        <w:rPr>
          <w:rFonts w:hint="eastAsia"/>
        </w:rPr>
        <w:t>，；边e∈</w:t>
      </w:r>
      <w:r w:rsidR="00FA6BF1">
        <w:t>E</w:t>
      </w:r>
      <w:r w:rsidR="00FA6BF1">
        <w:rPr>
          <w:rFonts w:hint="eastAsia"/>
        </w:rPr>
        <w:t>表示随机变量之间的概率依赖关系。</w:t>
      </w:r>
    </w:p>
    <w:p w14:paraId="7AC18DF6" w14:textId="0F19163D" w:rsidR="00441D08" w:rsidRDefault="00441D08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6：例11.1具体是如何计算的？</w:t>
      </w:r>
    </w:p>
    <w:p w14:paraId="6B9A4714" w14:textId="0422ECE8" w:rsidR="004C377C" w:rsidRDefault="00441D08" w:rsidP="00441D08">
      <w:pPr>
        <w:pStyle w:val="a7"/>
        <w:ind w:left="360" w:firstLineChars="0" w:firstLine="0"/>
      </w:pPr>
      <w:r>
        <w:rPr>
          <w:rFonts w:hint="eastAsia"/>
        </w:rPr>
        <w:t>自己的理解：</w:t>
      </w:r>
    </w:p>
    <w:p w14:paraId="01626962" w14:textId="77777777" w:rsidR="00FA6BF1" w:rsidRDefault="00FA6BF1" w:rsidP="00FA6BF1">
      <w:r w:rsidRPr="00BB40FF">
        <w:rPr>
          <w:rFonts w:hint="eastAsia"/>
          <w:b/>
          <w:bCs/>
        </w:rPr>
        <w:t>定理11.2（线性链条件随机场的参数化形式）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为线性链条件随机场，则在随机变量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取值为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的条件下，随机变量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取值为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的条件概率具有如下形式：</w:t>
      </w:r>
    </w:p>
    <w:p w14:paraId="377197E3" w14:textId="77777777" w:rsidR="00FA6BF1" w:rsidRPr="00BB40FF" w:rsidRDefault="00FA6BF1" w:rsidP="00FA6BF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,x,ⅈ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i,l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,x,i</m:t>
                          </m:r>
                        </m:e>
                      </m:d>
                    </m:e>
                  </m:nary>
                </m:e>
              </m:d>
            </m:e>
          </m:func>
        </m:oMath>
      </m:oMathPara>
    </w:p>
    <w:p w14:paraId="1BDCBDA7" w14:textId="77777777" w:rsidR="00FA6BF1" w:rsidRDefault="00FA6BF1" w:rsidP="00FA6BF1">
      <w:r>
        <w:rPr>
          <w:rFonts w:hint="eastAsia"/>
        </w:rPr>
        <w:t>其中，</w:t>
      </w:r>
    </w:p>
    <w:p w14:paraId="7E647AF8" w14:textId="77777777" w:rsidR="00FA6BF1" w:rsidRPr="001B0D8E" w:rsidRDefault="00FA6BF1" w:rsidP="00FA6BF1"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,x,ⅈ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,x,i</m:t>
                      </m:r>
                    </m:e>
                  </m:d>
                </m:e>
              </m:nary>
            </m:e>
          </m:d>
        </m:oMath>
      </m:oMathPara>
    </w:p>
    <w:p w14:paraId="6FCE6AFC" w14:textId="77777777" w:rsidR="00FA6BF1" w:rsidRDefault="00FA6BF1" w:rsidP="00FA6BF1">
      <w:r>
        <w:rPr>
          <w:rFonts w:hint="eastAsia"/>
        </w:rPr>
        <w:t>式中，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是特征函数，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是对应的权值。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是规范化因子，求和是在所有可能的输出序列上进行的。</w:t>
      </w:r>
    </w:p>
    <w:p w14:paraId="4AE72F30" w14:textId="437452B4" w:rsidR="00FA6BF1" w:rsidRPr="00FA6BF1" w:rsidRDefault="00FA6BF1" w:rsidP="00441D0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通过定理给出的公式，结合题目给出的特征函数与权值，代入数据。</w:t>
      </w:r>
      <w:bookmarkStart w:id="0" w:name="_GoBack"/>
      <w:bookmarkEnd w:id="0"/>
    </w:p>
    <w:p w14:paraId="18A5AE73" w14:textId="77777777" w:rsidR="004C377C" w:rsidRDefault="002304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必填）读书计划</w:t>
      </w:r>
    </w:p>
    <w:p w14:paraId="27221FB6" w14:textId="44F5826A" w:rsidR="004C377C" w:rsidRDefault="002304EC">
      <w:r>
        <w:rPr>
          <w:rFonts w:hint="eastAsia"/>
        </w:rPr>
        <w:t>1</w:t>
      </w:r>
      <w:r>
        <w:rPr>
          <w:rFonts w:hint="eastAsia"/>
        </w:rPr>
        <w:t>、本周完成的内容章节：</w:t>
      </w:r>
      <w:r w:rsidR="005A2013">
        <w:rPr>
          <w:rFonts w:hint="eastAsia"/>
        </w:rPr>
        <w:t>11.1-11.3.3</w:t>
      </w:r>
    </w:p>
    <w:p w14:paraId="632749DA" w14:textId="602A1509" w:rsidR="004C377C" w:rsidRDefault="002304EC">
      <w:r>
        <w:rPr>
          <w:rFonts w:hint="eastAsia"/>
        </w:rPr>
        <w:t>2</w:t>
      </w:r>
      <w:r>
        <w:rPr>
          <w:rFonts w:hint="eastAsia"/>
        </w:rPr>
        <w:t>、下周计划：第</w:t>
      </w:r>
      <w:r w:rsidR="005A2013">
        <w:rPr>
          <w:rFonts w:hint="eastAsia"/>
        </w:rPr>
        <w:t>十一</w:t>
      </w:r>
      <w:r>
        <w:rPr>
          <w:rFonts w:hint="eastAsia"/>
        </w:rPr>
        <w:t>章</w:t>
      </w:r>
      <w:r w:rsidR="005A2013">
        <w:rPr>
          <w:rFonts w:hint="eastAsia"/>
        </w:rPr>
        <w:t>剩余部分</w:t>
      </w:r>
    </w:p>
    <w:p w14:paraId="75492DFF" w14:textId="77777777" w:rsidR="004C377C" w:rsidRDefault="004C377C"/>
    <w:p w14:paraId="13768EDE" w14:textId="77777777" w:rsidR="004C377C" w:rsidRDefault="002304EC">
      <w:r>
        <w:rPr>
          <w:rFonts w:hint="eastAsia"/>
        </w:rPr>
        <w:t>四、（选做）读书摘要及理解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 w14:paraId="10F896D9" w14:textId="64C3F246" w:rsidR="004C377C" w:rsidRDefault="002304EC">
      <w:r>
        <w:rPr>
          <w:rFonts w:hint="eastAsia"/>
        </w:rPr>
        <w:t>1</w:t>
      </w:r>
      <w:r>
        <w:rPr>
          <w:rFonts w:hint="eastAsia"/>
        </w:rPr>
        <w:t>、读书摘要及理解（选做）</w:t>
      </w:r>
    </w:p>
    <w:p w14:paraId="4C324A42" w14:textId="054EC838" w:rsidR="005A2013" w:rsidRDefault="005A2013">
      <w:r>
        <w:rPr>
          <w:rFonts w:hint="eastAsia"/>
        </w:rPr>
        <w:t>11.1主要介绍引入的就是概率无向图的模型，并给出了</w:t>
      </w:r>
      <w:r>
        <w:t>H</w:t>
      </w:r>
      <w:r>
        <w:rPr>
          <w:rFonts w:hint="eastAsia"/>
        </w:rPr>
        <w:t>ammersley-</w:t>
      </w:r>
      <w:r>
        <w:t>C</w:t>
      </w:r>
      <w:r>
        <w:rPr>
          <w:rFonts w:hint="eastAsia"/>
        </w:rPr>
        <w:t>lifford定理，为后续线性链条件随机场的参数化形式的提出提供定理支持。</w:t>
      </w:r>
    </w:p>
    <w:p w14:paraId="3A63ACCA" w14:textId="4AE65FA8" w:rsidR="005A2013" w:rsidRDefault="005A2013">
      <w:r>
        <w:rPr>
          <w:rFonts w:hint="eastAsia"/>
        </w:rPr>
        <w:t>11.2主要介绍的就是条件随机场的定义以及三种形式：参数化形式、简化形式以及矩阵形式。</w:t>
      </w:r>
    </w:p>
    <w:p w14:paraId="02F07D36" w14:textId="5B26B1B6" w:rsidR="005A2013" w:rsidRDefault="005A2013">
      <w:pPr>
        <w:rPr>
          <w:rFonts w:hint="eastAsia"/>
        </w:rPr>
      </w:pPr>
      <w:r>
        <w:rPr>
          <w:rFonts w:hint="eastAsia"/>
        </w:rPr>
        <w:lastRenderedPageBreak/>
        <w:t>11.3主要给出条件随机场的概率、期望计算的推导。</w:t>
      </w:r>
    </w:p>
    <w:sectPr w:rsidR="005A2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multilevel"/>
    <w:tmpl w:val="01F25A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multilevel"/>
    <w:tmpl w:val="398B4090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810A4F"/>
    <w:multiLevelType w:val="multilevel"/>
    <w:tmpl w:val="7D810A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90"/>
    <w:rsid w:val="00061644"/>
    <w:rsid w:val="0020138A"/>
    <w:rsid w:val="002304EC"/>
    <w:rsid w:val="0023224A"/>
    <w:rsid w:val="002404E8"/>
    <w:rsid w:val="002816E6"/>
    <w:rsid w:val="00297BD9"/>
    <w:rsid w:val="003E5A26"/>
    <w:rsid w:val="00441D08"/>
    <w:rsid w:val="004C377C"/>
    <w:rsid w:val="00520FB9"/>
    <w:rsid w:val="005A2013"/>
    <w:rsid w:val="005F088D"/>
    <w:rsid w:val="00612D90"/>
    <w:rsid w:val="00863EC4"/>
    <w:rsid w:val="00983059"/>
    <w:rsid w:val="00986824"/>
    <w:rsid w:val="00986B5B"/>
    <w:rsid w:val="009D1971"/>
    <w:rsid w:val="00A5505F"/>
    <w:rsid w:val="00A63A33"/>
    <w:rsid w:val="00B75141"/>
    <w:rsid w:val="00C95FC5"/>
    <w:rsid w:val="00E769EA"/>
    <w:rsid w:val="00EC2396"/>
    <w:rsid w:val="00EE370D"/>
    <w:rsid w:val="00FA6BF1"/>
    <w:rsid w:val="3683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EED5"/>
  <w15:docId w15:val="{153F7915-5971-4EAF-9148-4BFF9458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 头</dc:creator>
  <cp:lastModifiedBy>wsxwsx_wsx@126.com</cp:lastModifiedBy>
  <cp:revision>2</cp:revision>
  <dcterms:created xsi:type="dcterms:W3CDTF">2020-03-09T11:01:00Z</dcterms:created>
  <dcterms:modified xsi:type="dcterms:W3CDTF">2020-03-09T11:01:00Z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