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E34D" w14:textId="77777777" w:rsidR="00A35ED7" w:rsidRDefault="00733F1B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29A8D139" w14:textId="77777777" w:rsidR="00A35ED7" w:rsidRDefault="00733F1B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凡</w:t>
      </w:r>
    </w:p>
    <w:p w14:paraId="4C6F3FCA" w14:textId="77777777" w:rsidR="00A35ED7" w:rsidRDefault="00733F1B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04B3E7B6" w14:textId="23FBD347" w:rsidR="00A35ED7" w:rsidRDefault="00733F1B" w:rsidP="00330C02">
      <w:pPr>
        <w:pStyle w:val="4"/>
        <w:rPr>
          <w:lang w:eastAsia="zh-CN"/>
        </w:rPr>
      </w:pPr>
      <w:bookmarkStart w:id="1" w:name="section"/>
      <w:r>
        <w:rPr>
          <w:lang w:eastAsia="zh-CN"/>
        </w:rPr>
        <w:t>1.</w:t>
      </w:r>
      <w:bookmarkEnd w:id="1"/>
      <w:r>
        <w:rPr>
          <w:lang w:eastAsia="zh-CN"/>
        </w:rPr>
        <w:t>奇异值分解是如何实现对矩阵的数据压缩？</w:t>
      </w:r>
    </w:p>
    <w:p w14:paraId="04CCF348" w14:textId="77777777" w:rsidR="00A35ED7" w:rsidRDefault="00733F1B">
      <w:pPr>
        <w:pStyle w:val="a0"/>
        <w:rPr>
          <w:lang w:eastAsia="zh-CN"/>
        </w:rPr>
      </w:pPr>
      <w:r>
        <w:rPr>
          <w:lang w:eastAsia="zh-CN"/>
        </w:rPr>
        <w:t>可</w:t>
      </w:r>
      <w:r>
        <w:rPr>
          <w:lang w:eastAsia="zh-CN"/>
        </w:rPr>
        <w:t>以把矩阵的特征向量</w:t>
      </w:r>
      <w:proofErr w:type="gramStart"/>
      <w:r>
        <w:rPr>
          <w:lang w:eastAsia="zh-CN"/>
        </w:rPr>
        <w:t>看做</w:t>
      </w:r>
      <w:proofErr w:type="gramEnd"/>
      <w:r>
        <w:rPr>
          <w:lang w:eastAsia="zh-CN"/>
        </w:rPr>
        <w:t>是一个维度，然后对应的奇异值</w:t>
      </w:r>
      <w:proofErr w:type="gramStart"/>
      <w:r>
        <w:rPr>
          <w:lang w:eastAsia="zh-CN"/>
        </w:rPr>
        <w:t>看做</w:t>
      </w:r>
      <w:proofErr w:type="gramEnd"/>
      <w:r>
        <w:rPr>
          <w:lang w:eastAsia="zh-CN"/>
        </w:rPr>
        <w:t>是一个权重，</w:t>
      </w:r>
      <w:r>
        <w:rPr>
          <w:lang w:eastAsia="zh-CN"/>
        </w:rPr>
        <w:t xml:space="preserve"> </w:t>
      </w:r>
      <w:r>
        <w:rPr>
          <w:lang w:eastAsia="zh-CN"/>
        </w:rPr>
        <w:t>奇异值分解相当于平方损失最优的条件下对矩阵的压缩</w:t>
      </w:r>
      <w:r>
        <w:rPr>
          <w:lang w:eastAsia="zh-CN"/>
        </w:rPr>
        <w:t>(15.3</w:t>
      </w:r>
      <w:r>
        <w:rPr>
          <w:lang w:eastAsia="zh-CN"/>
        </w:rPr>
        <w:t>内容</w:t>
      </w:r>
      <w:r>
        <w:rPr>
          <w:lang w:eastAsia="zh-CN"/>
        </w:rPr>
        <w:t>)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其作用直观一点可以理解为舍弃掉了对于矩阵权重比较低的维度，</w:t>
      </w:r>
      <w:r>
        <w:rPr>
          <w:lang w:eastAsia="zh-CN"/>
        </w:rPr>
        <w:t xml:space="preserve"> </w:t>
      </w:r>
      <w:r>
        <w:rPr>
          <w:lang w:eastAsia="zh-CN"/>
        </w:rPr>
        <w:t>而保存了那些比较重要的维度，也就是抓住了主要的特征，舍弃不太重要的信息，</w:t>
      </w:r>
      <w:r>
        <w:rPr>
          <w:lang w:eastAsia="zh-CN"/>
        </w:rPr>
        <w:t xml:space="preserve"> </w:t>
      </w:r>
      <w:r>
        <w:rPr>
          <w:lang w:eastAsia="zh-CN"/>
        </w:rPr>
        <w:t>从而实现了数据的压缩，比如分析词向量就可以用</w:t>
      </w:r>
      <w:r>
        <w:rPr>
          <w:lang w:eastAsia="zh-CN"/>
        </w:rPr>
        <w:t>svm</w:t>
      </w:r>
      <w:r>
        <w:rPr>
          <w:lang w:eastAsia="zh-CN"/>
        </w:rPr>
        <w:t>方法来得出词向量的重要特征。</w:t>
      </w:r>
    </w:p>
    <w:p w14:paraId="459DD38B" w14:textId="77777777" w:rsidR="00A35ED7" w:rsidRDefault="00733F1B">
      <w:pPr>
        <w:pStyle w:val="1"/>
        <w:rPr>
          <w:lang w:eastAsia="zh-CN"/>
        </w:rPr>
      </w:pPr>
      <w:bookmarkStart w:id="2" w:name="别人提出的问题"/>
      <w:r>
        <w:rPr>
          <w:lang w:eastAsia="zh-CN"/>
        </w:rPr>
        <w:t>别人提出的问题</w:t>
      </w:r>
      <w:bookmarkEnd w:id="2"/>
    </w:p>
    <w:p w14:paraId="1079DA50" w14:textId="0EE5192C" w:rsidR="00A35ED7" w:rsidRDefault="00733F1B" w:rsidP="00330C02">
      <w:pPr>
        <w:pStyle w:val="4"/>
        <w:rPr>
          <w:lang w:eastAsia="zh-CN"/>
        </w:rPr>
      </w:pPr>
      <w:bookmarkStart w:id="3" w:name="section-1"/>
      <w:r>
        <w:rPr>
          <w:lang w:eastAsia="zh-CN"/>
        </w:rPr>
        <w:t>1.</w:t>
      </w:r>
      <w:bookmarkEnd w:id="3"/>
      <w:r>
        <w:rPr>
          <w:lang w:eastAsia="zh-CN"/>
        </w:rPr>
        <w:t>15.10</w:t>
      </w:r>
      <w:r>
        <w:rPr>
          <w:lang w:eastAsia="zh-CN"/>
        </w:rPr>
        <w:t>的公式如何从</w:t>
      </w:r>
      <w:r>
        <w:rPr>
          <w:lang w:eastAsia="zh-CN"/>
        </w:rPr>
        <w:t>15.6</w:t>
      </w:r>
      <w:r>
        <w:rPr>
          <w:lang w:eastAsia="zh-CN"/>
        </w:rPr>
        <w:t>推导出来？</w:t>
      </w:r>
    </w:p>
    <w:p w14:paraId="2DB8FB1E" w14:textId="77777777" w:rsidR="00A35ED7" w:rsidRDefault="00733F1B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][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 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mr>
          </m:m>
        </m:oMath>
      </m:oMathPara>
    </w:p>
    <w:p w14:paraId="3C6BF95D" w14:textId="06036050" w:rsidR="00A35ED7" w:rsidRDefault="00733F1B" w:rsidP="00330C02">
      <w:pPr>
        <w:pStyle w:val="4"/>
        <w:rPr>
          <w:lang w:eastAsia="zh-CN"/>
        </w:rPr>
      </w:pPr>
      <w:bookmarkStart w:id="4" w:name="section-2"/>
      <w:r>
        <w:rPr>
          <w:lang w:eastAsia="zh-CN"/>
        </w:rPr>
        <w:t>2.</w:t>
      </w:r>
      <w:bookmarkEnd w:id="4"/>
      <w:r>
        <w:rPr>
          <w:lang w:eastAsia="zh-CN"/>
        </w:rPr>
        <w:t>矩阵的奇异值分解和对称矩阵的对角化有什么联系和区别？</w:t>
      </w:r>
    </w:p>
    <w:p w14:paraId="154A3ACE" w14:textId="77777777" w:rsidR="00A35ED7" w:rsidRDefault="00733F1B">
      <w:pPr>
        <w:pStyle w:val="a0"/>
        <w:rPr>
          <w:lang w:eastAsia="zh-CN"/>
        </w:rPr>
      </w:pPr>
      <w:r>
        <w:rPr>
          <w:lang w:eastAsia="zh-CN"/>
        </w:rPr>
        <w:t>矩</w:t>
      </w:r>
      <w:r>
        <w:rPr>
          <w:lang w:eastAsia="zh-CN"/>
        </w:rPr>
        <w:t>阵的奇异值分解可以看作是矩阵对角化的推广，矩阵对角化只适用于方阵，而奇异值分解适用于任意实矩阵。</w:t>
      </w:r>
    </w:p>
    <w:p w14:paraId="3EB4C013" w14:textId="4A92A0CC" w:rsidR="00A35ED7" w:rsidRDefault="00733F1B" w:rsidP="00330C02">
      <w:pPr>
        <w:pStyle w:val="4"/>
        <w:rPr>
          <w:lang w:eastAsia="zh-CN"/>
        </w:rPr>
      </w:pPr>
      <w:bookmarkStart w:id="5" w:name="section-3"/>
      <w:r>
        <w:rPr>
          <w:lang w:eastAsia="zh-CN"/>
        </w:rPr>
        <w:t>3.</w:t>
      </w:r>
      <w:bookmarkEnd w:id="5"/>
      <w:r>
        <w:rPr>
          <w:lang w:eastAsia="zh-CN"/>
        </w:rPr>
        <w:t>截断奇异值分解</w:t>
      </w:r>
      <w:proofErr w:type="gramStart"/>
      <w:r>
        <w:rPr>
          <w:lang w:eastAsia="zh-CN"/>
        </w:rPr>
        <w:t>给结果</w:t>
      </w:r>
      <w:proofErr w:type="gramEnd"/>
      <w:r>
        <w:rPr>
          <w:lang w:eastAsia="zh-CN"/>
        </w:rPr>
        <w:t>带来的影响主要体现在哪个方面？</w:t>
      </w:r>
    </w:p>
    <w:p w14:paraId="37397A63" w14:textId="77777777" w:rsidR="00A35ED7" w:rsidRDefault="00733F1B">
      <w:pPr>
        <w:pStyle w:val="a0"/>
        <w:rPr>
          <w:lang w:eastAsia="zh-CN"/>
        </w:rPr>
      </w:pPr>
      <w:r>
        <w:rPr>
          <w:lang w:eastAsia="zh-CN"/>
        </w:rPr>
        <w:t>最</w:t>
      </w:r>
      <w:r>
        <w:rPr>
          <w:lang w:eastAsia="zh-CN"/>
        </w:rPr>
        <w:t>后得到的结果与</w:t>
      </w:r>
      <w:proofErr w:type="gramStart"/>
      <w:r>
        <w:rPr>
          <w:lang w:eastAsia="zh-CN"/>
        </w:rPr>
        <w:t>原结果</w:t>
      </w:r>
      <w:proofErr w:type="gramEnd"/>
      <w:r>
        <w:rPr>
          <w:lang w:eastAsia="zh-CN"/>
        </w:rPr>
        <w:t>相比，会有一定的偏差。</w:t>
      </w:r>
      <w:r>
        <w:rPr>
          <w:lang w:eastAsia="zh-CN"/>
        </w:rPr>
        <w:t>但是其矩阵的规模可以大大降低，方便存储以及计算。</w:t>
      </w:r>
    </w:p>
    <w:p w14:paraId="5D761AE6" w14:textId="762F93BD" w:rsidR="00A35ED7" w:rsidRDefault="00733F1B" w:rsidP="00330C02">
      <w:pPr>
        <w:pStyle w:val="4"/>
        <w:rPr>
          <w:lang w:eastAsia="zh-CN"/>
        </w:rPr>
      </w:pPr>
      <w:bookmarkStart w:id="6" w:name="section-4"/>
      <w:r>
        <w:rPr>
          <w:lang w:eastAsia="zh-CN"/>
        </w:rPr>
        <w:t>4.</w:t>
      </w:r>
      <w:bookmarkStart w:id="7" w:name="_GoBack"/>
      <w:bookmarkEnd w:id="6"/>
      <w:bookmarkEnd w:id="7"/>
      <w:proofErr w:type="gramStart"/>
      <w:r>
        <w:rPr>
          <w:lang w:eastAsia="zh-CN"/>
        </w:rPr>
        <w:t>当特征</w:t>
      </w:r>
      <w:proofErr w:type="gramEnd"/>
      <w:r>
        <w:rPr>
          <w:lang w:eastAsia="zh-CN"/>
        </w:rPr>
        <w:t>方程没有重根时</w:t>
      </w:r>
      <w:r>
        <w:rPr>
          <w:lang w:eastAsia="zh-CN"/>
        </w:rPr>
        <w:t>,U</w:t>
      </w:r>
      <w:r>
        <w:rPr>
          <w:lang w:eastAsia="zh-CN"/>
        </w:rPr>
        <w:t>和</w:t>
      </w:r>
      <w:r>
        <w:rPr>
          <w:lang w:eastAsia="zh-CN"/>
        </w:rPr>
        <w:t>V</w:t>
      </w:r>
      <w:r>
        <w:rPr>
          <w:lang w:eastAsia="zh-CN"/>
        </w:rPr>
        <w:t>仍然不是唯一的吗</w:t>
      </w:r>
      <w:r>
        <w:rPr>
          <w:lang w:eastAsia="zh-CN"/>
        </w:rPr>
        <w:t>?</w:t>
      </w:r>
    </w:p>
    <w:p w14:paraId="16F2DDFF" w14:textId="77777777" w:rsidR="00A35ED7" w:rsidRDefault="00733F1B">
      <w:pPr>
        <w:pStyle w:val="a0"/>
        <w:rPr>
          <w:lang w:eastAsia="zh-CN"/>
        </w:rPr>
      </w:pPr>
      <w:r>
        <w:rPr>
          <w:lang w:eastAsia="zh-CN"/>
        </w:rPr>
        <w:t>书</w:t>
      </w:r>
      <w:r>
        <w:rPr>
          <w:lang w:eastAsia="zh-CN"/>
        </w:rPr>
        <w:t>上例子为例，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也可以写成上面数为负下面为正，所以特征值即使无重根也应该不同。</w:t>
      </w:r>
    </w:p>
    <w:p w14:paraId="7E3B3D73" w14:textId="77777777" w:rsidR="00A35ED7" w:rsidRDefault="00733F1B">
      <w:pPr>
        <w:pStyle w:val="1"/>
        <w:rPr>
          <w:lang w:eastAsia="zh-CN"/>
        </w:rPr>
      </w:pPr>
      <w:bookmarkStart w:id="8" w:name="读书计划"/>
      <w:r>
        <w:rPr>
          <w:lang w:eastAsia="zh-CN"/>
        </w:rPr>
        <w:t>读书计划</w:t>
      </w:r>
      <w:bookmarkEnd w:id="8"/>
    </w:p>
    <w:p w14:paraId="41B15F5C" w14:textId="77777777" w:rsidR="00A35ED7" w:rsidRDefault="00733F1B">
      <w:pPr>
        <w:pStyle w:val="4"/>
        <w:rPr>
          <w:lang w:eastAsia="zh-CN"/>
        </w:rPr>
      </w:pPr>
      <w:bookmarkStart w:id="9" w:name="本周所读"/>
      <w:r>
        <w:rPr>
          <w:lang w:eastAsia="zh-CN"/>
        </w:rPr>
        <w:t>本周所读：</w:t>
      </w:r>
      <w:bookmarkEnd w:id="9"/>
    </w:p>
    <w:p w14:paraId="4CA42C8E" w14:textId="77777777" w:rsidR="00A35ED7" w:rsidRDefault="00733F1B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15.1</w:t>
      </w:r>
    </w:p>
    <w:p w14:paraId="514E1F26" w14:textId="77777777" w:rsidR="00A35ED7" w:rsidRDefault="00733F1B">
      <w:pPr>
        <w:pStyle w:val="4"/>
        <w:rPr>
          <w:lang w:eastAsia="zh-CN"/>
        </w:rPr>
      </w:pPr>
      <w:bookmarkStart w:id="10" w:name="下周计划"/>
      <w:r>
        <w:rPr>
          <w:lang w:eastAsia="zh-CN"/>
        </w:rPr>
        <w:lastRenderedPageBreak/>
        <w:t>下周计划：</w:t>
      </w:r>
      <w:bookmarkEnd w:id="10"/>
    </w:p>
    <w:p w14:paraId="3D0DCD4C" w14:textId="77777777" w:rsidR="00A35ED7" w:rsidRDefault="00733F1B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15.2-15.3</w:t>
      </w:r>
    </w:p>
    <w:sectPr w:rsidR="00A35ED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F5FC9" w14:textId="77777777" w:rsidR="00733F1B" w:rsidRDefault="00733F1B">
      <w:pPr>
        <w:spacing w:after="0"/>
      </w:pPr>
      <w:r>
        <w:separator/>
      </w:r>
    </w:p>
  </w:endnote>
  <w:endnote w:type="continuationSeparator" w:id="0">
    <w:p w14:paraId="4280F0E4" w14:textId="77777777" w:rsidR="00733F1B" w:rsidRDefault="00733F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16B3B" w14:textId="77777777" w:rsidR="00733F1B" w:rsidRDefault="00733F1B">
      <w:r>
        <w:separator/>
      </w:r>
    </w:p>
  </w:footnote>
  <w:footnote w:type="continuationSeparator" w:id="0">
    <w:p w14:paraId="48CFC782" w14:textId="77777777" w:rsidR="00733F1B" w:rsidRDefault="00733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2CE86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AD4A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0C02"/>
    <w:rsid w:val="004E29B3"/>
    <w:rsid w:val="00590D07"/>
    <w:rsid w:val="00733F1B"/>
    <w:rsid w:val="00784D58"/>
    <w:rsid w:val="008D6863"/>
    <w:rsid w:val="00A35ED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687C"/>
  <w15:docId w15:val="{052959D6-3C3A-48AC-96E5-0D60ED15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2</cp:revision>
  <dcterms:created xsi:type="dcterms:W3CDTF">2020-04-06T08:40:00Z</dcterms:created>
  <dcterms:modified xsi:type="dcterms:W3CDTF">2020-04-06T08:40:00Z</dcterms:modified>
</cp:coreProperties>
</file>