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eastAsia="zh-CN"/>
        </w:rPr>
        <w:t>第</w:t>
      </w:r>
      <w:r>
        <w:rPr>
          <w:rFonts w:hint="eastAsia" w:ascii="微软雅黑" w:hAnsi="微软雅黑" w:eastAsia="微软雅黑" w:cs="微软雅黑"/>
          <w:b w:val="0"/>
          <w:bCs w:val="0"/>
          <w:sz w:val="44"/>
          <w:szCs w:val="44"/>
          <w:lang w:val="en-US" w:eastAsia="zh-CN"/>
        </w:rPr>
        <w:t>十三</w:t>
      </w:r>
      <w:r>
        <w:rPr>
          <w:rFonts w:hint="eastAsia" w:ascii="微软雅黑" w:hAnsi="微软雅黑" w:eastAsia="微软雅黑" w:cs="微软雅黑"/>
          <w:b w:val="0"/>
          <w:bCs w:val="0"/>
          <w:sz w:val="44"/>
          <w:szCs w:val="44"/>
          <w:lang w:eastAsia="zh-CN"/>
        </w:rPr>
        <w:t>周读书报告</w:t>
      </w:r>
      <w:r>
        <w:rPr>
          <w:rFonts w:hint="eastAsia" w:ascii="微软雅黑" w:hAnsi="微软雅黑" w:eastAsia="微软雅黑" w:cs="微软雅黑"/>
          <w:b w:val="0"/>
          <w:bCs w:val="0"/>
          <w:sz w:val="44"/>
          <w:szCs w:val="44"/>
          <w:lang w:val="en-US" w:eastAsia="zh-CN"/>
        </w:rPr>
        <w:t xml:space="preserve"> 5.18-5.24</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61518426 周之遥</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读书进度</w:t>
      </w:r>
    </w:p>
    <w:p>
      <w:pPr>
        <w:ind w:firstLine="480" w:firstLineChars="200"/>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24"/>
          <w:szCs w:val="24"/>
          <w:lang w:val="en-US" w:eastAsia="zh-CN"/>
        </w:rPr>
        <w:t>学习统计学习方法第19章：马尔科夫链蒙特卡罗法。</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随机变量的状态空间上定义一个满足遍历定理的马尔科夫链，然后在这个马尔科夫链上进行随机游走，每个时刻得到一个样本。根据遍历定理，当时间趋于无穷时，样本的分布趋于平稳分布，样本的函数均值趋近于函数的数学期望。</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所以，当时间足够长时，在之后的时间里随机游走得到的样本集合就是目标概率分布的抽样结果，得到的函数均值就是要计算的期望值。</w:t>
      </w:r>
    </w:p>
    <w:p>
      <w:pPr>
        <w:numPr>
          <w:ilvl w:val="0"/>
          <w:numId w:val="0"/>
        </w:numPr>
        <w:rPr>
          <w:rFonts w:hint="default"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下周计划</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完成20章潜在狄利克雷分布</w:t>
      </w:r>
      <w:bookmarkStart w:id="0" w:name="_GoBack"/>
      <w:bookmarkEnd w:id="0"/>
      <w:r>
        <w:rPr>
          <w:rFonts w:hint="eastAsia" w:ascii="微软雅黑" w:hAnsi="微软雅黑" w:eastAsia="微软雅黑" w:cs="微软雅黑"/>
          <w:b w:val="0"/>
          <w:bCs w:val="0"/>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66319"/>
    <w:rsid w:val="07EA739D"/>
    <w:rsid w:val="1234697D"/>
    <w:rsid w:val="1DF74369"/>
    <w:rsid w:val="218B1010"/>
    <w:rsid w:val="238F60E3"/>
    <w:rsid w:val="27063774"/>
    <w:rsid w:val="278B554B"/>
    <w:rsid w:val="28BB2115"/>
    <w:rsid w:val="2A76245D"/>
    <w:rsid w:val="2AF13598"/>
    <w:rsid w:val="2C2B08E9"/>
    <w:rsid w:val="306941C0"/>
    <w:rsid w:val="31A0159D"/>
    <w:rsid w:val="32973644"/>
    <w:rsid w:val="331D5342"/>
    <w:rsid w:val="334B225F"/>
    <w:rsid w:val="39FE5756"/>
    <w:rsid w:val="3B374919"/>
    <w:rsid w:val="44656C81"/>
    <w:rsid w:val="44CC6736"/>
    <w:rsid w:val="4F322FA3"/>
    <w:rsid w:val="53905A7D"/>
    <w:rsid w:val="54E52511"/>
    <w:rsid w:val="571773F1"/>
    <w:rsid w:val="57941756"/>
    <w:rsid w:val="5A2C3AB9"/>
    <w:rsid w:val="5DB17614"/>
    <w:rsid w:val="5E9225A0"/>
    <w:rsid w:val="5FF74ABD"/>
    <w:rsid w:val="60003125"/>
    <w:rsid w:val="612118F9"/>
    <w:rsid w:val="6A2B442D"/>
    <w:rsid w:val="6A36105C"/>
    <w:rsid w:val="6AE21C76"/>
    <w:rsid w:val="70AD2113"/>
    <w:rsid w:val="71C179DF"/>
    <w:rsid w:val="73FA1C0D"/>
    <w:rsid w:val="770C5266"/>
    <w:rsid w:val="7FB07269"/>
    <w:rsid w:val="7FFB2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343</Words>
  <Characters>1047</Characters>
  <Lines>0</Lines>
  <Paragraphs>0</Paragraphs>
  <TotalTime>7</TotalTime>
  <ScaleCrop>false</ScaleCrop>
  <LinksUpToDate>false</LinksUpToDate>
  <CharactersWithSpaces>1147</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待定。。。</cp:lastModifiedBy>
  <dcterms:modified xsi:type="dcterms:W3CDTF">2020-05-26T14:52:10Z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