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第一部分</w:t>
      </w:r>
    </w:p>
    <w:p>
      <w:pPr>
        <w:pStyle w:val="3"/>
        <w:numPr>
          <w:ilvl w:val="0"/>
          <w:numId w:val="1"/>
        </w:numPr>
        <w:bidi w:val="0"/>
        <w:rPr>
          <w:rFonts w:hint="eastAsia"/>
          <w:lang w:val="en-US" w:eastAsia="zh-CN"/>
        </w:rPr>
      </w:pPr>
      <w:r>
        <w:rPr>
          <w:rFonts w:hint="eastAsia"/>
          <w:lang w:val="en-US" w:eastAsia="zh-CN"/>
        </w:rPr>
        <w:t>支持向量机与感知机的区别：</w:t>
      </w:r>
    </w:p>
    <w:p>
      <w:pPr>
        <w:numPr>
          <w:numId w:val="0"/>
        </w:numPr>
        <w:rPr>
          <w:rFonts w:hint="eastAsia"/>
          <w:lang w:val="en-US" w:eastAsia="zh-CN"/>
        </w:rPr>
      </w:pPr>
      <w:r>
        <w:rPr>
          <w:rFonts w:hint="eastAsia"/>
          <w:lang w:val="en-US" w:eastAsia="zh-CN"/>
        </w:rPr>
        <w:t>感知机寻找超平面来使得损失函数最小，损失函数为各个样本点在误分类后到超平面的距离之和。</w:t>
      </w:r>
    </w:p>
    <w:p>
      <w:pPr>
        <w:numPr>
          <w:numId w:val="0"/>
        </w:numPr>
        <w:rPr>
          <w:rFonts w:hint="default"/>
          <w:lang w:val="en-US" w:eastAsia="zh-CN"/>
        </w:rPr>
      </w:pPr>
      <w:r>
        <w:rPr>
          <w:rFonts w:hint="eastAsia"/>
          <w:lang w:val="en-US" w:eastAsia="zh-CN"/>
        </w:rPr>
        <w:t>支持向量机寻找超平面，使得各个样本点被正确分类后，使得离超平面最近的点的几何间隔最大。</w:t>
      </w:r>
    </w:p>
    <w:p>
      <w:pPr>
        <w:pStyle w:val="3"/>
        <w:numPr>
          <w:ilvl w:val="0"/>
          <w:numId w:val="1"/>
        </w:numPr>
        <w:bidi w:val="0"/>
        <w:rPr>
          <w:rFonts w:hint="default"/>
          <w:lang w:val="en-US" w:eastAsia="zh-CN"/>
        </w:rPr>
      </w:pPr>
      <w:r>
        <w:rPr>
          <w:rFonts w:hint="eastAsia"/>
          <w:lang w:val="en-US" w:eastAsia="zh-CN"/>
        </w:rPr>
        <w:t>支持向量机原始问题转化为对偶的优势：</w:t>
      </w:r>
    </w:p>
    <w:p>
      <w:pPr>
        <w:rPr>
          <w:rFonts w:hint="default"/>
          <w:lang w:val="en-US" w:eastAsia="zh-CN"/>
        </w:rPr>
      </w:pPr>
      <w:r>
        <w:rPr>
          <w:rFonts w:hint="eastAsia"/>
          <w:lang w:val="en-US" w:eastAsia="zh-CN"/>
        </w:rPr>
        <w:t>对偶问题：</w:t>
      </w:r>
      <w:r>
        <w:rPr>
          <w:rFonts w:hint="eastAsia"/>
          <w:position w:val="-64"/>
          <w:lang w:val="en-US" w:eastAsia="zh-CN"/>
        </w:rPr>
        <w:object>
          <v:shape id="_x0000_i1028" o:spt="75" type="#_x0000_t75" style="height:89pt;width:175.95pt;" o:ole="t" filled="f" o:preferrelative="t" stroked="f" coordsize="21600,21600">
            <v:fill on="f" focussize="0,0"/>
            <v:stroke on="f"/>
            <v:imagedata r:id="rId5" o:title=""/>
            <o:lock v:ext="edit" aspectratio="t"/>
            <w10:wrap type="none"/>
            <w10:anchorlock/>
          </v:shape>
          <o:OLEObject Type="Embed" ProgID="Equation.KSEE3" ShapeID="_x0000_i1028" DrawAspect="Content" ObjectID="_1468075725" r:id="rId4">
            <o:LockedField>false</o:LockedField>
          </o:OLEObject>
        </w:object>
      </w:r>
    </w:p>
    <w:p>
      <w:pPr>
        <w:numPr>
          <w:ilvl w:val="0"/>
          <w:numId w:val="2"/>
        </w:numPr>
        <w:rPr>
          <w:rFonts w:hint="default" w:eastAsiaTheme="minorEastAsia"/>
          <w:lang w:val="en-US" w:eastAsia="zh-CN"/>
        </w:rPr>
      </w:pPr>
      <w:r>
        <w:rPr>
          <w:rFonts w:hint="eastAsia"/>
          <w:lang w:val="en-US" w:eastAsia="zh-CN"/>
        </w:rPr>
        <w:t>对偶问题更容易求解，</w:t>
      </w:r>
      <w:r>
        <w:drawing>
          <wp:inline distT="0" distB="0" distL="114300" distR="114300">
            <wp:extent cx="361950" cy="238125"/>
            <wp:effectExtent l="0" t="0" r="0" b="571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6"/>
                    <a:stretch>
                      <a:fillRect/>
                    </a:stretch>
                  </pic:blipFill>
                  <pic:spPr>
                    <a:xfrm>
                      <a:off x="0" y="0"/>
                      <a:ext cx="361950" cy="238125"/>
                    </a:xfrm>
                    <a:prstGeom prst="rect">
                      <a:avLst/>
                    </a:prstGeom>
                    <a:noFill/>
                    <a:ln>
                      <a:noFill/>
                    </a:ln>
                  </pic:spPr>
                </pic:pic>
              </a:graphicData>
            </a:graphic>
          </wp:inline>
        </w:drawing>
      </w:r>
      <w:r>
        <w:rPr>
          <w:rFonts w:hint="eastAsia"/>
          <w:lang w:val="en-US" w:eastAsia="zh-CN"/>
        </w:rPr>
        <w:t>可以预先求解，形成矩阵，只需要计算一次，减少运算量；此外相比于原问题，只需要训练调整参数</w:t>
      </w:r>
      <w:r>
        <w:rPr>
          <w:rFonts w:hint="eastAsia"/>
          <w:position w:val="-6"/>
          <w:lang w:val="en-US" w:eastAsia="zh-CN"/>
        </w:rPr>
        <w:object>
          <v:shape id="_x0000_i1030" o:spt="75" type="#_x0000_t75" style="height:11pt;width:12pt;" o:ole="t" filled="f" o:preferrelative="t" stroked="f" coordsize="21600,21600">
            <v:fill on="f" focussize="0,0"/>
            <v:stroke on="f"/>
            <v:imagedata r:id="rId8" o:title=""/>
            <o:lock v:ext="edit" aspectratio="t"/>
            <w10:wrap type="none"/>
            <w10:anchorlock/>
          </v:shape>
          <o:OLEObject Type="Embed" ProgID="Equation.KSEE3" ShapeID="_x0000_i1030" DrawAspect="Content" ObjectID="_1468075726" r:id="rId7">
            <o:LockedField>false</o:LockedField>
          </o:OLEObject>
        </w:object>
      </w:r>
      <w:r>
        <w:rPr>
          <w:rFonts w:hint="eastAsia"/>
          <w:lang w:val="en-US" w:eastAsia="zh-CN"/>
        </w:rPr>
        <w:t>，原问题需要同时调整参数w和b。</w:t>
      </w:r>
    </w:p>
    <w:p>
      <w:pPr>
        <w:numPr>
          <w:ilvl w:val="0"/>
          <w:numId w:val="2"/>
        </w:numPr>
        <w:ind w:left="0" w:leftChars="0" w:firstLine="0" w:firstLineChars="0"/>
        <w:rPr>
          <w:rFonts w:hint="default"/>
          <w:lang w:val="en-US" w:eastAsia="zh-CN"/>
        </w:rPr>
      </w:pPr>
      <w:r>
        <w:rPr>
          <w:rFonts w:hint="eastAsia"/>
          <w:lang w:val="en-US" w:eastAsia="zh-CN"/>
        </w:rPr>
        <w:t>自然引入核函数</w:t>
      </w:r>
    </w:p>
    <w:p>
      <w:pPr>
        <w:numPr>
          <w:numId w:val="0"/>
        </w:numPr>
        <w:ind w:leftChars="0"/>
        <w:rPr>
          <w:rFonts w:hint="default"/>
          <w:lang w:val="en-US" w:eastAsia="zh-CN"/>
        </w:rPr>
      </w:pPr>
      <w:r>
        <w:rPr>
          <w:rFonts w:hint="eastAsia"/>
          <w:lang w:val="en-US" w:eastAsia="zh-CN"/>
        </w:rPr>
        <w:t>核函数</w:t>
      </w:r>
      <w:r>
        <w:rPr>
          <w:rFonts w:hint="eastAsia"/>
          <w:position w:val="-10"/>
          <w:lang w:val="en-US" w:eastAsia="zh-CN"/>
        </w:rPr>
        <w:object>
          <v:shape id="_x0000_i1031" o:spt="75" type="#_x0000_t75" style="height:16pt;width:98pt;" o:ole="t" filled="f" o:preferrelative="t" stroked="f" coordsize="21600,21600">
            <v:fill on="f" focussize="0,0"/>
            <v:stroke on="f"/>
            <v:imagedata r:id="rId10" o:title=""/>
            <o:lock v:ext="edit" aspectratio="t"/>
            <w10:wrap type="none"/>
            <w10:anchorlock/>
          </v:shape>
          <o:OLEObject Type="Embed" ProgID="Equation.KSEE3" ShapeID="_x0000_i1031" DrawAspect="Content" ObjectID="_1468075727" r:id="rId9">
            <o:LockedField>false</o:LockedField>
          </o:OLEObject>
        </w:object>
      </w:r>
      <w:r>
        <w:rPr>
          <w:rFonts w:hint="eastAsia"/>
          <w:lang w:val="en-US" w:eastAsia="zh-CN"/>
        </w:rPr>
        <w:t>，恰好对偶问题存在结构</w:t>
      </w:r>
      <w:r>
        <w:rPr>
          <w:rFonts w:hint="eastAsia"/>
          <w:position w:val="-14"/>
          <w:lang w:val="en-US" w:eastAsia="zh-CN"/>
        </w:rPr>
        <w:object>
          <v:shape id="_x0000_i1032" o:spt="75" type="#_x0000_t75" style="height:19pt;width:29pt;" o:ole="t" filled="f" o:preferrelative="t" stroked="f" coordsize="21600,21600">
            <v:fill on="f" focussize="0,0"/>
            <v:stroke on="f"/>
            <v:imagedata r:id="rId12" o:title=""/>
            <o:lock v:ext="edit" aspectratio="t"/>
            <w10:wrap type="none"/>
            <w10:anchorlock/>
          </v:shape>
          <o:OLEObject Type="Embed" ProgID="Equation.KSEE3" ShapeID="_x0000_i1032" DrawAspect="Content" ObjectID="_1468075728" r:id="rId11">
            <o:LockedField>false</o:LockedField>
          </o:OLEObject>
        </w:object>
      </w:r>
      <w:r>
        <w:rPr>
          <w:rFonts w:hint="eastAsia"/>
          <w:lang w:val="en-US" w:eastAsia="zh-CN"/>
        </w:rPr>
        <w:t>，可以直接带入。</w:t>
      </w:r>
    </w:p>
    <w:p>
      <w:pPr>
        <w:pStyle w:val="3"/>
        <w:numPr>
          <w:ilvl w:val="0"/>
          <w:numId w:val="1"/>
        </w:numPr>
        <w:bidi w:val="0"/>
        <w:rPr>
          <w:rFonts w:hint="default"/>
          <w:lang w:val="en-US" w:eastAsia="zh-CN"/>
        </w:rPr>
      </w:pPr>
      <w:r>
        <w:rPr>
          <w:rFonts w:hint="eastAsia"/>
          <w:lang w:val="en-US" w:eastAsia="zh-CN"/>
        </w:rPr>
        <w:t>函数间隔与几何间隔的区别：</w:t>
      </w:r>
    </w:p>
    <w:p>
      <w:pPr>
        <w:widowControl/>
        <w:jc w:val="left"/>
        <w:rPr>
          <w:rFonts w:hint="eastAsia" w:ascii="宋体" w:hAnsi="宋体" w:eastAsia="宋体"/>
          <w:sz w:val="24"/>
          <w:lang w:val="en-US" w:eastAsia="zh-CN"/>
        </w:rPr>
      </w:pPr>
      <w:r>
        <w:rPr>
          <w:rFonts w:hint="eastAsia" w:ascii="宋体" w:hAnsi="宋体" w:eastAsia="宋体"/>
          <w:sz w:val="24"/>
          <w:lang w:val="en-US" w:eastAsia="zh-CN"/>
        </w:rPr>
        <w:t>函数间隔：</w:t>
      </w:r>
      <w:r>
        <w:rPr>
          <w:rFonts w:hint="eastAsia" w:ascii="宋体" w:hAnsi="宋体" w:eastAsia="宋体"/>
          <w:position w:val="-48"/>
          <w:sz w:val="24"/>
          <w:lang w:val="en-US" w:eastAsia="zh-CN"/>
        </w:rPr>
        <w:object>
          <v:shape id="_x0000_i1033" o:spt="75" type="#_x0000_t75" style="height:54pt;width:84pt;" o:ole="t" filled="f" o:preferrelative="t" stroked="f" coordsize="21600,21600">
            <v:fill on="f" focussize="0,0"/>
            <v:stroke on="f"/>
            <v:imagedata r:id="rId14" o:title=""/>
            <o:lock v:ext="edit" aspectratio="t"/>
            <w10:wrap type="none"/>
            <w10:anchorlock/>
          </v:shape>
          <o:OLEObject Type="Embed" ProgID="Equation.KSEE3" ShapeID="_x0000_i1033" DrawAspect="Content" ObjectID="_1468075729" r:id="rId13">
            <o:LockedField>false</o:LockedField>
          </o:OLEObject>
        </w:object>
      </w:r>
    </w:p>
    <w:p>
      <w:pPr>
        <w:widowControl/>
        <w:jc w:val="left"/>
        <w:rPr>
          <w:rFonts w:hint="eastAsia" w:ascii="宋体" w:hAnsi="宋体" w:eastAsia="宋体"/>
          <w:sz w:val="24"/>
          <w:lang w:val="en-US" w:eastAsia="zh-CN"/>
        </w:rPr>
      </w:pPr>
      <w:r>
        <w:rPr>
          <w:rFonts w:hint="eastAsia" w:ascii="宋体" w:hAnsi="宋体" w:eastAsia="宋体"/>
          <w:sz w:val="24"/>
          <w:lang w:val="en-US" w:eastAsia="zh-CN"/>
        </w:rPr>
        <w:t>当w和b同时放大或缩小时，超平面没有改变，但是函数间隔却在改变。</w:t>
      </w:r>
    </w:p>
    <w:p>
      <w:pPr>
        <w:widowControl/>
        <w:jc w:val="left"/>
        <w:rPr>
          <w:rFonts w:hint="eastAsia" w:ascii="宋体" w:hAnsi="宋体" w:eastAsia="宋体"/>
          <w:sz w:val="24"/>
          <w:lang w:val="en-US" w:eastAsia="zh-CN"/>
        </w:rPr>
      </w:pPr>
      <w:r>
        <w:rPr>
          <w:rFonts w:hint="eastAsia" w:ascii="宋体" w:hAnsi="宋体" w:eastAsia="宋体"/>
          <w:sz w:val="24"/>
          <w:lang w:val="en-US" w:eastAsia="zh-CN"/>
        </w:rPr>
        <w:t>引入几何间隔：</w:t>
      </w:r>
    </w:p>
    <w:p>
      <w:pPr>
        <w:widowControl/>
        <w:jc w:val="left"/>
        <w:rPr>
          <w:rFonts w:hint="default" w:ascii="宋体" w:hAnsi="宋体" w:eastAsia="宋体"/>
          <w:sz w:val="24"/>
          <w:lang w:val="en-US" w:eastAsia="zh-CN"/>
        </w:rPr>
      </w:pPr>
      <w:r>
        <w:rPr>
          <w:rFonts w:hint="default" w:ascii="宋体" w:hAnsi="宋体" w:eastAsia="宋体"/>
          <w:position w:val="-50"/>
          <w:sz w:val="24"/>
          <w:lang w:val="en-US" w:eastAsia="zh-CN"/>
        </w:rPr>
        <w:object>
          <v:shape id="_x0000_i1037" o:spt="75" type="#_x0000_t75" style="height:56pt;width:114.95pt;" o:ole="t" filled="f" o:preferrelative="t" stroked="f" coordsize="21600,21600">
            <v:fill on="f" focussize="0,0"/>
            <v:stroke on="f"/>
            <v:imagedata r:id="rId16" o:title=""/>
            <o:lock v:ext="edit" aspectratio="t"/>
            <w10:wrap type="none"/>
            <w10:anchorlock/>
          </v:shape>
          <o:OLEObject Type="Embed" ProgID="Equation.KSEE3" ShapeID="_x0000_i1037" DrawAspect="Content" ObjectID="_1468075730" r:id="rId15">
            <o:LockedField>false</o:LockedField>
          </o:OLEObject>
        </w:object>
      </w:r>
    </w:p>
    <w:p>
      <w:pPr>
        <w:widowControl/>
        <w:jc w:val="left"/>
        <w:rPr>
          <w:rFonts w:hint="default" w:ascii="宋体" w:hAnsi="宋体" w:eastAsia="宋体"/>
          <w:sz w:val="24"/>
          <w:lang w:val="en-US" w:eastAsia="zh-CN"/>
        </w:rPr>
      </w:pPr>
      <w:r>
        <w:rPr>
          <w:rFonts w:hint="eastAsia" w:ascii="宋体" w:hAnsi="宋体" w:eastAsia="宋体"/>
          <w:sz w:val="24"/>
          <w:lang w:val="en-US" w:eastAsia="zh-CN"/>
        </w:rPr>
        <w:t>此时不论w和b如何同时改变，几何距离不变，使得间隔确定。</w:t>
      </w:r>
    </w:p>
    <w:p>
      <w:pPr>
        <w:rPr>
          <w:rFonts w:hint="default"/>
          <w:lang w:val="en-US" w:eastAsia="zh-CN"/>
        </w:rPr>
      </w:pPr>
    </w:p>
    <w:p>
      <w:pPr>
        <w:pStyle w:val="2"/>
        <w:bidi w:val="0"/>
        <w:rPr>
          <w:rFonts w:hint="eastAsia"/>
          <w:lang w:val="en-US" w:eastAsia="zh-CN"/>
        </w:rPr>
      </w:pPr>
      <w:r>
        <w:rPr>
          <w:rFonts w:hint="eastAsia"/>
          <w:lang w:val="en-US" w:eastAsia="zh-CN"/>
        </w:rPr>
        <w:t>第二部分</w:t>
      </w:r>
    </w:p>
    <w:p>
      <w:pPr>
        <w:pStyle w:val="3"/>
        <w:numPr>
          <w:ilvl w:val="0"/>
          <w:numId w:val="3"/>
        </w:numPr>
        <w:bidi w:val="0"/>
        <w:rPr>
          <w:rFonts w:hint="default"/>
          <w:lang w:val="en-US" w:eastAsia="zh-CN"/>
        </w:rPr>
      </w:pPr>
      <w:r>
        <w:rPr>
          <w:rFonts w:hint="eastAsia"/>
          <w:lang w:val="en-US" w:eastAsia="zh-CN"/>
        </w:rPr>
        <w:t>支持向量是什么</w:t>
      </w:r>
    </w:p>
    <w:p>
      <w:pPr>
        <w:rPr>
          <w:rFonts w:hint="default"/>
          <w:lang w:val="en-US" w:eastAsia="zh-CN"/>
        </w:rPr>
      </w:pPr>
      <w:r>
        <w:rPr>
          <w:rFonts w:hint="eastAsia"/>
          <w:lang w:val="en-US" w:eastAsia="zh-CN"/>
        </w:rPr>
        <w:t>在线性可分情况下，训练数据集的样本点中与分离超平面距离最近的样本点的实例称为支持向量，即恰好函数间隔为1的点。</w:t>
      </w:r>
    </w:p>
    <w:p>
      <w:pPr>
        <w:pStyle w:val="3"/>
        <w:numPr>
          <w:ilvl w:val="0"/>
          <w:numId w:val="3"/>
        </w:numPr>
        <w:bidi w:val="0"/>
        <w:rPr>
          <w:rFonts w:hint="default"/>
          <w:lang w:val="en-US" w:eastAsia="zh-CN"/>
        </w:rPr>
      </w:pPr>
      <w:r>
        <w:rPr>
          <w:rFonts w:hint="eastAsia"/>
          <w:lang w:val="en-US" w:eastAsia="zh-CN"/>
        </w:rPr>
        <w:t>直观理解核技巧</w:t>
      </w:r>
    </w:p>
    <w:p>
      <w:pPr>
        <w:rPr>
          <w:rFonts w:hint="default"/>
          <w:lang w:val="en-US" w:eastAsia="zh-CN"/>
        </w:rPr>
      </w:pPr>
      <w:r>
        <w:rPr>
          <w:rFonts w:hint="eastAsia"/>
          <w:lang w:val="en-US" w:eastAsia="zh-CN"/>
        </w:rPr>
        <w:t>原问题为非线性可分，通过核技巧，将原非线性关系的参数通过映射的方法转入另一个空间，在另一个空间中线性可分，这样SVM仍可用。</w:t>
      </w:r>
    </w:p>
    <w:p>
      <w:pPr>
        <w:pStyle w:val="3"/>
        <w:numPr>
          <w:ilvl w:val="0"/>
          <w:numId w:val="3"/>
        </w:numPr>
        <w:bidi w:val="0"/>
        <w:rPr>
          <w:rFonts w:hint="default"/>
          <w:lang w:val="en-US" w:eastAsia="zh-CN"/>
        </w:rPr>
      </w:pPr>
      <w:r>
        <w:rPr>
          <w:rFonts w:hint="eastAsia"/>
          <w:lang w:val="en-US" w:eastAsia="zh-CN"/>
        </w:rPr>
        <w:t>公式最大化</w:t>
      </w:r>
      <w:r>
        <w:rPr>
          <w:rFonts w:hint="eastAsia"/>
          <w:position w:val="-28"/>
          <w:lang w:val="en-US" w:eastAsia="zh-CN"/>
        </w:rPr>
        <w:object>
          <v:shape id="_x0000_i1026" o:spt="75" alt="" type="#_x0000_t75" style="height:33pt;width:28pt;" o:ole="t" filled="f" o:preferrelative="t" stroked="f" coordsize="21600,21600">
            <v:path/>
            <v:fill on="f" focussize="0,0"/>
            <v:stroke on="f"/>
            <v:imagedata r:id="rId18" o:title=""/>
            <o:lock v:ext="edit" aspectratio="t"/>
            <w10:wrap type="none"/>
            <w10:anchorlock/>
          </v:shape>
          <o:OLEObject Type="Embed" ProgID="Equation.KSEE3" ShapeID="_x0000_i1026" DrawAspect="Content" ObjectID="_1468075731" r:id="rId17">
            <o:LockedField>false</o:LockedField>
          </o:OLEObject>
        </w:object>
      </w:r>
      <w:r>
        <w:rPr>
          <w:rFonts w:hint="eastAsia"/>
          <w:lang w:val="en-US" w:eastAsia="zh-CN"/>
        </w:rPr>
        <w:t>||问题为什么转化为最小化</w:t>
      </w:r>
      <w:r>
        <w:rPr>
          <w:rFonts w:hint="eastAsia"/>
          <w:position w:val="-24"/>
          <w:lang w:val="en-US" w:eastAsia="zh-CN"/>
        </w:rPr>
        <w:object>
          <v:shape id="_x0000_i1027" o:spt="75" type="#_x0000_t75" style="height:31pt;width:41pt;" o:ole="t" filled="f" o:preferrelative="t" stroked="f" coordsize="21600,21600">
            <v:fill on="f" focussize="0,0"/>
            <v:stroke on="f"/>
            <v:imagedata r:id="rId20" o:title=""/>
            <o:lock v:ext="edit" aspectratio="t"/>
            <w10:wrap type="none"/>
            <w10:anchorlock/>
          </v:shape>
          <o:OLEObject Type="Embed" ProgID="Equation.KSEE3" ShapeID="_x0000_i1027" DrawAspect="Content" ObjectID="_1468075732" r:id="rId19">
            <o:LockedField>false</o:LockedField>
          </o:OLEObject>
        </w:object>
      </w:r>
      <w:r>
        <w:rPr>
          <w:rFonts w:hint="eastAsia"/>
          <w:lang w:val="en-US" w:eastAsia="zh-CN"/>
        </w:rPr>
        <w:t>问题</w:t>
      </w:r>
    </w:p>
    <w:p>
      <w:pPr>
        <w:numPr>
          <w:ilvl w:val="0"/>
          <w:numId w:val="4"/>
        </w:numPr>
        <w:rPr>
          <w:rFonts w:hint="eastAsia"/>
          <w:lang w:val="en-US" w:eastAsia="zh-CN"/>
        </w:rPr>
      </w:pPr>
      <w:r>
        <w:rPr>
          <w:rFonts w:hint="eastAsia"/>
          <w:lang w:val="en-US" w:eastAsia="zh-CN"/>
        </w:rPr>
        <w:t>二次问题为凸函数，利于拉格朗日函数进行凸优化。</w:t>
      </w:r>
    </w:p>
    <w:p>
      <w:pPr>
        <w:numPr>
          <w:ilvl w:val="0"/>
          <w:numId w:val="4"/>
        </w:numPr>
        <w:ind w:left="0" w:leftChars="0" w:firstLine="0" w:firstLineChars="0"/>
        <w:rPr>
          <w:rFonts w:hint="default"/>
          <w:lang w:val="en-US" w:eastAsia="zh-CN"/>
        </w:rPr>
      </w:pPr>
      <w:r>
        <w:rPr>
          <w:rFonts w:hint="eastAsia"/>
          <w:lang w:val="en-US" w:eastAsia="zh-CN"/>
        </w:rPr>
        <w:t>1/2有利于求导时的约分。</w:t>
      </w:r>
    </w:p>
    <w:p>
      <w:pPr>
        <w:pStyle w:val="2"/>
        <w:bidi w:val="0"/>
        <w:rPr>
          <w:rFonts w:hint="eastAsia"/>
          <w:lang w:val="en-US" w:eastAsia="zh-CN"/>
        </w:rPr>
      </w:pPr>
      <w:r>
        <w:rPr>
          <w:rFonts w:hint="eastAsia"/>
          <w:lang w:val="en-US" w:eastAsia="zh-CN"/>
        </w:rPr>
        <w:t>第三部分</w:t>
      </w:r>
    </w:p>
    <w:p>
      <w:pPr>
        <w:pStyle w:val="3"/>
        <w:numPr>
          <w:ilvl w:val="0"/>
          <w:numId w:val="5"/>
        </w:numPr>
        <w:bidi w:val="0"/>
        <w:rPr>
          <w:rFonts w:hint="default"/>
          <w:lang w:val="en-US" w:eastAsia="zh-CN"/>
        </w:rPr>
      </w:pPr>
      <w:r>
        <w:rPr>
          <w:rFonts w:hint="eastAsia"/>
          <w:lang w:val="en-US" w:eastAsia="zh-CN"/>
        </w:rPr>
        <w:t>本周完成的内容章节：</w:t>
      </w:r>
    </w:p>
    <w:p>
      <w:pPr>
        <w:rPr>
          <w:rFonts w:hint="default"/>
          <w:lang w:val="en-US" w:eastAsia="zh-CN"/>
        </w:rPr>
      </w:pPr>
      <w:r>
        <w:rPr>
          <w:rFonts w:hint="eastAsia"/>
          <w:lang w:val="en-US" w:eastAsia="zh-CN"/>
        </w:rPr>
        <w:t>第七章概念</w:t>
      </w:r>
      <w:bookmarkStart w:id="0" w:name="_GoBack"/>
      <w:bookmarkEnd w:id="0"/>
      <w:r>
        <w:rPr>
          <w:rFonts w:hint="eastAsia"/>
          <w:lang w:val="en-US" w:eastAsia="zh-CN"/>
        </w:rPr>
        <w:t>及推导</w:t>
      </w:r>
    </w:p>
    <w:p>
      <w:pPr>
        <w:pStyle w:val="3"/>
        <w:numPr>
          <w:ilvl w:val="0"/>
          <w:numId w:val="5"/>
        </w:numPr>
        <w:bidi w:val="0"/>
        <w:rPr>
          <w:rFonts w:hint="default"/>
          <w:lang w:val="en-US" w:eastAsia="zh-CN"/>
        </w:rPr>
      </w:pPr>
      <w:r>
        <w:rPr>
          <w:rFonts w:hint="eastAsia"/>
          <w:lang w:val="en-US" w:eastAsia="zh-CN"/>
        </w:rPr>
        <w:t>下周计划：</w:t>
      </w:r>
    </w:p>
    <w:p>
      <w:pPr>
        <w:rPr>
          <w:rFonts w:hint="default"/>
          <w:lang w:val="en-US" w:eastAsia="zh-CN"/>
        </w:rPr>
      </w:pPr>
      <w:r>
        <w:rPr>
          <w:rFonts w:hint="eastAsia"/>
          <w:lang w:val="en-US" w:eastAsia="zh-CN"/>
        </w:rPr>
        <w:t>第七章证明细节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D9DE09"/>
    <w:multiLevelType w:val="singleLevel"/>
    <w:tmpl w:val="9DD9DE09"/>
    <w:lvl w:ilvl="0" w:tentative="0">
      <w:start w:val="1"/>
      <w:numFmt w:val="decimal"/>
      <w:suff w:val="space"/>
      <w:lvlText w:val="%1."/>
      <w:lvlJc w:val="left"/>
    </w:lvl>
  </w:abstractNum>
  <w:abstractNum w:abstractNumId="1">
    <w:nsid w:val="B3087E69"/>
    <w:multiLevelType w:val="singleLevel"/>
    <w:tmpl w:val="B3087E69"/>
    <w:lvl w:ilvl="0" w:tentative="0">
      <w:start w:val="1"/>
      <w:numFmt w:val="decimal"/>
      <w:suff w:val="space"/>
      <w:lvlText w:val="%1."/>
      <w:lvlJc w:val="left"/>
    </w:lvl>
  </w:abstractNum>
  <w:abstractNum w:abstractNumId="2">
    <w:nsid w:val="E24D08B2"/>
    <w:multiLevelType w:val="singleLevel"/>
    <w:tmpl w:val="E24D08B2"/>
    <w:lvl w:ilvl="0" w:tentative="0">
      <w:start w:val="1"/>
      <w:numFmt w:val="decimal"/>
      <w:suff w:val="space"/>
      <w:lvlText w:val="%1."/>
      <w:lvlJc w:val="left"/>
    </w:lvl>
  </w:abstractNum>
  <w:abstractNum w:abstractNumId="3">
    <w:nsid w:val="1F952CA3"/>
    <w:multiLevelType w:val="singleLevel"/>
    <w:tmpl w:val="1F952CA3"/>
    <w:lvl w:ilvl="0" w:tentative="0">
      <w:start w:val="1"/>
      <w:numFmt w:val="decimal"/>
      <w:lvlText w:val="%1."/>
      <w:lvlJc w:val="left"/>
      <w:pPr>
        <w:tabs>
          <w:tab w:val="left" w:pos="312"/>
        </w:tabs>
      </w:pPr>
    </w:lvl>
  </w:abstractNum>
  <w:abstractNum w:abstractNumId="4">
    <w:nsid w:val="30A90249"/>
    <w:multiLevelType w:val="singleLevel"/>
    <w:tmpl w:val="30A90249"/>
    <w:lvl w:ilvl="0" w:tentative="0">
      <w:start w:val="1"/>
      <w:numFmt w:val="decimal"/>
      <w:suff w:val="space"/>
      <w:lvlText w:val="%1."/>
      <w:lvlJc w:val="left"/>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9C3E69"/>
    <w:rsid w:val="0B3F0B9E"/>
    <w:rsid w:val="103C2DFD"/>
    <w:rsid w:val="19831088"/>
    <w:rsid w:val="1D9425F4"/>
    <w:rsid w:val="1DFD4ACE"/>
    <w:rsid w:val="21050AF0"/>
    <w:rsid w:val="21223C37"/>
    <w:rsid w:val="2146386A"/>
    <w:rsid w:val="302E38EE"/>
    <w:rsid w:val="31922843"/>
    <w:rsid w:val="39277942"/>
    <w:rsid w:val="3CF62E0C"/>
    <w:rsid w:val="3D157711"/>
    <w:rsid w:val="4AE731B4"/>
    <w:rsid w:val="53723807"/>
    <w:rsid w:val="5C102FC0"/>
    <w:rsid w:val="60635B6E"/>
    <w:rsid w:val="653D1B8A"/>
    <w:rsid w:val="6ADF556B"/>
    <w:rsid w:val="6D6D5783"/>
    <w:rsid w:val="6E0D6CC0"/>
    <w:rsid w:val="6F140252"/>
    <w:rsid w:val="79E21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Times New Roman" w:hAnsi="Times New Roman"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imes New Roman" w:hAnsi="Times New Roman" w:eastAsiaTheme="minorEastAsia"/>
      <w:b/>
      <w:sz w:val="28"/>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Times New Roman" w:hAnsi="Times New Roman" w:eastAsia="黑体"/>
      <w:b/>
      <w:sz w:val="24"/>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8">
    <w:name w:val="标题 2 Char"/>
    <w:link w:val="3"/>
    <w:qFormat/>
    <w:uiPriority w:val="0"/>
    <w:rPr>
      <w:rFonts w:ascii="Times New Roman" w:hAnsi="Times New Roman"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Office_11.1.0.8767_F1E327BC-269C-435d-A152-05C5408002CA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92898</dc:creator>
  <cp:lastModifiedBy>Waie</cp:lastModifiedBy>
  <dcterms:modified xsi:type="dcterms:W3CDTF">2020-02-10T05:34:26Z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2052-11.1.0.8767</vt:lpwstr>
  </property>
</Properties>
</file>