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B3CF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 w14:paraId="30A86BB3" w14:textId="61CC7CB3" w:rsidR="003C3E38" w:rsidRPr="002A1C58" w:rsidRDefault="003C3E38" w:rsidP="00DD331D">
      <w:pPr>
        <w:pStyle w:val="a3"/>
        <w:numPr>
          <w:ilvl w:val="0"/>
          <w:numId w:val="2"/>
        </w:numPr>
        <w:ind w:firstLineChars="0"/>
        <w:rPr>
          <w:iCs/>
        </w:rPr>
      </w:pPr>
      <w:r w:rsidRPr="00DA4AAA">
        <w:rPr>
          <w:rFonts w:hint="eastAsia"/>
          <w:b/>
          <w:bCs/>
        </w:rPr>
        <w:t>提出的问题1：</w:t>
      </w:r>
      <w:r w:rsidRPr="007D7D08">
        <w:t xml:space="preserve"> </w:t>
      </w:r>
    </w:p>
    <w:p w14:paraId="38B17F7B" w14:textId="23A7E8BA" w:rsidR="003C3E38" w:rsidRDefault="00CF1792" w:rsidP="003C3E38">
      <w:pPr>
        <w:pStyle w:val="a3"/>
        <w:ind w:left="360" w:firstLineChars="0" w:firstLine="0"/>
      </w:pPr>
      <w:r w:rsidRPr="00CF1792">
        <w:rPr>
          <w:rFonts w:hint="eastAsia"/>
        </w:rPr>
        <w:t>感知机与</w:t>
      </w:r>
      <w:r w:rsidRPr="00CF1792">
        <w:t>SVM的区别是什么？</w:t>
      </w:r>
      <w:r w:rsidR="003C3E38" w:rsidRPr="003B7D4C">
        <w:rPr>
          <w:rFonts w:hint="eastAsia"/>
        </w:rPr>
        <w:t>讨论后的理解</w:t>
      </w:r>
      <w:r w:rsidR="003C3E38">
        <w:rPr>
          <w:rFonts w:hint="eastAsia"/>
        </w:rPr>
        <w:t>：</w:t>
      </w:r>
    </w:p>
    <w:p w14:paraId="49973994" w14:textId="40BD2198" w:rsidR="008B2AD8" w:rsidRDefault="00D14865" w:rsidP="002A1C58">
      <w:pPr>
        <w:ind w:left="360"/>
      </w:pPr>
      <w:r>
        <w:rPr>
          <w:rFonts w:hint="eastAsia"/>
        </w:rPr>
        <w:t>讨论后的理解：</w:t>
      </w:r>
      <w:r w:rsidR="00170BE6">
        <w:rPr>
          <w:rFonts w:hint="eastAsia"/>
        </w:rPr>
        <w:t>首先，感知机和SVM都是属于监督学习的一种分类器。</w:t>
      </w:r>
    </w:p>
    <w:p w14:paraId="32BE90CC" w14:textId="1FDDA90E" w:rsidR="00170BE6" w:rsidRDefault="00170BE6" w:rsidP="002A1C58">
      <w:pPr>
        <w:ind w:left="360"/>
      </w:pPr>
      <w:r>
        <w:rPr>
          <w:rFonts w:hint="eastAsia"/>
        </w:rPr>
        <w:t>区别：</w:t>
      </w:r>
    </w:p>
    <w:p w14:paraId="15AB30E4" w14:textId="7F35D83F" w:rsidR="00170BE6" w:rsidRDefault="00170BE6" w:rsidP="00170B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感知机追求最大程度的正确划分，同时最小化误差，效果例如下图橙色线，其中蓝色线与橙色线之间的数据很有可能是极端数据或脏数据，因此感知机很容易造成过拟合。</w:t>
      </w:r>
    </w:p>
    <w:p w14:paraId="4FB5E6C4" w14:textId="4E8C0AC3" w:rsidR="00DF73D1" w:rsidRDefault="00DF73D1" w:rsidP="00DF73D1">
      <w:pPr>
        <w:pStyle w:val="a3"/>
        <w:ind w:left="780" w:firstLineChars="0" w:firstLine="0"/>
        <w:rPr>
          <w:rFonts w:hint="eastAsia"/>
        </w:rPr>
      </w:pPr>
      <w:r w:rsidRPr="00170BE6">
        <w:rPr>
          <w:noProof/>
        </w:rPr>
        <w:drawing>
          <wp:inline distT="0" distB="0" distL="0" distR="0" wp14:anchorId="6D85C709" wp14:editId="5891CA73">
            <wp:extent cx="5274310" cy="36912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1024" w14:textId="1BA64E8B" w:rsidR="00170BE6" w:rsidRDefault="00170BE6" w:rsidP="00170BE6">
      <w:pPr>
        <w:pStyle w:val="a3"/>
        <w:numPr>
          <w:ilvl w:val="0"/>
          <w:numId w:val="4"/>
        </w:numPr>
        <w:ind w:firstLineChars="0"/>
      </w:pPr>
      <w:r w:rsidRPr="00170BE6">
        <w:rPr>
          <w:rFonts w:hint="eastAsia"/>
        </w:rPr>
        <w:t>支持</w:t>
      </w:r>
      <w:proofErr w:type="gramStart"/>
      <w:r w:rsidRPr="00170BE6">
        <w:rPr>
          <w:rFonts w:hint="eastAsia"/>
        </w:rPr>
        <w:t>向量机追求</w:t>
      </w:r>
      <w:proofErr w:type="gramEnd"/>
      <w:r w:rsidRPr="00170BE6">
        <w:rPr>
          <w:rFonts w:hint="eastAsia"/>
        </w:rPr>
        <w:t>大致正确分类的同时，一定程度上避免过拟合，效果类似下图中的</w:t>
      </w:r>
      <w:r>
        <w:rPr>
          <w:rFonts w:hint="eastAsia"/>
        </w:rPr>
        <w:t>蓝色</w:t>
      </w:r>
      <w:r w:rsidRPr="00170BE6">
        <w:rPr>
          <w:rFonts w:hint="eastAsia"/>
        </w:rPr>
        <w:t>线。</w:t>
      </w:r>
    </w:p>
    <w:p w14:paraId="62F938F2" w14:textId="2ECED953" w:rsidR="00DF73D1" w:rsidRDefault="00170BE6" w:rsidP="00170BE6">
      <w:pPr>
        <w:pStyle w:val="a3"/>
        <w:numPr>
          <w:ilvl w:val="0"/>
          <w:numId w:val="4"/>
        </w:numPr>
        <w:ind w:firstLineChars="0"/>
      </w:pPr>
      <w:r w:rsidRPr="00170BE6">
        <w:rPr>
          <w:rFonts w:hint="eastAsia"/>
        </w:rPr>
        <w:t>感知机使用的学习策略是梯度下降</w:t>
      </w:r>
      <w:r w:rsidR="00DF73D1">
        <w:rPr>
          <w:rFonts w:hint="eastAsia"/>
        </w:rPr>
        <w:t>算法通过不断迭代求解，感知机的目标为：</w:t>
      </w:r>
    </w:p>
    <w:p w14:paraId="50741F84" w14:textId="6E234DCA" w:rsidR="00DF73D1" w:rsidRDefault="00DF73D1" w:rsidP="00DF73D1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5A4DE08" wp14:editId="20E68A10">
            <wp:extent cx="3689540" cy="34291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DD7" w14:textId="73D11AE8" w:rsidR="00DF73D1" w:rsidRDefault="00DF73D1" w:rsidP="00DF73D1">
      <w:pPr>
        <w:pStyle w:val="a3"/>
        <w:ind w:left="780" w:firstLineChars="0" w:firstLine="0"/>
      </w:pPr>
      <w:r w:rsidRPr="00DF73D1">
        <w:rPr>
          <w:rFonts w:hint="eastAsia"/>
        </w:rPr>
        <w:t>所谓的梯度下降就是让下面两个式子的绝对值的数值不断降低，降低为接近</w:t>
      </w:r>
      <w:r w:rsidRPr="00DF73D1">
        <w:t>0为止，其实就是在模仿求导的效果，因为下面两个式子接近0的时候，也就是求导为0的时候。</w:t>
      </w:r>
    </w:p>
    <w:p w14:paraId="38023A4E" w14:textId="71C5A14F" w:rsidR="00DF73D1" w:rsidRDefault="00DF73D1" w:rsidP="00DF73D1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CA59F8" wp14:editId="7EEA6C1C">
            <wp:extent cx="2432175" cy="603281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B71C" w14:textId="77777777" w:rsidR="00DF73D1" w:rsidRDefault="00DF73D1" w:rsidP="00DF73D1">
      <w:pPr>
        <w:pStyle w:val="a3"/>
        <w:ind w:left="780" w:firstLineChars="0" w:firstLine="0"/>
      </w:pPr>
      <w:r>
        <w:rPr>
          <w:rFonts w:hint="eastAsia"/>
        </w:rPr>
        <w:t>而</w:t>
      </w:r>
      <w:r>
        <w:t>SVM采用的是由不等式约束条件构造拉格朗日函数，然后</w:t>
      </w:r>
      <w:proofErr w:type="gramStart"/>
      <w:r>
        <w:t>求偏导令其</w:t>
      </w:r>
      <w:proofErr w:type="gramEnd"/>
      <w:r>
        <w:t>为0，根据一大堆的ai参数（一直迭代到满足</w:t>
      </w:r>
      <w:proofErr w:type="spellStart"/>
      <w:r>
        <w:t>kkt</w:t>
      </w:r>
      <w:proofErr w:type="spellEnd"/>
      <w:r>
        <w:rPr>
          <w:rFonts w:hint="eastAsia"/>
        </w:rPr>
        <w:t>条件为止，</w:t>
      </w:r>
      <w:proofErr w:type="spellStart"/>
      <w:r>
        <w:t>kkt</w:t>
      </w:r>
      <w:proofErr w:type="spellEnd"/>
      <w:r>
        <w:t>条件是用来满足不等式约束下的拉格朗日乘子法的泛化），来最终求得w和b。</w:t>
      </w:r>
    </w:p>
    <w:p w14:paraId="561FE564" w14:textId="0F7D3520" w:rsidR="00170BE6" w:rsidRDefault="00DF73D1" w:rsidP="00DF73D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一般来说</w:t>
      </w:r>
      <w:r w:rsidR="00170BE6" w:rsidRPr="00170BE6">
        <w:t>拉格朗日函数是符合凸函数的，因此对于凸函数一定存在极值点，也是唯一的最优解。而一般的非凸函数，只好采用梯度下降法一步一步的求得极值点，如</w:t>
      </w:r>
      <w:r w:rsidR="00170BE6" w:rsidRPr="00170BE6">
        <w:lastRenderedPageBreak/>
        <w:t>果非凸函数还是采用</w:t>
      </w:r>
      <w:proofErr w:type="gramStart"/>
      <w:r w:rsidR="00170BE6" w:rsidRPr="00170BE6">
        <w:t>求导令</w:t>
      </w:r>
      <w:proofErr w:type="gramEnd"/>
      <w:r w:rsidR="00170BE6" w:rsidRPr="00170BE6">
        <w:t>为0，可能找不到极值点！因为鞍点也是导数</w:t>
      </w:r>
      <w:r>
        <w:rPr>
          <w:rFonts w:hint="eastAsia"/>
        </w:rPr>
        <w:t>为0的点</w:t>
      </w:r>
      <w:r w:rsidR="00170BE6" w:rsidRPr="00170BE6">
        <w:t>，但却不是极值点的特例，如y = x^3函数。导数为0是函数极值点的必要条件。</w:t>
      </w:r>
    </w:p>
    <w:p w14:paraId="198F7F24" w14:textId="1AEC884E" w:rsidR="00170BE6" w:rsidRPr="004E40B6" w:rsidRDefault="00170BE6" w:rsidP="002A1C58">
      <w:pPr>
        <w:ind w:left="360"/>
        <w:rPr>
          <w:rFonts w:hint="eastAsia"/>
        </w:rPr>
      </w:pPr>
    </w:p>
    <w:p w14:paraId="42829BB5" w14:textId="241BAD16" w:rsidR="00563DDD" w:rsidRPr="003B7D4C" w:rsidRDefault="00563DDD" w:rsidP="00563DDD">
      <w:pPr>
        <w:pStyle w:val="a3"/>
        <w:numPr>
          <w:ilvl w:val="0"/>
          <w:numId w:val="2"/>
        </w:numPr>
        <w:ind w:firstLineChars="0"/>
      </w:pPr>
      <w:r w:rsidRPr="00DA4AAA">
        <w:rPr>
          <w:rFonts w:hint="eastAsia"/>
          <w:b/>
          <w:bCs/>
        </w:rPr>
        <w:t>提出的问题</w:t>
      </w:r>
      <w:r w:rsidR="00DD331D">
        <w:rPr>
          <w:b/>
          <w:bCs/>
        </w:rPr>
        <w:t>2</w:t>
      </w:r>
      <w:r w:rsidRPr="00DA4AAA">
        <w:rPr>
          <w:rFonts w:hint="eastAsia"/>
          <w:b/>
          <w:bCs/>
        </w:rPr>
        <w:t>：</w:t>
      </w:r>
    </w:p>
    <w:p w14:paraId="7D174606" w14:textId="274CE304" w:rsidR="003C3E38" w:rsidRDefault="00D14865" w:rsidP="003C3E38">
      <w:pPr>
        <w:pStyle w:val="a3"/>
        <w:ind w:left="360" w:firstLineChars="0" w:firstLine="0"/>
      </w:pPr>
      <w:r w:rsidRPr="00D14865">
        <w:rPr>
          <w:rFonts w:hint="eastAsia"/>
        </w:rPr>
        <w:t>感知机学习中，在定义损失函数时，为什么可以直接忽略</w:t>
      </w:r>
      <w:r w:rsidRPr="00D14865">
        <w:t>w的L2范数的倒数从而得到该损失函数</w:t>
      </w:r>
      <w:r w:rsidR="00563DDD" w:rsidRPr="00563DDD">
        <w:t>？</w:t>
      </w:r>
    </w:p>
    <w:p w14:paraId="4BE1F6FA" w14:textId="0F03C17F" w:rsidR="00563DDD" w:rsidRDefault="00563DDD" w:rsidP="00563DDD">
      <w:pPr>
        <w:pStyle w:val="a3"/>
        <w:ind w:left="360" w:firstLineChars="0" w:firstLine="0"/>
      </w:pPr>
      <w:r w:rsidRPr="003B7D4C">
        <w:rPr>
          <w:rFonts w:hint="eastAsia"/>
        </w:rPr>
        <w:t>讨论后的理解</w:t>
      </w:r>
      <w:r>
        <w:rPr>
          <w:rFonts w:hint="eastAsia"/>
        </w:rPr>
        <w:t>：</w:t>
      </w:r>
    </w:p>
    <w:p w14:paraId="1E22D146" w14:textId="22D5A676" w:rsidR="000762DA" w:rsidRDefault="000762DA" w:rsidP="00563DD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首先，感知机的目标是找到一个超平面将正</w:t>
      </w:r>
      <w:proofErr w:type="gramStart"/>
      <w:r>
        <w:rPr>
          <w:rFonts w:hint="eastAsia"/>
        </w:rPr>
        <w:t>例负例</w:t>
      </w:r>
      <w:proofErr w:type="gramEnd"/>
      <w:r>
        <w:rPr>
          <w:rFonts w:hint="eastAsia"/>
        </w:rPr>
        <w:t>样本完全分开，根据算法使用场景可以知道数据本身是线性可分的，所以算法最终一定会找到一个这样的平面将数据分开，</w:t>
      </w:r>
      <w:proofErr w:type="gramStart"/>
      <w:r>
        <w:rPr>
          <w:rFonts w:hint="eastAsia"/>
        </w:rPr>
        <w:t>即最终</w:t>
      </w:r>
      <w:proofErr w:type="gramEnd"/>
      <w:r>
        <w:rPr>
          <w:rFonts w:hint="eastAsia"/>
        </w:rPr>
        <w:t>的损失函数一定会为0。而</w:t>
      </w:r>
      <w:r>
        <w:t>||</w:t>
      </w:r>
      <w:r w:rsidRPr="00D14865">
        <w:t>w</w:t>
      </w:r>
      <w:r>
        <w:t>||</w:t>
      </w:r>
      <w:r>
        <w:rPr>
          <w:rFonts w:hint="eastAsia"/>
        </w:rPr>
        <w:t>表示距离，事实上在感知机中不关心具体的距离，而是关注误分类样本的数量，既然最终损失函数一定会下降到0，所以可以在计算过程中忽略w。</w:t>
      </w:r>
    </w:p>
    <w:p w14:paraId="00E65E94" w14:textId="77777777" w:rsidR="003C3E38" w:rsidRDefault="003C3E38" w:rsidP="003C3E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 w14:paraId="20C6F3C3" w14:textId="2D6FABEB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3</w:t>
      </w:r>
      <w:r>
        <w:rPr>
          <w:rFonts w:hint="eastAsia"/>
        </w:rPr>
        <w:t>：</w:t>
      </w:r>
    </w:p>
    <w:p w14:paraId="22926C3A" w14:textId="77777777" w:rsidR="00D14865" w:rsidRDefault="00D14865" w:rsidP="00DD331D">
      <w:pPr>
        <w:pStyle w:val="a3"/>
        <w:ind w:left="360" w:firstLineChars="0" w:firstLine="0"/>
      </w:pPr>
      <w:r w:rsidRPr="00D14865">
        <w:t>P44页中为什么说更新次数越多，对学习结果造成的影响越大？</w:t>
      </w:r>
    </w:p>
    <w:p w14:paraId="603EBB18" w14:textId="664EBB5E" w:rsidR="00DD331D" w:rsidRDefault="003C3E38" w:rsidP="00DD331D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7576FE3B" w14:textId="3DBD4590" w:rsidR="00D14865" w:rsidRDefault="000762DA" w:rsidP="00DD33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首先，对算法结果影响的点只会是那些被误分类的点，这是由算法目的和损失函数决定的。因此，在讨论这个问题时应该关注那些被误分类的点，之所以数据会被误分类，是因为距离分类平面太近，导致无法被正确分类。而距离超平面越近，就越有可能被误分类。因此对那些更新次数越多，即被误分类次数越多的样本点，几乎每次都会对最终的超平面产生影响，</w:t>
      </w:r>
      <w:r w:rsidR="003C17DD">
        <w:rPr>
          <w:rFonts w:hint="eastAsia"/>
        </w:rPr>
        <w:t>因此说这些样本点对学习结果造成的影响最大。</w:t>
      </w:r>
    </w:p>
    <w:p w14:paraId="3158EC98" w14:textId="509B9DAF" w:rsidR="003C3E38" w:rsidRPr="003B7D4C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4</w:t>
      </w:r>
      <w:r w:rsidRPr="003B7D4C">
        <w:rPr>
          <w:rFonts w:hint="eastAsia"/>
          <w:b/>
          <w:bCs/>
        </w:rPr>
        <w:t>：</w:t>
      </w:r>
    </w:p>
    <w:p w14:paraId="416ED137" w14:textId="77777777" w:rsidR="00D14865" w:rsidRDefault="00D14865" w:rsidP="003C3E38">
      <w:pPr>
        <w:pStyle w:val="a3"/>
        <w:ind w:left="360" w:firstLineChars="0" w:firstLine="0"/>
      </w:pPr>
      <w:r w:rsidRPr="00D14865">
        <w:rPr>
          <w:rFonts w:hint="eastAsia"/>
        </w:rPr>
        <w:t>普通感知机只能处理线性可分问题，那线性不可分的模型怎么处理</w:t>
      </w:r>
    </w:p>
    <w:p w14:paraId="38B925EC" w14:textId="212278EF" w:rsidR="003C3E38" w:rsidRDefault="003C3E38" w:rsidP="003C3E38">
      <w:pPr>
        <w:pStyle w:val="a3"/>
        <w:ind w:left="360" w:firstLineChars="0" w:firstLine="0"/>
      </w:pPr>
      <w:r>
        <w:rPr>
          <w:rFonts w:hint="eastAsia"/>
        </w:rPr>
        <w:t>自己的理解：</w:t>
      </w:r>
    </w:p>
    <w:p w14:paraId="42863793" w14:textId="18E81D9E" w:rsidR="003C17DD" w:rsidRDefault="007A05CC" w:rsidP="003C3E38">
      <w:pPr>
        <w:pStyle w:val="a3"/>
        <w:ind w:left="360" w:firstLineChars="0" w:firstLine="0"/>
      </w:pPr>
      <w:r>
        <w:rPr>
          <w:rFonts w:hint="eastAsia"/>
        </w:rPr>
        <w:t>感知机的前提是要求数据必须线性可分，所以当数据不可分时，感知机算法</w:t>
      </w:r>
      <w:r w:rsidR="00927DBC">
        <w:rPr>
          <w:rFonts w:hint="eastAsia"/>
        </w:rPr>
        <w:t>便不可使用。此时可以使用</w:t>
      </w:r>
      <w:r w:rsidR="00927DBC" w:rsidRPr="00927DBC">
        <w:t>Pocket Algorithm（口袋算法）</w:t>
      </w:r>
      <w:r w:rsidR="00927DBC">
        <w:rPr>
          <w:rFonts w:hint="eastAsia"/>
        </w:rPr>
        <w:t>来解决这个问题，</w:t>
      </w:r>
      <w:r w:rsidR="00927DBC" w:rsidRPr="00927DBC">
        <w:rPr>
          <w:rFonts w:hint="eastAsia"/>
        </w:rPr>
        <w:t>口袋算法基于贪心的思想，总是</w:t>
      </w:r>
      <w:proofErr w:type="gramStart"/>
      <w:r w:rsidR="00927DBC" w:rsidRPr="00927DBC">
        <w:rPr>
          <w:rFonts w:hint="eastAsia"/>
        </w:rPr>
        <w:t>让遇到</w:t>
      </w:r>
      <w:proofErr w:type="gramEnd"/>
      <w:r w:rsidR="00927DBC" w:rsidRPr="00927DBC">
        <w:rPr>
          <w:rFonts w:hint="eastAsia"/>
        </w:rPr>
        <w:t>的最好的线（或者超平面）</w:t>
      </w:r>
      <w:r w:rsidR="00927DBC">
        <w:rPr>
          <w:rFonts w:hint="eastAsia"/>
        </w:rPr>
        <w:t>保存</w:t>
      </w:r>
      <w:r w:rsidR="00927DBC" w:rsidRPr="00927DBC">
        <w:rPr>
          <w:rFonts w:hint="eastAsia"/>
        </w:rPr>
        <w:t>。首先，</w:t>
      </w:r>
      <w:r w:rsidR="00927DBC">
        <w:rPr>
          <w:rFonts w:hint="eastAsia"/>
        </w:rPr>
        <w:t>假设</w:t>
      </w:r>
      <w:r w:rsidR="00927DBC" w:rsidRPr="00927DBC">
        <w:rPr>
          <w:rFonts w:hint="eastAsia"/>
        </w:rPr>
        <w:t>有一条分割线</w:t>
      </w:r>
      <w:proofErr w:type="spellStart"/>
      <w:r w:rsidR="00927DBC" w:rsidRPr="00927DBC">
        <w:t>wt</w:t>
      </w:r>
      <w:proofErr w:type="spellEnd"/>
      <w:r w:rsidR="00927DBC" w:rsidRPr="00927DBC">
        <w:t>，将数据实例不断带入，发现数据点(</w:t>
      </w:r>
      <w:proofErr w:type="spellStart"/>
      <w:r w:rsidR="00927DBC" w:rsidRPr="00927DBC">
        <w:t>xn</w:t>
      </w:r>
      <w:proofErr w:type="spellEnd"/>
      <w:r w:rsidR="00927DBC" w:rsidRPr="00927DBC">
        <w:t>,</w:t>
      </w:r>
      <w:r w:rsidR="00927DBC">
        <w:t xml:space="preserve"> </w:t>
      </w:r>
      <w:proofErr w:type="spellStart"/>
      <w:r w:rsidR="00927DBC" w:rsidRPr="00927DBC">
        <w:t>yn</w:t>
      </w:r>
      <w:proofErr w:type="spellEnd"/>
      <w:r w:rsidR="00927DBC" w:rsidRPr="00927DBC">
        <w:t>)再上面出现错误分类，那么就</w:t>
      </w:r>
      <w:proofErr w:type="gramStart"/>
      <w:r w:rsidR="00927DBC" w:rsidRPr="00927DBC">
        <w:t>纠正分</w:t>
      </w:r>
      <w:proofErr w:type="gramEnd"/>
      <w:r w:rsidR="00927DBC" w:rsidRPr="00927DBC">
        <w:t>割线得到w(t+1)，然后我们让</w:t>
      </w:r>
      <w:proofErr w:type="spellStart"/>
      <w:r w:rsidR="00927DBC" w:rsidRPr="00927DBC">
        <w:t>wt</w:t>
      </w:r>
      <w:proofErr w:type="spellEnd"/>
      <w:r w:rsidR="00927DBC" w:rsidRPr="00927DBC">
        <w:t>和w(t+1)遍历所有的数据，看</w:t>
      </w:r>
      <w:proofErr w:type="gramStart"/>
      <w:r w:rsidR="00927DBC" w:rsidRPr="00927DBC">
        <w:t>一下哪条线犯</w:t>
      </w:r>
      <w:proofErr w:type="gramEnd"/>
      <w:r w:rsidR="00927DBC" w:rsidRPr="00927DBC">
        <w:t>的错误少，那么就让w(t+1)代替</w:t>
      </w:r>
      <w:proofErr w:type="spellStart"/>
      <w:r w:rsidR="00927DBC" w:rsidRPr="00927DBC">
        <w:t>wt</w:t>
      </w:r>
      <w:proofErr w:type="spellEnd"/>
      <w:r w:rsidR="00927DBC" w:rsidRPr="00927DBC">
        <w:t>，否则</w:t>
      </w:r>
      <w:proofErr w:type="spellStart"/>
      <w:r w:rsidR="00927DBC" w:rsidRPr="00927DBC">
        <w:t>wt</w:t>
      </w:r>
      <w:proofErr w:type="spellEnd"/>
      <w:r w:rsidR="00927DBC" w:rsidRPr="00927DBC">
        <w:t>不变。</w:t>
      </w:r>
    </w:p>
    <w:p w14:paraId="1BC5017B" w14:textId="0DFF9CBC" w:rsidR="00927DBC" w:rsidRDefault="00927DBC" w:rsidP="003C3E38">
      <w:pPr>
        <w:pStyle w:val="a3"/>
        <w:ind w:left="360" w:firstLineChars="0" w:firstLine="0"/>
        <w:rPr>
          <w:rFonts w:hint="eastAsia"/>
        </w:rPr>
      </w:pPr>
      <w:r w:rsidRPr="00927DBC">
        <w:drawing>
          <wp:inline distT="0" distB="0" distL="0" distR="0" wp14:anchorId="222CA001" wp14:editId="6CF0B094">
            <wp:extent cx="5274310" cy="21786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2EB9" w14:textId="18E6B5C3" w:rsidR="003C3E38" w:rsidRDefault="003C3E38" w:rsidP="003C3E38">
      <w:pPr>
        <w:pStyle w:val="a3"/>
        <w:numPr>
          <w:ilvl w:val="0"/>
          <w:numId w:val="2"/>
        </w:numPr>
        <w:ind w:firstLineChars="0"/>
      </w:pPr>
      <w:r w:rsidRPr="003B7D4C">
        <w:rPr>
          <w:rFonts w:hint="eastAsia"/>
          <w:b/>
          <w:bCs/>
        </w:rPr>
        <w:t>问题</w:t>
      </w:r>
      <w:r w:rsidR="00DD331D">
        <w:rPr>
          <w:b/>
          <w:bCs/>
        </w:rPr>
        <w:t>5</w:t>
      </w:r>
      <w:r w:rsidRPr="003B7D4C">
        <w:rPr>
          <w:rFonts w:hint="eastAsia"/>
          <w:b/>
          <w:bCs/>
        </w:rPr>
        <w:t>：</w:t>
      </w:r>
    </w:p>
    <w:p w14:paraId="19E17097" w14:textId="2A18EE40" w:rsidR="00657A4C" w:rsidRDefault="00D14865" w:rsidP="00657A4C">
      <w:pPr>
        <w:pStyle w:val="a3"/>
        <w:ind w:left="360" w:firstLineChars="0" w:firstLine="0"/>
      </w:pPr>
      <w:r w:rsidRPr="00D14865">
        <w:rPr>
          <w:rFonts w:hint="eastAsia"/>
        </w:rPr>
        <w:t>感知机对偶形式相对于普通形式的优点？</w:t>
      </w:r>
      <w:r w:rsidR="00657A4C">
        <w:t xml:space="preserve"> </w:t>
      </w:r>
    </w:p>
    <w:p w14:paraId="1841CED1" w14:textId="72B02D0B" w:rsidR="007A05CC" w:rsidRDefault="003C17DD" w:rsidP="007A05CC">
      <w:pPr>
        <w:ind w:left="360"/>
      </w:pPr>
      <w:r>
        <w:rPr>
          <w:rFonts w:hint="eastAsia"/>
        </w:rPr>
        <w:t>对偶形式的目的是在特征空间的维度很高</w:t>
      </w:r>
      <w:r w:rsidR="007A05CC">
        <w:rPr>
          <w:rFonts w:hint="eastAsia"/>
        </w:rPr>
        <w:t>时降低运算量</w:t>
      </w:r>
      <w:r>
        <w:rPr>
          <w:rFonts w:hint="eastAsia"/>
        </w:rPr>
        <w:t>。不妨</w:t>
      </w:r>
      <w:proofErr w:type="gramStart"/>
      <w:r>
        <w:rPr>
          <w:rFonts w:hint="eastAsia"/>
        </w:rPr>
        <w:t>设特征</w:t>
      </w:r>
      <w:proofErr w:type="gramEnd"/>
      <w:r>
        <w:rPr>
          <w:rFonts w:hint="eastAsia"/>
        </w:rPr>
        <w:t>空间是</w:t>
      </w:r>
      <w:r>
        <w:t>很大，一共</w:t>
      </w:r>
      <w:r>
        <w:lastRenderedPageBreak/>
        <w:t>有</w:t>
      </w:r>
      <w:r w:rsidR="007A05CC">
        <w:t>N</w:t>
      </w:r>
      <w:proofErr w:type="gramStart"/>
      <w:r>
        <w:t>个</w:t>
      </w:r>
      <w:proofErr w:type="gramEnd"/>
      <w:r>
        <w:t>训练数据</w:t>
      </w:r>
      <w:r w:rsidR="007A05CC">
        <w:rPr>
          <w:rFonts w:hint="eastAsia"/>
        </w:rPr>
        <w:t>，N</w:t>
      </w:r>
      <w:r>
        <w:t>相对</w:t>
      </w:r>
      <w:r w:rsidR="007A05CC">
        <w:t>n</w:t>
      </w:r>
      <w:r>
        <w:t>很小。考虑原始形式的感知机学习算法，每一轮迭代中至少都要判断某个输入实例是不是误判点。这里的运算量主要集中在求输入实例</w:t>
      </w:r>
      <w:r w:rsidR="007A05CC">
        <w:t>x</w:t>
      </w:r>
      <w:r>
        <w:t>和权值向量</w:t>
      </w:r>
      <w:r w:rsidR="007A05CC">
        <w:rPr>
          <w:rFonts w:hint="eastAsia"/>
        </w:rPr>
        <w:t>w</w:t>
      </w:r>
      <w:r>
        <w:t>的内积上，</w:t>
      </w:r>
      <w:r w:rsidR="007A05CC">
        <w:t>O(n)</w:t>
      </w:r>
      <w:r>
        <w:t>的时间复杂度，由于特征空间维度很高，所以这很慢。而在对偶形式的感知机学习算法中</w:t>
      </w:r>
      <w:r>
        <w:rPr>
          <w:rFonts w:hint="eastAsia"/>
        </w:rPr>
        <w:t>，对于输入实例</w:t>
      </w:r>
      <w:r>
        <w:t xml:space="preserve"> </w:t>
      </w:r>
      <w:r w:rsidR="007A05CC">
        <w:t>(x, y)</w:t>
      </w:r>
      <w:r>
        <w:t>是否误判的条件变换为</w:t>
      </w:r>
    </w:p>
    <w:p w14:paraId="06C36467" w14:textId="2FA7F105" w:rsidR="007A05CC" w:rsidRDefault="007A05CC" w:rsidP="007A05CC">
      <w:pPr>
        <w:ind w:left="360"/>
        <w:jc w:val="center"/>
      </w:pPr>
      <w:r>
        <w:rPr>
          <w:noProof/>
        </w:rPr>
        <w:drawing>
          <wp:inline distT="0" distB="0" distL="0" distR="0" wp14:anchorId="4CA7B4A7" wp14:editId="58CA554A">
            <wp:extent cx="2171812" cy="679485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423F" w14:textId="67FEE8EC" w:rsidR="003C17DD" w:rsidRDefault="003C17DD" w:rsidP="007A05CC">
      <w:pPr>
        <w:ind w:left="360"/>
      </w:pPr>
      <w:r>
        <w:t>注意到这里所有输入实例都仅仅以内积的形式出现，所以可以预先计算输入实例两两之间的内积，得到Gram矩阵。这样一来每次做误判检测的时候</w:t>
      </w:r>
      <w:r w:rsidR="007A05CC">
        <w:rPr>
          <w:rFonts w:hint="eastAsia"/>
        </w:rPr>
        <w:t>可以</w:t>
      </w:r>
      <w:r>
        <w:t>在Gram矩阵里查表就能拿到内积，所以这个误判检测的时间复杂度是</w:t>
      </w:r>
      <w:r w:rsidR="007A05CC">
        <w:rPr>
          <w:rFonts w:hint="eastAsia"/>
        </w:rPr>
        <w:t>O</w:t>
      </w:r>
      <w:r w:rsidR="007A05CC">
        <w:t>(N)</w:t>
      </w:r>
      <w:r>
        <w:t xml:space="preserve">。也就是说，对偶形式的感知机，把每轮迭代的时间复杂度的数据规模从特征空间维度 </w:t>
      </w:r>
      <w:r w:rsidR="007A05CC">
        <w:t>n</w:t>
      </w:r>
      <w:r>
        <w:t>转移到了训练集大小</w:t>
      </w:r>
      <w:r w:rsidR="007A05CC">
        <w:rPr>
          <w:rFonts w:hint="eastAsia"/>
        </w:rPr>
        <w:t>N</w:t>
      </w:r>
      <w:r>
        <w:t>上，那么对于维度非常高的空间，自然就能提升性能了。</w:t>
      </w:r>
    </w:p>
    <w:p w14:paraId="66DBB71E" w14:textId="37ABCD96" w:rsidR="003C3E38" w:rsidRDefault="008B29E9" w:rsidP="003C17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（必填）</w:t>
      </w:r>
      <w:r w:rsidR="003C3E38">
        <w:rPr>
          <w:rFonts w:hint="eastAsia"/>
        </w:rPr>
        <w:t>读书计划</w:t>
      </w:r>
    </w:p>
    <w:p w14:paraId="1B62D6DE" w14:textId="1EA7B5A8" w:rsidR="00366BAE" w:rsidRDefault="00366BAE" w:rsidP="00366BAE">
      <w:r>
        <w:t>1、本周完成的内容章节：</w:t>
      </w:r>
      <w:r w:rsidR="00AF2AF1">
        <w:t>统计学习方法（第</w:t>
      </w:r>
      <w:r w:rsidR="008B29E9">
        <w:rPr>
          <w:rFonts w:hint="eastAsia"/>
        </w:rPr>
        <w:t>二</w:t>
      </w:r>
      <w:r w:rsidR="00AF2AF1">
        <w:t>章）</w:t>
      </w:r>
    </w:p>
    <w:p w14:paraId="34A2F23E" w14:textId="03E9AFFB" w:rsidR="003C3E38" w:rsidRDefault="00366BAE" w:rsidP="00366BAE">
      <w:r>
        <w:t>2、下周计划：统计学习方法（第</w:t>
      </w:r>
      <w:r w:rsidR="008B29E9">
        <w:rPr>
          <w:rFonts w:hint="eastAsia"/>
        </w:rPr>
        <w:t>三</w:t>
      </w:r>
      <w:r>
        <w:t>章）</w:t>
      </w:r>
    </w:p>
    <w:p w14:paraId="5EF8537B" w14:textId="77777777" w:rsidR="00366BAE" w:rsidRPr="007D7D08" w:rsidRDefault="00366BAE" w:rsidP="00366BAE"/>
    <w:p w14:paraId="6A33F8A2" w14:textId="77777777" w:rsidR="003C3E38" w:rsidRDefault="003C3E38" w:rsidP="003C3E38">
      <w:r>
        <w:rPr>
          <w:rFonts w:hint="eastAsia"/>
        </w:rPr>
        <w:t>四、（选做）读书摘要及理解</w:t>
      </w:r>
      <w:r w:rsidRPr="00DA4AAA">
        <w:rPr>
          <w:rFonts w:hint="eastAsia"/>
          <w:color w:val="000000" w:themeColor="text1"/>
        </w:rPr>
        <w:t>或</w:t>
      </w:r>
      <w:r>
        <w:rPr>
          <w:rFonts w:hint="eastAsia"/>
        </w:rPr>
        <w:t>伪代码的具体实现（读书摘要、伪代码的具体实现代码等可以写到这个部分）</w:t>
      </w:r>
    </w:p>
    <w:p w14:paraId="66D63CF6" w14:textId="77777777" w:rsidR="003C3E38" w:rsidRDefault="003C3E38" w:rsidP="003C3E38">
      <w:r>
        <w:rPr>
          <w:rFonts w:hint="eastAsia"/>
        </w:rPr>
        <w:t>1、读书摘要及理解（选做）</w:t>
      </w:r>
    </w:p>
    <w:p w14:paraId="43ED889A" w14:textId="68E6566A" w:rsidR="003C3E38" w:rsidRDefault="002D1E19" w:rsidP="003C3E38">
      <w:r>
        <w:rPr>
          <w:noProof/>
        </w:rPr>
        <w:drawing>
          <wp:inline distT="0" distB="0" distL="0" distR="0" wp14:anchorId="678E0BCE" wp14:editId="22FB8556">
            <wp:extent cx="5274310" cy="45904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0BAF" w14:textId="48FF2BCF" w:rsidR="00C11189" w:rsidRDefault="00C11189" w:rsidP="003C3E38"/>
    <w:p w14:paraId="5241DBFA" w14:textId="77777777" w:rsidR="003C3E38" w:rsidRDefault="003C3E38" w:rsidP="003C3E38">
      <w:r>
        <w:rPr>
          <w:rFonts w:hint="eastAsia"/>
        </w:rPr>
        <w:t>2、伪代码的具体实现(选做)</w:t>
      </w:r>
    </w:p>
    <w:p w14:paraId="06BD0B26" w14:textId="606A5455" w:rsidR="0023696B" w:rsidRDefault="0023696B"/>
    <w:sectPr w:rsidR="0023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79ADA" w14:textId="77777777" w:rsidR="00B60C15" w:rsidRDefault="00B60C15" w:rsidP="000834CE">
      <w:r>
        <w:separator/>
      </w:r>
    </w:p>
  </w:endnote>
  <w:endnote w:type="continuationSeparator" w:id="0">
    <w:p w14:paraId="00F60DE4" w14:textId="77777777" w:rsidR="00B60C15" w:rsidRDefault="00B60C15" w:rsidP="0008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A5024" w14:textId="77777777" w:rsidR="00B60C15" w:rsidRDefault="00B60C15" w:rsidP="000834CE">
      <w:r>
        <w:separator/>
      </w:r>
    </w:p>
  </w:footnote>
  <w:footnote w:type="continuationSeparator" w:id="0">
    <w:p w14:paraId="1C7FF433" w14:textId="77777777" w:rsidR="00B60C15" w:rsidRDefault="00B60C15" w:rsidP="00083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7E26CB"/>
    <w:multiLevelType w:val="hybridMultilevel"/>
    <w:tmpl w:val="FA7AE0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38"/>
    <w:rsid w:val="00056775"/>
    <w:rsid w:val="00072D81"/>
    <w:rsid w:val="000762DA"/>
    <w:rsid w:val="000834CE"/>
    <w:rsid w:val="000F4C81"/>
    <w:rsid w:val="00170BE6"/>
    <w:rsid w:val="001A3C1C"/>
    <w:rsid w:val="001A6D13"/>
    <w:rsid w:val="00223EA0"/>
    <w:rsid w:val="0023696B"/>
    <w:rsid w:val="002A1C58"/>
    <w:rsid w:val="002B27BC"/>
    <w:rsid w:val="002D1E19"/>
    <w:rsid w:val="00302F29"/>
    <w:rsid w:val="0032609D"/>
    <w:rsid w:val="00366BAE"/>
    <w:rsid w:val="003C17DD"/>
    <w:rsid w:val="003C3E38"/>
    <w:rsid w:val="0040476F"/>
    <w:rsid w:val="004B554A"/>
    <w:rsid w:val="004E40B6"/>
    <w:rsid w:val="00531B56"/>
    <w:rsid w:val="00563DDD"/>
    <w:rsid w:val="00590E51"/>
    <w:rsid w:val="005A7F00"/>
    <w:rsid w:val="005E508F"/>
    <w:rsid w:val="005F609B"/>
    <w:rsid w:val="00657A4C"/>
    <w:rsid w:val="007926B3"/>
    <w:rsid w:val="007A05CC"/>
    <w:rsid w:val="007F2A19"/>
    <w:rsid w:val="008B29E9"/>
    <w:rsid w:val="008B2AD8"/>
    <w:rsid w:val="00927DBC"/>
    <w:rsid w:val="00AA66B3"/>
    <w:rsid w:val="00AF2AF1"/>
    <w:rsid w:val="00B60C15"/>
    <w:rsid w:val="00C11189"/>
    <w:rsid w:val="00C44332"/>
    <w:rsid w:val="00CF1792"/>
    <w:rsid w:val="00D14865"/>
    <w:rsid w:val="00DC6D85"/>
    <w:rsid w:val="00DD331D"/>
    <w:rsid w:val="00DF73D1"/>
    <w:rsid w:val="00E579D9"/>
    <w:rsid w:val="00F35F6C"/>
    <w:rsid w:val="00F37BE2"/>
    <w:rsid w:val="00F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6C35"/>
  <w15:chartTrackingRefBased/>
  <w15:docId w15:val="{5E770284-484E-4A22-8347-A44C8E34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E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E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3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34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3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34C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F35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E80C0-E1FF-495D-8C46-794F0DFE9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5</cp:revision>
  <dcterms:created xsi:type="dcterms:W3CDTF">2020-09-07T07:59:00Z</dcterms:created>
  <dcterms:modified xsi:type="dcterms:W3CDTF">2020-09-07T09:34:00Z</dcterms:modified>
</cp:coreProperties>
</file>