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26ED2" w14:textId="5A7ADED2" w:rsidR="00EC2396" w:rsidRPr="00BD335E" w:rsidRDefault="00061644" w:rsidP="00BD335E">
      <w:pPr>
        <w:pStyle w:val="a3"/>
        <w:numPr>
          <w:ilvl w:val="0"/>
          <w:numId w:val="1"/>
        </w:numPr>
        <w:spacing w:line="360" w:lineRule="auto"/>
        <w:ind w:firstLineChars="0"/>
        <w:rPr>
          <w:rFonts w:ascii="宋体" w:eastAsia="宋体" w:hAnsi="宋体"/>
          <w:szCs w:val="21"/>
        </w:rPr>
      </w:pPr>
      <w:r w:rsidRPr="00BD335E">
        <w:rPr>
          <w:rFonts w:ascii="宋体" w:eastAsia="宋体" w:hAnsi="宋体"/>
          <w:szCs w:val="21"/>
        </w:rPr>
        <w:t>自己提出的问题的理解：</w:t>
      </w:r>
    </w:p>
    <w:p w14:paraId="433A9FE2" w14:textId="77777777" w:rsidR="00BD335E" w:rsidRPr="00BD335E" w:rsidRDefault="00061644" w:rsidP="00BD335E">
      <w:pPr>
        <w:pStyle w:val="paragraph"/>
        <w:spacing w:before="0" w:beforeAutospacing="0" w:after="120" w:afterAutospacing="0" w:line="360" w:lineRule="auto"/>
        <w:rPr>
          <w:rFonts w:cstheme="minorBidi"/>
          <w:kern w:val="2"/>
          <w:sz w:val="21"/>
          <w:szCs w:val="21"/>
        </w:rPr>
      </w:pPr>
      <w:r w:rsidRPr="00BD335E">
        <w:rPr>
          <w:rFonts w:cstheme="minorBidi"/>
          <w:kern w:val="2"/>
          <w:sz w:val="21"/>
          <w:szCs w:val="21"/>
        </w:rPr>
        <w:t>提出的问题1：</w:t>
      </w:r>
      <w:r w:rsidR="00976320" w:rsidRPr="00BD335E">
        <w:rPr>
          <w:rFonts w:cstheme="minorBidi"/>
          <w:kern w:val="2"/>
          <w:sz w:val="21"/>
          <w:szCs w:val="21"/>
        </w:rPr>
        <w:t>如何判断离聚点中心最远的点是否为异常值？</w:t>
      </w:r>
    </w:p>
    <w:p w14:paraId="23E7E3CE" w14:textId="7AF9262E" w:rsidR="00963AD6" w:rsidRPr="00BD335E" w:rsidRDefault="00061644" w:rsidP="00BD335E">
      <w:pPr>
        <w:pStyle w:val="paragraph"/>
        <w:spacing w:before="0" w:beforeAutospacing="0" w:after="120" w:afterAutospacing="0" w:line="360" w:lineRule="auto"/>
        <w:rPr>
          <w:rFonts w:cstheme="minorBidi"/>
          <w:kern w:val="2"/>
          <w:sz w:val="21"/>
          <w:szCs w:val="21"/>
        </w:rPr>
      </w:pPr>
      <w:r w:rsidRPr="00BD335E">
        <w:rPr>
          <w:sz w:val="21"/>
          <w:szCs w:val="21"/>
        </w:rPr>
        <w:t>讨论后的理解：</w:t>
      </w:r>
      <w:r w:rsidR="00963AD6" w:rsidRPr="00BD335E">
        <w:rPr>
          <w:rFonts w:hint="eastAsia"/>
          <w:sz w:val="21"/>
          <w:szCs w:val="21"/>
        </w:rPr>
        <w:t>常用的异常值检测方法有四种，基于统计模型的方法、基于邻近度的方法、基于密度的方法、基于密度的方法以及基于聚类的方法。基于统计模型的方法：首先建立一个数据模型，异常是那些同模型不能完美拟合的对象；如果模型是簇的集合，则异常是不显著属于任何簇的对象；在使用回归模型时，异常是相对远离预测值的对象。基于邻近度的方法：通常可以在对象之间定义邻近性度量，异常对象是那些远离其他对象的对象。基于密度的方法：仅当一个点的局部密度显著低于它的大部分近邻时才将其分类为离群点。基于聚类的方法：聚类分析用于发现局部强相关的对象组，而异常检测用来发现不与其他对象强相关的对象。因此，聚类分析非常自然的可以用于离群点检测。</w:t>
      </w:r>
    </w:p>
    <w:p w14:paraId="47869C81" w14:textId="340B4400" w:rsidR="00BD335E" w:rsidRDefault="00963AD6" w:rsidP="00BD335E">
      <w:pPr>
        <w:spacing w:line="360" w:lineRule="auto"/>
        <w:rPr>
          <w:rFonts w:ascii="宋体" w:eastAsia="宋体" w:hAnsi="宋体"/>
          <w:szCs w:val="21"/>
        </w:rPr>
      </w:pPr>
      <w:r w:rsidRPr="00BD335E">
        <w:rPr>
          <w:rFonts w:ascii="宋体" w:eastAsia="宋体" w:hAnsi="宋体" w:hint="eastAsia"/>
          <w:szCs w:val="21"/>
        </w:rPr>
        <w:t>讨论后我们还认为，异常值检测出来后，</w:t>
      </w:r>
      <w:r w:rsidRPr="00B55981">
        <w:rPr>
          <w:rFonts w:ascii="宋体" w:eastAsia="宋体" w:hAnsi="宋体" w:hint="eastAsia"/>
          <w:b/>
          <w:bCs/>
          <w:szCs w:val="21"/>
        </w:rPr>
        <w:t>不一定要直接丢弃，要分析具体的应用</w:t>
      </w:r>
      <w:r w:rsidRPr="00BD335E">
        <w:rPr>
          <w:rFonts w:ascii="宋体" w:eastAsia="宋体" w:hAnsi="宋体" w:hint="eastAsia"/>
          <w:szCs w:val="21"/>
        </w:rPr>
        <w:t>。大部分的时候，异常值这种差异信息被视为噪声而丢弃，然而在</w:t>
      </w:r>
      <w:r w:rsidRPr="00B55981">
        <w:rPr>
          <w:rFonts w:ascii="宋体" w:eastAsia="宋体" w:hAnsi="宋体" w:hint="eastAsia"/>
          <w:b/>
          <w:bCs/>
          <w:szCs w:val="21"/>
        </w:rPr>
        <w:t>一些应用中，罕见的数据可能蕴含着更大的研究价值</w:t>
      </w:r>
      <w:r w:rsidRPr="00BD335E">
        <w:rPr>
          <w:rFonts w:ascii="宋体" w:eastAsia="宋体" w:hAnsi="宋体" w:hint="eastAsia"/>
          <w:szCs w:val="21"/>
        </w:rPr>
        <w:t>。</w:t>
      </w:r>
    </w:p>
    <w:p w14:paraId="2F3C77BD" w14:textId="77777777" w:rsidR="00FD1C7C" w:rsidRPr="00BD335E" w:rsidRDefault="00FD1C7C" w:rsidP="00BD335E">
      <w:pPr>
        <w:spacing w:line="360" w:lineRule="auto"/>
        <w:rPr>
          <w:rFonts w:ascii="宋体" w:eastAsia="宋体" w:hAnsi="宋体"/>
          <w:szCs w:val="21"/>
        </w:rPr>
      </w:pPr>
    </w:p>
    <w:p w14:paraId="71598344" w14:textId="0F0C95D8" w:rsidR="00976320" w:rsidRPr="00BD335E" w:rsidRDefault="00061644" w:rsidP="00BD335E">
      <w:pPr>
        <w:pStyle w:val="paragraph"/>
        <w:spacing w:before="0" w:beforeAutospacing="0" w:after="120" w:afterAutospacing="0" w:line="360" w:lineRule="auto"/>
        <w:rPr>
          <w:rFonts w:cstheme="minorBidi"/>
          <w:kern w:val="2"/>
          <w:sz w:val="21"/>
          <w:szCs w:val="21"/>
        </w:rPr>
      </w:pPr>
      <w:r w:rsidRPr="00BD335E">
        <w:rPr>
          <w:rFonts w:cstheme="minorBidi"/>
          <w:kern w:val="2"/>
          <w:sz w:val="21"/>
          <w:szCs w:val="21"/>
        </w:rPr>
        <w:t>提出的问题2：</w:t>
      </w:r>
      <w:r w:rsidR="00976320" w:rsidRPr="00BD335E">
        <w:rPr>
          <w:rFonts w:cstheme="minorBidi"/>
          <w:kern w:val="2"/>
          <w:sz w:val="21"/>
          <w:szCs w:val="21"/>
        </w:rPr>
        <w:t>如果数据点很适合被分成2个聚类，但用户给的K值为3怎么办？或者适合分成3类，k值为2，没有很理想的分法怎么办？</w:t>
      </w:r>
      <w:r w:rsidR="00BD335E" w:rsidRPr="00BD335E">
        <w:rPr>
          <w:rFonts w:cstheme="minorBidi" w:hint="eastAsia"/>
          <w:kern w:val="2"/>
          <w:sz w:val="21"/>
          <w:szCs w:val="21"/>
        </w:rPr>
        <w:t>可以改变K值吗？</w:t>
      </w:r>
    </w:p>
    <w:p w14:paraId="7A96BE94" w14:textId="541F0C1D" w:rsidR="00BD335E" w:rsidRPr="00BD335E" w:rsidRDefault="00061644" w:rsidP="00BD335E">
      <w:pPr>
        <w:spacing w:line="360" w:lineRule="auto"/>
        <w:rPr>
          <w:rFonts w:ascii="宋体" w:eastAsia="宋体" w:hAnsi="宋体"/>
          <w:szCs w:val="21"/>
        </w:rPr>
      </w:pPr>
      <w:r w:rsidRPr="00BD335E">
        <w:rPr>
          <w:rFonts w:ascii="宋体" w:eastAsia="宋体" w:hAnsi="宋体"/>
          <w:szCs w:val="21"/>
        </w:rPr>
        <w:t>讨论后的理解</w:t>
      </w:r>
      <w:r w:rsidR="002404E8" w:rsidRPr="00BD335E">
        <w:rPr>
          <w:rFonts w:ascii="宋体" w:eastAsia="宋体" w:hAnsi="宋体"/>
          <w:szCs w:val="21"/>
        </w:rPr>
        <w:t>：</w:t>
      </w:r>
      <w:r w:rsidR="00BD335E" w:rsidRPr="00BD335E">
        <w:rPr>
          <w:rFonts w:ascii="宋体" w:eastAsia="宋体" w:hAnsi="宋体" w:hint="eastAsia"/>
          <w:szCs w:val="21"/>
        </w:rPr>
        <w:t>我认为K值的选择是用户在我们算法开始执行前需要去做的事情。一般来说，K值会取一个比较小的数值，然后采用交叉验证法取选取最优的K值。而当用户把K值交付给我们后，我们要做的就是根据某个距离函数，反复地把数据分入K个聚类中，而不能去改变K值了。</w:t>
      </w:r>
    </w:p>
    <w:p w14:paraId="70FDB86D" w14:textId="1B7CB177" w:rsidR="00FD1C7C" w:rsidRDefault="000C3732" w:rsidP="00BD335E">
      <w:pPr>
        <w:spacing w:line="360" w:lineRule="auto"/>
        <w:rPr>
          <w:rFonts w:ascii="宋体" w:eastAsia="宋体" w:hAnsi="宋体"/>
          <w:szCs w:val="21"/>
        </w:rPr>
      </w:pPr>
      <w:r w:rsidRPr="00BD335E">
        <w:rPr>
          <w:rFonts w:ascii="宋体" w:eastAsia="宋体" w:hAnsi="宋体" w:hint="eastAsia"/>
          <w:szCs w:val="21"/>
        </w:rPr>
        <w:t>k值的选择</w:t>
      </w:r>
      <w:r w:rsidR="00963AD6" w:rsidRPr="00BD335E">
        <w:rPr>
          <w:rFonts w:ascii="宋体" w:eastAsia="宋体" w:hAnsi="宋体" w:hint="eastAsia"/>
          <w:szCs w:val="21"/>
        </w:rPr>
        <w:t>有</w:t>
      </w:r>
      <w:r w:rsidR="00BD335E" w:rsidRPr="00BD335E">
        <w:rPr>
          <w:rFonts w:ascii="宋体" w:eastAsia="宋体" w:hAnsi="宋体" w:hint="eastAsia"/>
          <w:szCs w:val="21"/>
        </w:rPr>
        <w:t>一些</w:t>
      </w:r>
      <w:r w:rsidR="00963AD6" w:rsidRPr="00BD335E">
        <w:rPr>
          <w:rFonts w:ascii="宋体" w:eastAsia="宋体" w:hAnsi="宋体" w:hint="eastAsia"/>
          <w:szCs w:val="21"/>
        </w:rPr>
        <w:t>经典的方法，</w:t>
      </w:r>
      <w:r w:rsidR="00BD335E" w:rsidRPr="00BD335E">
        <w:rPr>
          <w:rFonts w:ascii="宋体" w:eastAsia="宋体" w:hAnsi="宋体" w:hint="eastAsia"/>
          <w:szCs w:val="21"/>
        </w:rPr>
        <w:t>我们查阅资料了解手肘</w:t>
      </w:r>
      <w:r w:rsidR="00963AD6" w:rsidRPr="00BD335E">
        <w:rPr>
          <w:rFonts w:ascii="宋体" w:eastAsia="宋体" w:hAnsi="宋体" w:hint="eastAsia"/>
          <w:szCs w:val="21"/>
        </w:rPr>
        <w:t>法</w:t>
      </w:r>
      <w:r w:rsidR="00BD335E" w:rsidRPr="00BD335E">
        <w:rPr>
          <w:rFonts w:ascii="宋体" w:eastAsia="宋体" w:hAnsi="宋体" w:hint="eastAsia"/>
          <w:szCs w:val="21"/>
        </w:rPr>
        <w:t>。手肘法的核心思想是：随着聚类数k的增大，样本划分会更加精细，每个簇的聚合程度会逐渐提高，那么误差平方和SSE自然会逐渐变小。并且，当k小于真实聚类数时，由于k的增大会大幅增加每个簇的聚合程度，故SSE的下降幅度会很大，而当k到达真实聚类数时，再增加k所得到的聚合程度回报会迅速变小，所以SSE的下降幅度会骤减，</w:t>
      </w:r>
      <w:r w:rsidR="00BD335E" w:rsidRPr="00BD335E">
        <w:rPr>
          <w:rFonts w:ascii="宋体" w:eastAsia="宋体" w:hAnsi="宋体" w:hint="eastAsia"/>
          <w:b/>
          <w:bCs/>
          <w:szCs w:val="21"/>
        </w:rPr>
        <w:t>然后随着k值的继续增大而趋于平缓，也就是说SSE和k的关系图是一个手肘的形状，而这个肘部对应的k值就是数据的真实聚类数。</w:t>
      </w:r>
      <w:r w:rsidR="00BD335E" w:rsidRPr="00BD335E">
        <w:rPr>
          <w:rFonts w:ascii="宋体" w:eastAsia="宋体" w:hAnsi="宋体" w:hint="eastAsia"/>
          <w:szCs w:val="21"/>
        </w:rPr>
        <w:t>当然，这也是该方法被称为手肘法的原因。</w:t>
      </w:r>
    </w:p>
    <w:p w14:paraId="19B0F09C" w14:textId="77777777" w:rsidR="00FD1C7C" w:rsidRPr="00BD335E" w:rsidRDefault="00FD1C7C" w:rsidP="00BD335E">
      <w:pPr>
        <w:spacing w:line="360" w:lineRule="auto"/>
        <w:rPr>
          <w:rFonts w:ascii="宋体" w:eastAsia="宋体" w:hAnsi="宋体"/>
          <w:szCs w:val="21"/>
        </w:rPr>
      </w:pPr>
    </w:p>
    <w:p w14:paraId="63719C26" w14:textId="66400EF6" w:rsidR="00061644" w:rsidRPr="00BD335E" w:rsidRDefault="00061644" w:rsidP="00BD335E">
      <w:pPr>
        <w:pStyle w:val="a3"/>
        <w:numPr>
          <w:ilvl w:val="0"/>
          <w:numId w:val="1"/>
        </w:numPr>
        <w:spacing w:line="360" w:lineRule="auto"/>
        <w:ind w:firstLineChars="0"/>
        <w:rPr>
          <w:rFonts w:ascii="宋体" w:eastAsia="宋体" w:hAnsi="宋体"/>
          <w:szCs w:val="21"/>
        </w:rPr>
      </w:pPr>
      <w:r w:rsidRPr="00BD335E">
        <w:rPr>
          <w:rFonts w:ascii="宋体" w:eastAsia="宋体" w:hAnsi="宋体"/>
          <w:szCs w:val="21"/>
        </w:rPr>
        <w:t>（</w:t>
      </w:r>
      <w:r w:rsidR="005F088D" w:rsidRPr="00BD335E">
        <w:rPr>
          <w:rFonts w:ascii="宋体" w:eastAsia="宋体" w:hAnsi="宋体"/>
          <w:szCs w:val="21"/>
        </w:rPr>
        <w:t>必填</w:t>
      </w:r>
      <w:r w:rsidRPr="00BD335E">
        <w:rPr>
          <w:rFonts w:ascii="宋体" w:eastAsia="宋体" w:hAnsi="宋体"/>
          <w:szCs w:val="21"/>
        </w:rPr>
        <w:t>）别人提出的问题的理解（选择几个问题罗列，并给出理解）：</w:t>
      </w:r>
    </w:p>
    <w:p w14:paraId="46E440B6" w14:textId="3D93517F" w:rsidR="00FD1C7C" w:rsidRPr="00FD1C7C" w:rsidRDefault="00FD1C7C" w:rsidP="00B55981">
      <w:pPr>
        <w:pStyle w:val="paragraph"/>
        <w:spacing w:before="0" w:beforeAutospacing="0" w:after="120" w:afterAutospacing="0" w:line="312" w:lineRule="auto"/>
        <w:rPr>
          <w:rFonts w:ascii="Helvetica" w:hAnsi="Helvetica" w:cs="Helvetica"/>
          <w:color w:val="333333"/>
          <w:sz w:val="22"/>
          <w:szCs w:val="22"/>
        </w:rPr>
      </w:pPr>
      <w:r>
        <w:rPr>
          <w:noProof/>
          <w:sz w:val="21"/>
          <w:szCs w:val="21"/>
        </w:rPr>
        <w:lastRenderedPageBreak/>
        <w:drawing>
          <wp:anchor distT="0" distB="0" distL="114300" distR="114300" simplePos="0" relativeHeight="251659264" behindDoc="0" locked="0" layoutInCell="1" allowOverlap="1" wp14:anchorId="09501555" wp14:editId="2B1F12E9">
            <wp:simplePos x="0" y="0"/>
            <wp:positionH relativeFrom="margin">
              <wp:align>left</wp:align>
            </wp:positionH>
            <wp:positionV relativeFrom="paragraph">
              <wp:posOffset>4853940</wp:posOffset>
            </wp:positionV>
            <wp:extent cx="4702810" cy="2423160"/>
            <wp:effectExtent l="0" t="0" r="2540" b="0"/>
            <wp:wrapTopAndBottom/>
            <wp:docPr id="2" name="图片 2"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7-12 (5).png"/>
                    <pic:cNvPicPr/>
                  </pic:nvPicPr>
                  <pic:blipFill rotWithShape="1">
                    <a:blip r:embed="rId7">
                      <a:extLst>
                        <a:ext uri="{28A0092B-C50C-407E-A947-70E740481C1C}">
                          <a14:useLocalDpi xmlns:a14="http://schemas.microsoft.com/office/drawing/2010/main" val="0"/>
                        </a:ext>
                      </a:extLst>
                    </a:blip>
                    <a:srcRect l="26294" t="25171" r="16205" b="22175"/>
                    <a:stretch/>
                  </pic:blipFill>
                  <pic:spPr bwMode="auto">
                    <a:xfrm>
                      <a:off x="0" y="0"/>
                      <a:ext cx="4711261" cy="242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1"/>
          <w:szCs w:val="21"/>
        </w:rPr>
        <w:drawing>
          <wp:anchor distT="0" distB="0" distL="114300" distR="114300" simplePos="0" relativeHeight="251658240" behindDoc="0" locked="0" layoutInCell="1" allowOverlap="1" wp14:anchorId="77E2E829" wp14:editId="7DA532BA">
            <wp:simplePos x="0" y="0"/>
            <wp:positionH relativeFrom="margin">
              <wp:align>left</wp:align>
            </wp:positionH>
            <wp:positionV relativeFrom="paragraph">
              <wp:posOffset>868680</wp:posOffset>
            </wp:positionV>
            <wp:extent cx="5242560" cy="3912235"/>
            <wp:effectExtent l="0" t="0" r="0" b="0"/>
            <wp:wrapTopAndBottom/>
            <wp:docPr id="1" name="图片 1"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7-12 (4).png"/>
                    <pic:cNvPicPr/>
                  </pic:nvPicPr>
                  <pic:blipFill rotWithShape="1">
                    <a:blip r:embed="rId8" cstate="print">
                      <a:extLst>
                        <a:ext uri="{28A0092B-C50C-407E-A947-70E740481C1C}">
                          <a14:useLocalDpi xmlns:a14="http://schemas.microsoft.com/office/drawing/2010/main" val="0"/>
                        </a:ext>
                      </a:extLst>
                    </a:blip>
                    <a:srcRect l="28317" t="16439" r="12449" b="4966"/>
                    <a:stretch/>
                  </pic:blipFill>
                  <pic:spPr bwMode="auto">
                    <a:xfrm>
                      <a:off x="0" y="0"/>
                      <a:ext cx="5242560" cy="391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1644" w:rsidRPr="00BD335E">
        <w:rPr>
          <w:sz w:val="21"/>
          <w:szCs w:val="21"/>
        </w:rPr>
        <w:t>问题3：</w:t>
      </w:r>
      <w:r w:rsidR="00B55981">
        <w:rPr>
          <w:rFonts w:ascii="Helvetica" w:hAnsi="Helvetica" w:cs="Helvetica"/>
          <w:color w:val="333333"/>
          <w:sz w:val="22"/>
          <w:szCs w:val="22"/>
        </w:rPr>
        <w:t>书中提到</w:t>
      </w:r>
      <w:r w:rsidR="00B55981">
        <w:rPr>
          <w:rFonts w:ascii="Helvetica" w:hAnsi="Helvetica" w:cs="Helvetica"/>
          <w:color w:val="333333"/>
          <w:sz w:val="22"/>
          <w:szCs w:val="22"/>
        </w:rPr>
        <w:t>k-</w:t>
      </w:r>
      <w:r w:rsidR="00B55981">
        <w:rPr>
          <w:rFonts w:ascii="Helvetica" w:hAnsi="Helvetica" w:cs="Helvetica"/>
          <w:color w:val="333333"/>
          <w:sz w:val="22"/>
          <w:szCs w:val="22"/>
        </w:rPr>
        <w:t>均值算法存在一个空聚类的问题（即在聚类过程中可能有的聚类中心没有被分配任何数据点而使得某些聚类变空，这些聚类被称为空聚类），但是聚类中心本身就是某一个聚类的中心点位置，为什么还会存在空聚类问题呢</w:t>
      </w:r>
    </w:p>
    <w:p w14:paraId="5992FA76" w14:textId="53D20216" w:rsidR="00061644" w:rsidRDefault="00FD1C7C" w:rsidP="00BD335E">
      <w:pPr>
        <w:spacing w:line="360" w:lineRule="auto"/>
        <w:rPr>
          <w:rFonts w:ascii="宋体" w:eastAsia="宋体" w:hAnsi="宋体"/>
          <w:szCs w:val="21"/>
        </w:rPr>
      </w:pPr>
      <w:r>
        <w:rPr>
          <w:rFonts w:ascii="宋体" w:eastAsia="宋体" w:hAnsi="宋体" w:hint="eastAsia"/>
          <w:szCs w:val="21"/>
        </w:rPr>
        <w:t>自己的理解：空聚类的出现就像图中一样，是在算法执行的过程中，一个聚类的数据点被归到了其他的聚类，导致该聚类成为空聚类，而且如果我们不加处理的话，空聚类就会一直存在。所以我们可以选择一个数据点代替原有的聚类中心，例如在一个含有大数据的聚类中离中心最远的点。</w:t>
      </w:r>
    </w:p>
    <w:p w14:paraId="3AA6E1A1" w14:textId="77777777" w:rsidR="00FD1C7C" w:rsidRPr="00BD335E" w:rsidRDefault="00FD1C7C" w:rsidP="00BD335E">
      <w:pPr>
        <w:spacing w:line="360" w:lineRule="auto"/>
        <w:rPr>
          <w:rFonts w:ascii="宋体" w:eastAsia="宋体" w:hAnsi="宋体"/>
          <w:szCs w:val="21"/>
        </w:rPr>
      </w:pPr>
    </w:p>
    <w:p w14:paraId="75DEA30A" w14:textId="5917F2EE" w:rsidR="00061644" w:rsidRPr="00B55981" w:rsidRDefault="00061644" w:rsidP="00B55981">
      <w:pPr>
        <w:pStyle w:val="paragraph"/>
        <w:spacing w:before="0" w:beforeAutospacing="0" w:after="120" w:afterAutospacing="0" w:line="312" w:lineRule="auto"/>
      </w:pPr>
      <w:r w:rsidRPr="00BD335E">
        <w:rPr>
          <w:sz w:val="21"/>
          <w:szCs w:val="21"/>
        </w:rPr>
        <w:lastRenderedPageBreak/>
        <w:t>问题4</w:t>
      </w:r>
      <w:r w:rsidR="00B55981">
        <w:rPr>
          <w:rFonts w:hint="eastAsia"/>
          <w:szCs w:val="21"/>
        </w:rPr>
        <w:t>：</w:t>
      </w:r>
      <w:r w:rsidR="00B55981">
        <w:rPr>
          <w:rFonts w:ascii="Helvetica" w:hAnsi="Helvetica" w:cs="Helvetica"/>
          <w:color w:val="333333"/>
          <w:sz w:val="22"/>
          <w:szCs w:val="22"/>
        </w:rPr>
        <w:t>为什么层次聚类中为什么合并聚类比分裂聚类的使用要广泛？</w:t>
      </w:r>
    </w:p>
    <w:p w14:paraId="134F5A43" w14:textId="2F2ABCF3" w:rsidR="00061644" w:rsidRDefault="00061644" w:rsidP="00BD335E">
      <w:pPr>
        <w:spacing w:line="360" w:lineRule="auto"/>
        <w:rPr>
          <w:rFonts w:ascii="宋体" w:eastAsia="宋体" w:hAnsi="宋体"/>
          <w:szCs w:val="21"/>
        </w:rPr>
      </w:pPr>
      <w:r w:rsidRPr="00BD335E">
        <w:rPr>
          <w:rFonts w:ascii="宋体" w:eastAsia="宋体" w:hAnsi="宋体"/>
          <w:szCs w:val="21"/>
        </w:rPr>
        <w:t>自己的理解：</w:t>
      </w:r>
      <w:r w:rsidR="00246BCA">
        <w:rPr>
          <w:rFonts w:ascii="宋体" w:eastAsia="宋体" w:hAnsi="宋体" w:hint="eastAsia"/>
          <w:szCs w:val="21"/>
        </w:rPr>
        <w:t>合并聚类是自下而上的方法，分裂聚类是自上而下。从容错率的角度来看，分裂聚类一旦一步分错，可能会导致下面分出的聚类都产生问题，合并聚类可能出现错误以后产生的影响更小。还有我觉得合并聚类更加灵活，如果用户更改了需求，合并聚类要更改的要少，分裂聚类就要全改。</w:t>
      </w:r>
    </w:p>
    <w:p w14:paraId="159F797E" w14:textId="77777777" w:rsidR="00FD1C7C" w:rsidRDefault="00FD1C7C" w:rsidP="00BD335E">
      <w:pPr>
        <w:spacing w:line="360" w:lineRule="auto"/>
        <w:rPr>
          <w:rFonts w:ascii="宋体" w:eastAsia="宋体" w:hAnsi="宋体"/>
          <w:szCs w:val="21"/>
        </w:rPr>
      </w:pPr>
    </w:p>
    <w:p w14:paraId="5DF57B15" w14:textId="62924079" w:rsidR="00B55981" w:rsidRPr="00B55981" w:rsidRDefault="00B55981" w:rsidP="00B55981">
      <w:pPr>
        <w:pStyle w:val="paragraph"/>
        <w:spacing w:before="0" w:beforeAutospacing="0" w:after="120" w:afterAutospacing="0" w:line="312" w:lineRule="auto"/>
      </w:pPr>
      <w:r>
        <w:rPr>
          <w:rFonts w:hint="eastAsia"/>
          <w:szCs w:val="21"/>
        </w:rPr>
        <w:t>问题5：</w:t>
      </w:r>
      <w:r>
        <w:rPr>
          <w:rFonts w:ascii="Helvetica" w:hAnsi="Helvetica" w:cs="Helvetica"/>
          <w:color w:val="333333"/>
          <w:sz w:val="22"/>
          <w:szCs w:val="22"/>
        </w:rPr>
        <w:t>K-meas</w:t>
      </w:r>
      <w:r>
        <w:rPr>
          <w:rFonts w:ascii="Helvetica" w:hAnsi="Helvetica" w:cs="Helvetica"/>
          <w:color w:val="333333"/>
          <w:sz w:val="22"/>
          <w:szCs w:val="22"/>
        </w:rPr>
        <w:t>算法由于其本身的特性，只能在数据为球形簇的情况下具有良好的效果，那么有什么好的聚类思路可以解决非球形簇的聚类问题呢？</w:t>
      </w:r>
    </w:p>
    <w:p w14:paraId="51E64CB2" w14:textId="07588B12" w:rsidR="00B55981" w:rsidRDefault="00B55981" w:rsidP="00BD335E">
      <w:pPr>
        <w:spacing w:line="360" w:lineRule="auto"/>
        <w:rPr>
          <w:rFonts w:ascii="宋体" w:eastAsia="宋体" w:hAnsi="宋体"/>
          <w:szCs w:val="21"/>
        </w:rPr>
      </w:pPr>
      <w:r>
        <w:rPr>
          <w:rFonts w:ascii="宋体" w:eastAsia="宋体" w:hAnsi="宋体" w:hint="eastAsia"/>
          <w:szCs w:val="21"/>
        </w:rPr>
        <w:t>自己的理解：</w:t>
      </w:r>
      <w:r w:rsidR="00FD1C7C">
        <w:rPr>
          <w:rFonts w:ascii="宋体" w:eastAsia="宋体" w:hAnsi="宋体" w:hint="eastAsia"/>
          <w:szCs w:val="21"/>
        </w:rPr>
        <w:t>我们组查阅了资料，有一种D</w:t>
      </w:r>
      <w:r w:rsidR="00FD1C7C">
        <w:rPr>
          <w:rFonts w:ascii="宋体" w:eastAsia="宋体" w:hAnsi="宋体"/>
          <w:szCs w:val="21"/>
        </w:rPr>
        <w:t>BSCAN</w:t>
      </w:r>
      <w:r w:rsidR="00FD1C7C">
        <w:rPr>
          <w:rFonts w:ascii="宋体" w:eastAsia="宋体" w:hAnsi="宋体" w:hint="eastAsia"/>
          <w:szCs w:val="21"/>
        </w:rPr>
        <w:t>算法可以解决。它是一种基于密度的聚类算法，所以它无需知道聚类簇的数量，也可以发现任意形状的聚类簇</w:t>
      </w:r>
    </w:p>
    <w:p w14:paraId="22D3EF73" w14:textId="77777777" w:rsidR="00FD1C7C" w:rsidRDefault="00FD1C7C" w:rsidP="00BD335E">
      <w:pPr>
        <w:spacing w:line="360" w:lineRule="auto"/>
        <w:rPr>
          <w:rFonts w:ascii="宋体" w:eastAsia="宋体" w:hAnsi="宋体"/>
          <w:szCs w:val="21"/>
        </w:rPr>
      </w:pPr>
    </w:p>
    <w:p w14:paraId="057E5CC6" w14:textId="5C9FD923" w:rsidR="00B55981" w:rsidRDefault="00B55981" w:rsidP="00B55981">
      <w:pPr>
        <w:pStyle w:val="paragraph"/>
        <w:spacing w:before="0" w:beforeAutospacing="0" w:after="120" w:afterAutospacing="0" w:line="312" w:lineRule="auto"/>
      </w:pPr>
      <w:r>
        <w:rPr>
          <w:rFonts w:hint="eastAsia"/>
          <w:szCs w:val="21"/>
        </w:rPr>
        <w:t>问题6：</w:t>
      </w:r>
      <w:r>
        <w:rPr>
          <w:rFonts w:ascii="Helvetica" w:hAnsi="Helvetica" w:cs="Helvetica"/>
          <w:color w:val="333333"/>
          <w:sz w:val="22"/>
          <w:szCs w:val="22"/>
        </w:rPr>
        <w:t>在混合属性的处理中，为什么将一个具有多</w:t>
      </w:r>
      <w:r w:rsidR="00B32871">
        <w:rPr>
          <w:rFonts w:ascii="Helvetica" w:hAnsi="Helvetica" w:cs="Helvetica" w:hint="eastAsia"/>
          <w:color w:val="333333"/>
          <w:sz w:val="22"/>
          <w:szCs w:val="22"/>
        </w:rPr>
        <w:t>于</w:t>
      </w:r>
      <w:r>
        <w:rPr>
          <w:rFonts w:ascii="Helvetica" w:hAnsi="Helvetica" w:cs="Helvetica"/>
          <w:color w:val="333333"/>
          <w:sz w:val="22"/>
          <w:szCs w:val="22"/>
        </w:rPr>
        <w:t>两个状态的名词性属性或者非对称布尔属性转换为区间度量函数是没有意义的？</w:t>
      </w:r>
    </w:p>
    <w:p w14:paraId="2332437F" w14:textId="3449B92E" w:rsidR="002404E8" w:rsidRDefault="00074F4A" w:rsidP="00FD1C7C">
      <w:pPr>
        <w:spacing w:line="360" w:lineRule="auto"/>
        <w:rPr>
          <w:rFonts w:ascii="宋体" w:eastAsia="宋体" w:hAnsi="宋体"/>
          <w:szCs w:val="21"/>
        </w:rPr>
      </w:pPr>
      <w:r>
        <w:rPr>
          <w:rFonts w:ascii="宋体" w:eastAsia="宋体" w:hAnsi="宋体" w:hint="eastAsia"/>
          <w:szCs w:val="21"/>
        </w:rPr>
        <w:t>自己的理解：</w:t>
      </w:r>
      <w:r w:rsidR="00B32871">
        <w:rPr>
          <w:rFonts w:ascii="宋体" w:eastAsia="宋体" w:hAnsi="宋体" w:hint="eastAsia"/>
          <w:szCs w:val="21"/>
        </w:rPr>
        <w:t>1.多余两个状态的名词属性，比如书中示例的苹果、橘子、梨，苹果的值为1，橘子和梨设定为0，最后结果是0.3，只能知道30%是苹果，不能知道不是苹果的到底是里还是橘子2.非对称布尔属性是不能转化成区间度量属性的，因为区间度量属性要求在整个线性度量空间上相同长度的区间具有相同的重要性。</w:t>
      </w:r>
    </w:p>
    <w:p w14:paraId="2D2870A2" w14:textId="77777777" w:rsidR="00074F4A" w:rsidRPr="00FD1C7C" w:rsidRDefault="00074F4A" w:rsidP="00FD1C7C">
      <w:pPr>
        <w:spacing w:line="360" w:lineRule="auto"/>
        <w:rPr>
          <w:rFonts w:ascii="宋体" w:eastAsia="宋体" w:hAnsi="宋体"/>
          <w:szCs w:val="21"/>
        </w:rPr>
      </w:pPr>
    </w:p>
    <w:p w14:paraId="00352830" w14:textId="4E7B5C6B" w:rsidR="00061644" w:rsidRPr="00BD335E" w:rsidRDefault="005F088D" w:rsidP="00BD335E">
      <w:pPr>
        <w:pStyle w:val="a3"/>
        <w:numPr>
          <w:ilvl w:val="0"/>
          <w:numId w:val="1"/>
        </w:numPr>
        <w:spacing w:line="360" w:lineRule="auto"/>
        <w:ind w:firstLineChars="0"/>
        <w:rPr>
          <w:rFonts w:ascii="宋体" w:eastAsia="宋体" w:hAnsi="宋体"/>
          <w:szCs w:val="21"/>
        </w:rPr>
      </w:pPr>
      <w:r w:rsidRPr="00BD335E">
        <w:rPr>
          <w:rFonts w:ascii="宋体" w:eastAsia="宋体" w:hAnsi="宋体"/>
          <w:szCs w:val="21"/>
        </w:rPr>
        <w:t>（必填）</w:t>
      </w:r>
      <w:r w:rsidR="00EE370D" w:rsidRPr="00BD335E">
        <w:rPr>
          <w:rFonts w:ascii="宋体" w:eastAsia="宋体" w:hAnsi="宋体"/>
          <w:szCs w:val="21"/>
        </w:rPr>
        <w:t>读书</w:t>
      </w:r>
      <w:r w:rsidR="00863EC4" w:rsidRPr="00BD335E">
        <w:rPr>
          <w:rFonts w:ascii="宋体" w:eastAsia="宋体" w:hAnsi="宋体"/>
          <w:szCs w:val="21"/>
        </w:rPr>
        <w:t>计划</w:t>
      </w:r>
    </w:p>
    <w:p w14:paraId="0435D99B" w14:textId="3B98287A" w:rsidR="00863EC4" w:rsidRPr="00BD335E" w:rsidRDefault="00863EC4" w:rsidP="00BD335E">
      <w:pPr>
        <w:spacing w:line="360" w:lineRule="auto"/>
        <w:rPr>
          <w:rFonts w:ascii="宋体" w:eastAsia="宋体" w:hAnsi="宋体"/>
          <w:szCs w:val="21"/>
        </w:rPr>
      </w:pPr>
      <w:r w:rsidRPr="00BD335E">
        <w:rPr>
          <w:rFonts w:ascii="宋体" w:eastAsia="宋体" w:hAnsi="宋体"/>
          <w:szCs w:val="21"/>
        </w:rPr>
        <w:t>1、本周完成的内容章节：</w:t>
      </w:r>
      <w:r w:rsidR="00976320" w:rsidRPr="00BD335E">
        <w:rPr>
          <w:rFonts w:ascii="宋体" w:eastAsia="宋体" w:hAnsi="宋体" w:hint="eastAsia"/>
          <w:szCs w:val="21"/>
        </w:rPr>
        <w:t>第四章</w:t>
      </w:r>
    </w:p>
    <w:p w14:paraId="1A5D5D09" w14:textId="79915995" w:rsidR="00297BD9" w:rsidRPr="00BD335E" w:rsidRDefault="00863EC4" w:rsidP="00BD335E">
      <w:pPr>
        <w:spacing w:line="360" w:lineRule="auto"/>
        <w:rPr>
          <w:rFonts w:ascii="宋体" w:eastAsia="宋体" w:hAnsi="宋体"/>
          <w:szCs w:val="21"/>
        </w:rPr>
      </w:pPr>
      <w:r w:rsidRPr="00BD335E">
        <w:rPr>
          <w:rFonts w:ascii="宋体" w:eastAsia="宋体" w:hAnsi="宋体"/>
          <w:szCs w:val="21"/>
        </w:rPr>
        <w:t>2、下周计划：第</w:t>
      </w:r>
      <w:r w:rsidR="00FD1C7C">
        <w:rPr>
          <w:rFonts w:ascii="宋体" w:eastAsia="宋体" w:hAnsi="宋体" w:hint="eastAsia"/>
          <w:szCs w:val="21"/>
        </w:rPr>
        <w:t>三</w:t>
      </w:r>
      <w:r w:rsidRPr="00BD335E">
        <w:rPr>
          <w:rFonts w:ascii="宋体" w:eastAsia="宋体" w:hAnsi="宋体"/>
          <w:szCs w:val="21"/>
        </w:rPr>
        <w:t>章</w:t>
      </w:r>
    </w:p>
    <w:sectPr w:rsidR="00297BD9" w:rsidRPr="00BD3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1B014" w14:textId="77777777" w:rsidR="00494415" w:rsidRDefault="00494415" w:rsidP="00986B5B">
      <w:r>
        <w:separator/>
      </w:r>
    </w:p>
  </w:endnote>
  <w:endnote w:type="continuationSeparator" w:id="0">
    <w:p w14:paraId="3FC91F77" w14:textId="77777777" w:rsidR="00494415" w:rsidRDefault="00494415"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3DEE3" w14:textId="77777777" w:rsidR="00494415" w:rsidRDefault="00494415" w:rsidP="00986B5B">
      <w:r>
        <w:separator/>
      </w:r>
    </w:p>
  </w:footnote>
  <w:footnote w:type="continuationSeparator" w:id="0">
    <w:p w14:paraId="584DEB16" w14:textId="77777777" w:rsidR="00494415" w:rsidRDefault="00494415"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074F4A"/>
    <w:rsid w:val="000C3732"/>
    <w:rsid w:val="000E1EE5"/>
    <w:rsid w:val="0020138A"/>
    <w:rsid w:val="0023224A"/>
    <w:rsid w:val="002404E8"/>
    <w:rsid w:val="00246BCA"/>
    <w:rsid w:val="002816E6"/>
    <w:rsid w:val="00297BD9"/>
    <w:rsid w:val="003E5A26"/>
    <w:rsid w:val="00494415"/>
    <w:rsid w:val="00520FB9"/>
    <w:rsid w:val="005F088D"/>
    <w:rsid w:val="00612D90"/>
    <w:rsid w:val="00830E06"/>
    <w:rsid w:val="00863EC4"/>
    <w:rsid w:val="00963AD6"/>
    <w:rsid w:val="00976320"/>
    <w:rsid w:val="00983059"/>
    <w:rsid w:val="00986824"/>
    <w:rsid w:val="00986B5B"/>
    <w:rsid w:val="009D1971"/>
    <w:rsid w:val="00A5505F"/>
    <w:rsid w:val="00A63A33"/>
    <w:rsid w:val="00B32871"/>
    <w:rsid w:val="00B55981"/>
    <w:rsid w:val="00B75141"/>
    <w:rsid w:val="00BD335E"/>
    <w:rsid w:val="00C95FC5"/>
    <w:rsid w:val="00E54603"/>
    <w:rsid w:val="00E769EA"/>
    <w:rsid w:val="00EC2396"/>
    <w:rsid w:val="00EE370D"/>
    <w:rsid w:val="00FD1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paragraph" w:customStyle="1" w:styleId="paragraph">
    <w:name w:val="paragraph"/>
    <w:basedOn w:val="a"/>
    <w:rsid w:val="0097632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63A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431300">
      <w:bodyDiv w:val="1"/>
      <w:marLeft w:val="0"/>
      <w:marRight w:val="0"/>
      <w:marTop w:val="0"/>
      <w:marBottom w:val="0"/>
      <w:divBdr>
        <w:top w:val="none" w:sz="0" w:space="0" w:color="auto"/>
        <w:left w:val="none" w:sz="0" w:space="0" w:color="auto"/>
        <w:bottom w:val="none" w:sz="0" w:space="0" w:color="auto"/>
        <w:right w:val="none" w:sz="0" w:space="0" w:color="auto"/>
      </w:divBdr>
      <w:divsChild>
        <w:div w:id="1770078474">
          <w:marLeft w:val="0"/>
          <w:marRight w:val="0"/>
          <w:marTop w:val="0"/>
          <w:marBottom w:val="0"/>
          <w:divBdr>
            <w:top w:val="none" w:sz="0" w:space="0" w:color="auto"/>
            <w:left w:val="none" w:sz="0" w:space="0" w:color="auto"/>
            <w:bottom w:val="none" w:sz="0" w:space="0" w:color="auto"/>
            <w:right w:val="none" w:sz="0" w:space="0" w:color="auto"/>
          </w:divBdr>
          <w:divsChild>
            <w:div w:id="7455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9975">
      <w:bodyDiv w:val="1"/>
      <w:marLeft w:val="0"/>
      <w:marRight w:val="0"/>
      <w:marTop w:val="0"/>
      <w:marBottom w:val="0"/>
      <w:divBdr>
        <w:top w:val="none" w:sz="0" w:space="0" w:color="auto"/>
        <w:left w:val="none" w:sz="0" w:space="0" w:color="auto"/>
        <w:bottom w:val="none" w:sz="0" w:space="0" w:color="auto"/>
        <w:right w:val="none" w:sz="0" w:space="0" w:color="auto"/>
      </w:divBdr>
      <w:divsChild>
        <w:div w:id="1373071976">
          <w:marLeft w:val="0"/>
          <w:marRight w:val="0"/>
          <w:marTop w:val="0"/>
          <w:marBottom w:val="0"/>
          <w:divBdr>
            <w:top w:val="none" w:sz="0" w:space="0" w:color="auto"/>
            <w:left w:val="none" w:sz="0" w:space="0" w:color="auto"/>
            <w:bottom w:val="none" w:sz="0" w:space="0" w:color="auto"/>
            <w:right w:val="none" w:sz="0" w:space="0" w:color="auto"/>
          </w:divBdr>
          <w:divsChild>
            <w:div w:id="19386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1874">
      <w:bodyDiv w:val="1"/>
      <w:marLeft w:val="0"/>
      <w:marRight w:val="0"/>
      <w:marTop w:val="0"/>
      <w:marBottom w:val="0"/>
      <w:divBdr>
        <w:top w:val="none" w:sz="0" w:space="0" w:color="auto"/>
        <w:left w:val="none" w:sz="0" w:space="0" w:color="auto"/>
        <w:bottom w:val="none" w:sz="0" w:space="0" w:color="auto"/>
        <w:right w:val="none" w:sz="0" w:space="0" w:color="auto"/>
      </w:divBdr>
      <w:divsChild>
        <w:div w:id="419104857">
          <w:marLeft w:val="0"/>
          <w:marRight w:val="0"/>
          <w:marTop w:val="0"/>
          <w:marBottom w:val="0"/>
          <w:divBdr>
            <w:top w:val="none" w:sz="0" w:space="0" w:color="auto"/>
            <w:left w:val="none" w:sz="0" w:space="0" w:color="auto"/>
            <w:bottom w:val="none" w:sz="0" w:space="0" w:color="auto"/>
            <w:right w:val="none" w:sz="0" w:space="0" w:color="auto"/>
          </w:divBdr>
          <w:divsChild>
            <w:div w:id="5859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740">
      <w:bodyDiv w:val="1"/>
      <w:marLeft w:val="0"/>
      <w:marRight w:val="0"/>
      <w:marTop w:val="0"/>
      <w:marBottom w:val="0"/>
      <w:divBdr>
        <w:top w:val="none" w:sz="0" w:space="0" w:color="auto"/>
        <w:left w:val="none" w:sz="0" w:space="0" w:color="auto"/>
        <w:bottom w:val="none" w:sz="0" w:space="0" w:color="auto"/>
        <w:right w:val="none" w:sz="0" w:space="0" w:color="auto"/>
      </w:divBdr>
      <w:divsChild>
        <w:div w:id="931933359">
          <w:marLeft w:val="0"/>
          <w:marRight w:val="0"/>
          <w:marTop w:val="0"/>
          <w:marBottom w:val="0"/>
          <w:divBdr>
            <w:top w:val="none" w:sz="0" w:space="0" w:color="auto"/>
            <w:left w:val="none" w:sz="0" w:space="0" w:color="auto"/>
            <w:bottom w:val="none" w:sz="0" w:space="0" w:color="auto"/>
            <w:right w:val="none" w:sz="0" w:space="0" w:color="auto"/>
          </w:divBdr>
          <w:divsChild>
            <w:div w:id="2940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3696">
      <w:bodyDiv w:val="1"/>
      <w:marLeft w:val="0"/>
      <w:marRight w:val="0"/>
      <w:marTop w:val="0"/>
      <w:marBottom w:val="0"/>
      <w:divBdr>
        <w:top w:val="none" w:sz="0" w:space="0" w:color="auto"/>
        <w:left w:val="none" w:sz="0" w:space="0" w:color="auto"/>
        <w:bottom w:val="none" w:sz="0" w:space="0" w:color="auto"/>
        <w:right w:val="none" w:sz="0" w:space="0" w:color="auto"/>
      </w:divBdr>
      <w:divsChild>
        <w:div w:id="1402217137">
          <w:marLeft w:val="0"/>
          <w:marRight w:val="0"/>
          <w:marTop w:val="0"/>
          <w:marBottom w:val="0"/>
          <w:divBdr>
            <w:top w:val="none" w:sz="0" w:space="0" w:color="auto"/>
            <w:left w:val="none" w:sz="0" w:space="0" w:color="auto"/>
            <w:bottom w:val="none" w:sz="0" w:space="0" w:color="auto"/>
            <w:right w:val="none" w:sz="0" w:space="0" w:color="auto"/>
          </w:divBdr>
          <w:divsChild>
            <w:div w:id="1160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815">
      <w:bodyDiv w:val="1"/>
      <w:marLeft w:val="0"/>
      <w:marRight w:val="0"/>
      <w:marTop w:val="0"/>
      <w:marBottom w:val="0"/>
      <w:divBdr>
        <w:top w:val="none" w:sz="0" w:space="0" w:color="auto"/>
        <w:left w:val="none" w:sz="0" w:space="0" w:color="auto"/>
        <w:bottom w:val="none" w:sz="0" w:space="0" w:color="auto"/>
        <w:right w:val="none" w:sz="0" w:space="0" w:color="auto"/>
      </w:divBdr>
      <w:divsChild>
        <w:div w:id="249893112">
          <w:marLeft w:val="0"/>
          <w:marRight w:val="0"/>
          <w:marTop w:val="0"/>
          <w:marBottom w:val="0"/>
          <w:divBdr>
            <w:top w:val="none" w:sz="0" w:space="0" w:color="auto"/>
            <w:left w:val="none" w:sz="0" w:space="0" w:color="auto"/>
            <w:bottom w:val="none" w:sz="0" w:space="0" w:color="auto"/>
            <w:right w:val="none" w:sz="0" w:space="0" w:color="auto"/>
          </w:divBdr>
          <w:divsChild>
            <w:div w:id="8855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3068">
      <w:bodyDiv w:val="1"/>
      <w:marLeft w:val="0"/>
      <w:marRight w:val="0"/>
      <w:marTop w:val="0"/>
      <w:marBottom w:val="0"/>
      <w:divBdr>
        <w:top w:val="none" w:sz="0" w:space="0" w:color="auto"/>
        <w:left w:val="none" w:sz="0" w:space="0" w:color="auto"/>
        <w:bottom w:val="none" w:sz="0" w:space="0" w:color="auto"/>
        <w:right w:val="none" w:sz="0" w:space="0" w:color="auto"/>
      </w:divBdr>
      <w:divsChild>
        <w:div w:id="313263454">
          <w:marLeft w:val="0"/>
          <w:marRight w:val="0"/>
          <w:marTop w:val="0"/>
          <w:marBottom w:val="0"/>
          <w:divBdr>
            <w:top w:val="none" w:sz="0" w:space="0" w:color="auto"/>
            <w:left w:val="none" w:sz="0" w:space="0" w:color="auto"/>
            <w:bottom w:val="none" w:sz="0" w:space="0" w:color="auto"/>
            <w:right w:val="none" w:sz="0" w:space="0" w:color="auto"/>
          </w:divBdr>
          <w:divsChild>
            <w:div w:id="6489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TotalTime>
  <Pages>3</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31</cp:revision>
  <dcterms:created xsi:type="dcterms:W3CDTF">2020-02-09T05:43:00Z</dcterms:created>
  <dcterms:modified xsi:type="dcterms:W3CDTF">2020-07-14T02:46:00Z</dcterms:modified>
</cp:coreProperties>
</file>