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7B3CF" w14:textId="77777777" w:rsidR="003C3E38" w:rsidRDefault="003C3E38" w:rsidP="003C3E38">
      <w:pPr>
        <w:pStyle w:val="a3"/>
        <w:numPr>
          <w:ilvl w:val="0"/>
          <w:numId w:val="1"/>
        </w:numPr>
        <w:ind w:firstLineChars="0"/>
      </w:pPr>
      <w:r>
        <w:rPr>
          <w:rFonts w:hint="eastAsia"/>
        </w:rPr>
        <w:t>（必填）自己提出的问题的理解（罗列全部）：</w:t>
      </w:r>
    </w:p>
    <w:p w14:paraId="30A86BB3" w14:textId="61CC7CB3" w:rsidR="003C3E38" w:rsidRPr="002A1C58" w:rsidRDefault="003C3E38" w:rsidP="00DD331D">
      <w:pPr>
        <w:pStyle w:val="a3"/>
        <w:numPr>
          <w:ilvl w:val="0"/>
          <w:numId w:val="2"/>
        </w:numPr>
        <w:ind w:firstLineChars="0"/>
        <w:rPr>
          <w:iCs/>
        </w:rPr>
      </w:pPr>
      <w:r w:rsidRPr="00DA4AAA">
        <w:rPr>
          <w:rFonts w:hint="eastAsia"/>
          <w:b/>
          <w:bCs/>
        </w:rPr>
        <w:t>提出的问题1：</w:t>
      </w:r>
      <w:r w:rsidRPr="007D7D08">
        <w:t xml:space="preserve"> </w:t>
      </w:r>
    </w:p>
    <w:p w14:paraId="1FE03A38" w14:textId="77777777" w:rsidR="00563DDD" w:rsidRDefault="00563DDD" w:rsidP="003C3E38">
      <w:pPr>
        <w:pStyle w:val="a3"/>
        <w:ind w:left="360" w:firstLineChars="0" w:firstLine="0"/>
      </w:pPr>
      <w:r w:rsidRPr="00563DDD">
        <w:t>P128提到特征选择算法用来去除冗余的特征，其中的逻辑是什么？</w:t>
      </w:r>
    </w:p>
    <w:p w14:paraId="38B17F7B" w14:textId="0D2D58B4" w:rsidR="003C3E38" w:rsidRDefault="003C3E38" w:rsidP="003C3E38">
      <w:pPr>
        <w:pStyle w:val="a3"/>
        <w:ind w:left="360" w:firstLineChars="0" w:firstLine="0"/>
      </w:pPr>
      <w:r w:rsidRPr="003B7D4C">
        <w:rPr>
          <w:rFonts w:hint="eastAsia"/>
        </w:rPr>
        <w:t>讨论后的理解</w:t>
      </w:r>
      <w:r>
        <w:rPr>
          <w:rFonts w:hint="eastAsia"/>
        </w:rPr>
        <w:t>：</w:t>
      </w:r>
    </w:p>
    <w:p w14:paraId="1FB09CC7" w14:textId="77AF71A4" w:rsidR="002A1C58" w:rsidRDefault="002A1C58" w:rsidP="003C3E38">
      <w:pPr>
        <w:pStyle w:val="a3"/>
        <w:ind w:left="360" w:firstLineChars="0" w:firstLine="0"/>
      </w:pPr>
      <w:r>
        <w:rPr>
          <w:rFonts w:hint="eastAsia"/>
        </w:rPr>
        <w:t>一个对象一般具有多种特征，特征一般可以分为三种类型：</w:t>
      </w:r>
    </w:p>
    <w:p w14:paraId="5F457600" w14:textId="77777777" w:rsidR="002A1C58" w:rsidRDefault="002A1C58" w:rsidP="002A1C58">
      <w:pPr>
        <w:ind w:left="360"/>
      </w:pPr>
      <w:r>
        <w:rPr>
          <w:rFonts w:hint="eastAsia"/>
        </w:rPr>
        <w:t>相关特征：对于学习任务（例如分类问题）有帮助，可以提升学习算法的效果；</w:t>
      </w:r>
    </w:p>
    <w:p w14:paraId="06CCB884" w14:textId="77777777" w:rsidR="002A1C58" w:rsidRDefault="002A1C58" w:rsidP="002A1C58">
      <w:pPr>
        <w:ind w:left="360"/>
      </w:pPr>
      <w:r>
        <w:rPr>
          <w:rFonts w:hint="eastAsia"/>
        </w:rPr>
        <w:t>无关特征：对于我们的算法没有任何帮助，不会给算法的效果带来任何提升；</w:t>
      </w:r>
    </w:p>
    <w:p w14:paraId="20B28EA6" w14:textId="20A7A56E" w:rsidR="003C3E38" w:rsidRDefault="002A1C58" w:rsidP="002A1C58">
      <w:pPr>
        <w:ind w:left="360"/>
      </w:pPr>
      <w:r>
        <w:rPr>
          <w:rFonts w:hint="eastAsia"/>
        </w:rPr>
        <w:t>冗余特征：不会对我们的算法带来新的信息，或者这种特征的信息可以由其他的特征推断出；</w:t>
      </w:r>
    </w:p>
    <w:p w14:paraId="5A822262" w14:textId="38F7D292" w:rsidR="002A1C58" w:rsidRDefault="002A1C58" w:rsidP="002A1C58">
      <w:pPr>
        <w:ind w:left="360"/>
      </w:pPr>
      <w:r w:rsidRPr="002A1C58">
        <w:rPr>
          <w:rFonts w:hint="eastAsia"/>
        </w:rPr>
        <w:t>对于一个特定的学习算法来说，哪一个特征是有效的是未知的。因此，需要从所有特征中选择出对于学习算法有益的相关特征。而且在实际应用中，经常会出现维度灾难问题，尤其是在文本处理中。例如，可以把一篇文档表示成一个词向量，但是往往会使用所有的单词作为字典，因此对于一篇可能仅仅包含</w:t>
      </w:r>
      <w:r w:rsidRPr="002A1C58">
        <w:t>100或者200个单词的文档，可能需要上万的维度（也就是特征）。如果可以从中选择一部分相关特征构建模型，这个问题就可以得到一定程度的解决。所以，特征选择</w:t>
      </w:r>
      <w:proofErr w:type="gramStart"/>
      <w:r w:rsidRPr="002A1C58">
        <w:t>和降维有</w:t>
      </w:r>
      <w:proofErr w:type="gramEnd"/>
      <w:r w:rsidRPr="002A1C58">
        <w:t>一定的相似之处。另外，从上面的例子中可以发现，如果只选择所有特征中的部分特征构建模</w:t>
      </w:r>
      <w:r w:rsidRPr="002A1C58">
        <w:rPr>
          <w:rFonts w:hint="eastAsia"/>
        </w:rPr>
        <w:t>型，那么可以大大减少学习算法的运行时间，也可以增加模型的可解释性</w:t>
      </w:r>
      <w:r>
        <w:rPr>
          <w:rFonts w:hint="eastAsia"/>
        </w:rPr>
        <w:t>。所以特征选择算法的主要目的包括降维、降低学习任务的难度和提升模型的效率。特征选择算法主要分为如下三类：</w:t>
      </w:r>
    </w:p>
    <w:p w14:paraId="1957839C" w14:textId="6A5B76AE" w:rsidR="002A1C58" w:rsidRDefault="002A1C58" w:rsidP="002A1C58">
      <w:pPr>
        <w:ind w:left="360"/>
      </w:pPr>
      <w:r>
        <w:rPr>
          <w:noProof/>
        </w:rPr>
        <w:drawing>
          <wp:inline distT="0" distB="0" distL="0" distR="0" wp14:anchorId="51E4CF65" wp14:editId="2A611AB7">
            <wp:extent cx="5274310" cy="24053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05380"/>
                    </a:xfrm>
                    <a:prstGeom prst="rect">
                      <a:avLst/>
                    </a:prstGeom>
                  </pic:spPr>
                </pic:pic>
              </a:graphicData>
            </a:graphic>
          </wp:inline>
        </w:drawing>
      </w:r>
    </w:p>
    <w:p w14:paraId="42829BB5" w14:textId="241BAD16" w:rsidR="00563DDD" w:rsidRPr="003B7D4C" w:rsidRDefault="00563DDD" w:rsidP="00563DDD">
      <w:pPr>
        <w:pStyle w:val="a3"/>
        <w:numPr>
          <w:ilvl w:val="0"/>
          <w:numId w:val="2"/>
        </w:numPr>
        <w:ind w:firstLineChars="0"/>
      </w:pPr>
      <w:r w:rsidRPr="00DA4AAA">
        <w:rPr>
          <w:rFonts w:hint="eastAsia"/>
          <w:b/>
          <w:bCs/>
        </w:rPr>
        <w:t>提出的问题</w:t>
      </w:r>
      <w:r w:rsidR="00DD331D">
        <w:rPr>
          <w:b/>
          <w:bCs/>
        </w:rPr>
        <w:t>2</w:t>
      </w:r>
      <w:r w:rsidRPr="00DA4AAA">
        <w:rPr>
          <w:rFonts w:hint="eastAsia"/>
          <w:b/>
          <w:bCs/>
        </w:rPr>
        <w:t>：</w:t>
      </w:r>
    </w:p>
    <w:p w14:paraId="7D174606" w14:textId="32DE89FB" w:rsidR="003C3E38" w:rsidRDefault="00563DDD" w:rsidP="003C3E38">
      <w:pPr>
        <w:pStyle w:val="a3"/>
        <w:ind w:left="360" w:firstLineChars="0" w:firstLine="0"/>
      </w:pPr>
      <w:r w:rsidRPr="00563DDD">
        <w:t>P130倒数第二段，无标注数据的惩罚值从一个较小的值迭代增加至合适值，其增大了找到一个好的局部最优解的可能性并使得在惩罚值很小的情况下能更加容易的改进代价函数。为什么这样会是改进代价函数变得更加容易呢？</w:t>
      </w:r>
    </w:p>
    <w:p w14:paraId="4BE1F6FA" w14:textId="77777777" w:rsidR="00563DDD" w:rsidRDefault="00563DDD" w:rsidP="00563DDD">
      <w:pPr>
        <w:pStyle w:val="a3"/>
        <w:ind w:left="360" w:firstLineChars="0" w:firstLine="0"/>
      </w:pPr>
      <w:r w:rsidRPr="003B7D4C">
        <w:rPr>
          <w:rFonts w:hint="eastAsia"/>
        </w:rPr>
        <w:t>讨论后的理解</w:t>
      </w:r>
      <w:r>
        <w:rPr>
          <w:rFonts w:hint="eastAsia"/>
        </w:rPr>
        <w:t>：</w:t>
      </w:r>
    </w:p>
    <w:p w14:paraId="1E602E0D" w14:textId="7896FB55" w:rsidR="00563DDD" w:rsidRDefault="004B554A" w:rsidP="003C3E38">
      <w:pPr>
        <w:pStyle w:val="a3"/>
        <w:ind w:left="360" w:firstLineChars="0" w:firstLine="0"/>
      </w:pPr>
      <w:r w:rsidRPr="004B554A">
        <w:rPr>
          <w:rFonts w:hint="eastAsia"/>
        </w:rPr>
        <w:t>当标记点不均匀时，相对较多的那一类目标函数中乘上的常数较小，每个点越界的惩罚就较小，场平面就会相对往点多的那一类的方向移动</w:t>
      </w:r>
      <w:r>
        <w:rPr>
          <w:rFonts w:hint="eastAsia"/>
        </w:rPr>
        <w:t>。对正例和</w:t>
      </w:r>
      <w:r w:rsidR="00366BAE">
        <w:rPr>
          <w:rFonts w:hint="eastAsia"/>
        </w:rPr>
        <w:t>反例数据的软件间隙误差采用不同的惩罚值，可以使得代价函数向着局部最优方向移动，即可以使得在惩罚值相对较小的情况下更容易改进代价函数。</w:t>
      </w:r>
    </w:p>
    <w:p w14:paraId="5334E603" w14:textId="77777777" w:rsidR="00C11189" w:rsidRPr="002D7964" w:rsidRDefault="00C11189" w:rsidP="003C3E38">
      <w:pPr>
        <w:pStyle w:val="a3"/>
        <w:ind w:left="360" w:firstLineChars="0" w:firstLine="0"/>
      </w:pPr>
    </w:p>
    <w:p w14:paraId="00E65E94" w14:textId="77777777" w:rsidR="003C3E38" w:rsidRDefault="003C3E38" w:rsidP="003C3E38">
      <w:pPr>
        <w:pStyle w:val="a3"/>
        <w:numPr>
          <w:ilvl w:val="0"/>
          <w:numId w:val="1"/>
        </w:numPr>
        <w:ind w:firstLineChars="0"/>
      </w:pPr>
      <w:r>
        <w:rPr>
          <w:rFonts w:hint="eastAsia"/>
        </w:rPr>
        <w:t>（必填）别人提出的问题的理解（选择几个问题罗列，并给出理解）：</w:t>
      </w:r>
    </w:p>
    <w:p w14:paraId="20C6F3C3" w14:textId="2D6FABEB" w:rsidR="003C3E38" w:rsidRDefault="003C3E38" w:rsidP="003C3E38">
      <w:pPr>
        <w:pStyle w:val="a3"/>
        <w:numPr>
          <w:ilvl w:val="0"/>
          <w:numId w:val="2"/>
        </w:numPr>
        <w:ind w:firstLineChars="0"/>
      </w:pPr>
      <w:r w:rsidRPr="003B7D4C">
        <w:rPr>
          <w:rFonts w:hint="eastAsia"/>
          <w:b/>
          <w:bCs/>
        </w:rPr>
        <w:t>问题</w:t>
      </w:r>
      <w:r w:rsidR="00DD331D">
        <w:rPr>
          <w:b/>
          <w:bCs/>
        </w:rPr>
        <w:t>3</w:t>
      </w:r>
      <w:r>
        <w:rPr>
          <w:rFonts w:hint="eastAsia"/>
        </w:rPr>
        <w:t>：</w:t>
      </w:r>
    </w:p>
    <w:p w14:paraId="4A183362" w14:textId="00640FC6" w:rsidR="00563DDD" w:rsidRDefault="00DD331D" w:rsidP="003C3E38">
      <w:pPr>
        <w:pStyle w:val="a3"/>
        <w:ind w:left="360" w:firstLineChars="0" w:firstLine="0"/>
      </w:pPr>
      <w:r w:rsidRPr="00DD331D">
        <w:t>co-Training算法同时使用两个分类器的意义是什么</w:t>
      </w:r>
      <w:r w:rsidR="00563DDD" w:rsidRPr="00563DDD">
        <w:rPr>
          <w:rFonts w:hint="eastAsia"/>
        </w:rPr>
        <w:t>？</w:t>
      </w:r>
    </w:p>
    <w:p w14:paraId="603EBB18" w14:textId="77777777" w:rsidR="00DD331D" w:rsidRDefault="003C3E38" w:rsidP="00DD331D">
      <w:pPr>
        <w:pStyle w:val="a3"/>
        <w:ind w:left="360" w:firstLineChars="0" w:firstLine="0"/>
      </w:pPr>
      <w:r>
        <w:rPr>
          <w:rFonts w:hint="eastAsia"/>
        </w:rPr>
        <w:lastRenderedPageBreak/>
        <w:t>自己的理解：</w:t>
      </w:r>
    </w:p>
    <w:p w14:paraId="000A973F" w14:textId="62513E36" w:rsidR="003C3E38" w:rsidRPr="00454CB2" w:rsidRDefault="00DD331D" w:rsidP="00DD331D">
      <w:pPr>
        <w:pStyle w:val="a3"/>
        <w:ind w:left="360" w:firstLineChars="0" w:firstLine="0"/>
      </w:pPr>
      <w:r>
        <w:rPr>
          <w:rFonts w:hint="eastAsia"/>
        </w:rPr>
        <w:t>首先分别在每个视图上利用有标记样本训练一个分类器；</w:t>
      </w:r>
      <w:r>
        <w:t>然后,每个分类器从未标记样本中挑选若干标记置信度(即对样本赋予正确标记的置信度)高的样本进行标记,并把这些“伪标记”样本(即其标记是由</w:t>
      </w:r>
      <w:proofErr w:type="gramStart"/>
      <w:r>
        <w:t>学习器</w:t>
      </w:r>
      <w:proofErr w:type="gramEnd"/>
      <w:r>
        <w:t>给出的)加入另一个分类器的训练集中,以便对方利用这些新增的有标记样本进行更新。</w:t>
      </w:r>
      <w:r>
        <w:rPr>
          <w:rFonts w:hint="eastAsia"/>
        </w:rPr>
        <w:t>这个“互相学习、共同进步”的过程不断迭代进行下去</w:t>
      </w:r>
      <w:r>
        <w:t>,直到两个分类器都不再发生变化,或达到预先设定的学习轮数为止。</w:t>
      </w:r>
      <w:r>
        <w:rPr>
          <w:rFonts w:hint="eastAsia"/>
        </w:rPr>
        <w:t>分类器间的分歧程度是协同训练法泛化错误率的上界。</w:t>
      </w:r>
    </w:p>
    <w:p w14:paraId="3158EC98" w14:textId="509B9DAF" w:rsidR="003C3E38" w:rsidRPr="003B7D4C" w:rsidRDefault="003C3E38" w:rsidP="003C3E38">
      <w:pPr>
        <w:pStyle w:val="a3"/>
        <w:numPr>
          <w:ilvl w:val="0"/>
          <w:numId w:val="2"/>
        </w:numPr>
        <w:ind w:firstLineChars="0"/>
      </w:pPr>
      <w:r w:rsidRPr="003B7D4C">
        <w:rPr>
          <w:rFonts w:hint="eastAsia"/>
          <w:b/>
          <w:bCs/>
        </w:rPr>
        <w:t>问题</w:t>
      </w:r>
      <w:r w:rsidR="00DD331D">
        <w:rPr>
          <w:b/>
          <w:bCs/>
        </w:rPr>
        <w:t>4</w:t>
      </w:r>
      <w:r w:rsidRPr="003B7D4C">
        <w:rPr>
          <w:rFonts w:hint="eastAsia"/>
          <w:b/>
          <w:bCs/>
        </w:rPr>
        <w:t>：</w:t>
      </w:r>
    </w:p>
    <w:p w14:paraId="3B7954DB" w14:textId="3316D07D" w:rsidR="003C3E38" w:rsidRDefault="00563DDD" w:rsidP="003C3E38">
      <w:pPr>
        <w:pStyle w:val="a3"/>
        <w:ind w:left="360" w:firstLineChars="0" w:firstLine="0"/>
      </w:pPr>
      <w:r w:rsidRPr="00563DDD">
        <w:rPr>
          <w:rFonts w:hint="eastAsia"/>
        </w:rPr>
        <w:t>自学习算法因为自己训练自己，会不会出现严重的过拟合结果</w:t>
      </w:r>
      <w:r w:rsidR="003C3E38" w:rsidRPr="009A6194">
        <w:t>？</w:t>
      </w:r>
    </w:p>
    <w:p w14:paraId="38B925EC" w14:textId="77777777" w:rsidR="003C3E38" w:rsidRDefault="003C3E38" w:rsidP="003C3E38">
      <w:pPr>
        <w:pStyle w:val="a3"/>
        <w:ind w:left="360" w:firstLineChars="0" w:firstLine="0"/>
      </w:pPr>
      <w:r>
        <w:rPr>
          <w:rFonts w:hint="eastAsia"/>
        </w:rPr>
        <w:t>自己的理解：</w:t>
      </w:r>
    </w:p>
    <w:p w14:paraId="31F08E20" w14:textId="503F1FF2" w:rsidR="003C3E38" w:rsidRDefault="0032609D" w:rsidP="003C3E38">
      <w:pPr>
        <w:pStyle w:val="a3"/>
        <w:ind w:left="360" w:firstLineChars="0" w:firstLine="0"/>
      </w:pPr>
      <w:r>
        <w:rPr>
          <w:rFonts w:hint="eastAsia"/>
        </w:rPr>
        <w:t>会</w:t>
      </w:r>
      <w:r w:rsidR="00531B56">
        <w:rPr>
          <w:rFonts w:hint="eastAsia"/>
        </w:rPr>
        <w:t>。过拟合问题是指在模型参数你和过程中，由于训练数据包含抽样误差，训练时复杂的模型将抽样误差也考虑在内，将抽样误差进行了很好地拟合，使得训练集上呈现很好的效果，但是在测试集上效果很差。一般可用通过增加数据量、调整模型来防止过拟合。</w:t>
      </w:r>
    </w:p>
    <w:p w14:paraId="74892EB9" w14:textId="18E6B5C3" w:rsidR="003C3E38" w:rsidRDefault="003C3E38" w:rsidP="003C3E38">
      <w:pPr>
        <w:pStyle w:val="a3"/>
        <w:numPr>
          <w:ilvl w:val="0"/>
          <w:numId w:val="2"/>
        </w:numPr>
        <w:ind w:firstLineChars="0"/>
      </w:pPr>
      <w:r w:rsidRPr="003B7D4C">
        <w:rPr>
          <w:rFonts w:hint="eastAsia"/>
          <w:b/>
          <w:bCs/>
        </w:rPr>
        <w:t>问题</w:t>
      </w:r>
      <w:r w:rsidR="00DD331D">
        <w:rPr>
          <w:b/>
          <w:bCs/>
        </w:rPr>
        <w:t>5</w:t>
      </w:r>
      <w:r w:rsidRPr="003B7D4C">
        <w:rPr>
          <w:rFonts w:hint="eastAsia"/>
          <w:b/>
          <w:bCs/>
        </w:rPr>
        <w:t>：</w:t>
      </w:r>
    </w:p>
    <w:p w14:paraId="19E17097" w14:textId="0B5C5169" w:rsidR="00657A4C" w:rsidRDefault="00563DDD" w:rsidP="00657A4C">
      <w:pPr>
        <w:pStyle w:val="a3"/>
        <w:ind w:left="360" w:firstLineChars="0" w:firstLine="0"/>
      </w:pPr>
      <w:r w:rsidRPr="00563DDD">
        <w:t>E</w:t>
      </w:r>
      <w:r w:rsidR="007F2A19">
        <w:rPr>
          <w:rFonts w:hint="eastAsia"/>
        </w:rPr>
        <w:t>M</w:t>
      </w:r>
      <w:r w:rsidRPr="00563DDD">
        <w:t>算法能够保证必定收敛嘛</w:t>
      </w:r>
      <w:r w:rsidR="003C3E38">
        <w:rPr>
          <w:rFonts w:hint="eastAsia"/>
        </w:rPr>
        <w:t>？</w:t>
      </w:r>
      <w:r w:rsidR="00657A4C">
        <w:t xml:space="preserve"> </w:t>
      </w:r>
    </w:p>
    <w:p w14:paraId="2AA08CC1" w14:textId="7D936047" w:rsidR="00657A4C" w:rsidRDefault="00657A4C" w:rsidP="00657A4C">
      <w:pPr>
        <w:pStyle w:val="a3"/>
        <w:ind w:left="360" w:firstLineChars="0" w:firstLine="0"/>
      </w:pPr>
      <w:r>
        <w:rPr>
          <w:rFonts w:hint="eastAsia"/>
        </w:rPr>
        <w:t>要证明算法的收敛性，可以证明对数似然函数的值在迭代过程中一直在增大。即：</w:t>
      </w:r>
    </w:p>
    <w:bookmarkStart w:id="0" w:name="_Hlk44045990"/>
    <w:p w14:paraId="6C4496A3" w14:textId="77777777" w:rsidR="00657A4C" w:rsidRPr="00B94721" w:rsidRDefault="007926B3" w:rsidP="00657A4C">
      <w:pPr>
        <w:ind w:firstLine="480"/>
      </w:pPr>
      <m:oMathPara>
        <m:oMath>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m</m:t>
              </m:r>
            </m:sup>
            <m:e>
              <m:r>
                <w:rPr>
                  <w:rFonts w:ascii="Cambria Math" w:hAnsi="Cambria Math"/>
                </w:rPr>
                <m:t>logP(</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(j+1)</m:t>
                  </m:r>
                </m:sup>
              </m:sSup>
              <m:r>
                <w:rPr>
                  <w:rFonts w:ascii="Cambria Math" w:hAnsi="Cambria Math"/>
                </w:rPr>
                <m:t>)</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m</m:t>
              </m:r>
            </m:sup>
            <m:e>
              <m:r>
                <w:rPr>
                  <w:rFonts w:ascii="Cambria Math" w:hAnsi="Cambria Math"/>
                </w:rPr>
                <m:t>logP(</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(j)</m:t>
                  </m:r>
                </m:sup>
              </m:sSup>
              <m:r>
                <w:rPr>
                  <w:rFonts w:ascii="Cambria Math" w:hAnsi="Cambria Math"/>
                </w:rPr>
                <m:t>)</m:t>
              </m:r>
            </m:e>
          </m:nary>
          <w:bookmarkEnd w:id="0"/>
          <m:r>
            <w:rPr>
              <w:rFonts w:ascii="Cambria Math" w:hAnsi="Cambria Math"/>
            </w:rPr>
            <m:t xml:space="preserve"> </m:t>
          </m:r>
        </m:oMath>
      </m:oMathPara>
    </w:p>
    <w:p w14:paraId="1E53D2D8" w14:textId="77777777" w:rsidR="00657A4C" w:rsidRDefault="00657A4C" w:rsidP="00657A4C">
      <w:pPr>
        <w:ind w:firstLine="480"/>
      </w:pPr>
      <w:r>
        <w:rPr>
          <w:rFonts w:hint="eastAsia"/>
        </w:rPr>
        <w:t>由条件概率性质可知：</w:t>
      </w:r>
    </w:p>
    <w:p w14:paraId="10CC640A" w14:textId="77777777" w:rsidR="00657A4C" w:rsidRPr="006831D4" w:rsidRDefault="00657A4C" w:rsidP="00657A4C">
      <w:pPr>
        <w:ind w:firstLine="480"/>
      </w:pPr>
      <m:oMathPara>
        <m:oMath>
          <m:r>
            <w:rPr>
              <w:rFonts w:ascii="Cambria Math" w:hAnsi="Cambria Math"/>
            </w:rPr>
            <m:t>log</m:t>
          </m:r>
          <m:r>
            <w:rPr>
              <w:rFonts w:ascii="Cambria Math" w:hAnsi="Cambria Math" w:hint="eastAsia"/>
            </w:rPr>
            <m:t>P</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=logP</m:t>
          </m:r>
          <m:d>
            <m:dPr>
              <m:ctrlPr>
                <w:rPr>
                  <w:rFonts w:ascii="Cambria Math" w:hAnsi="Cambria Math"/>
                  <w:i/>
                </w:rPr>
              </m:ctrlPr>
            </m:dPr>
            <m:e>
              <m:r>
                <w:rPr>
                  <w:rFonts w:ascii="Cambria Math" w:hAnsi="Cambria Math"/>
                </w:rPr>
                <m:t>x,z</m:t>
              </m:r>
            </m:e>
            <m:e>
              <m:r>
                <w:rPr>
                  <w:rFonts w:ascii="Cambria Math" w:hAnsi="Cambria Math"/>
                </w:rPr>
                <m:t>θ</m:t>
              </m:r>
            </m:e>
          </m:d>
          <m:r>
            <w:rPr>
              <w:rFonts w:ascii="Cambria Math" w:hAnsi="Cambria Math"/>
            </w:rPr>
            <m:t>-logP(z|x,θ)</m:t>
          </m:r>
        </m:oMath>
      </m:oMathPara>
    </w:p>
    <w:p w14:paraId="0C26969F" w14:textId="77777777" w:rsidR="00657A4C" w:rsidRDefault="00657A4C" w:rsidP="00657A4C">
      <w:pPr>
        <w:ind w:firstLine="480"/>
      </w:pPr>
      <w:r>
        <w:rPr>
          <w:rFonts w:hint="eastAsia"/>
        </w:rPr>
        <w:t>由于：</w:t>
      </w:r>
    </w:p>
    <w:p w14:paraId="3F6D1413" w14:textId="77777777" w:rsidR="00657A4C" w:rsidRPr="003361EF" w:rsidRDefault="00657A4C" w:rsidP="00657A4C">
      <w:pPr>
        <w:ind w:firstLine="480"/>
      </w:pPr>
      <m:oMathPara>
        <m:oMath>
          <m:r>
            <w:rPr>
              <w:rFonts w:ascii="Cambria Math" w:hAnsi="Cambria Math" w:hint="eastAsia"/>
            </w:rPr>
            <m:t>L</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θ</m:t>
                  </m:r>
                </m:e>
                <m:sup>
                  <m:r>
                    <w:rPr>
                      <w:rFonts w:ascii="Cambria Math" w:hAnsi="Cambria Math"/>
                    </w:rPr>
                    <m:t>(j)</m:t>
                  </m:r>
                </m:sup>
              </m:sSup>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i</m:t>
                          </m:r>
                        </m:e>
                      </m:d>
                    </m:sup>
                  </m:sSup>
                </m:sub>
                <m:sup/>
                <m:e>
                  <m:r>
                    <w:rPr>
                      <w:rFonts w:ascii="Cambria Math" w:hAnsi="Cambria Math"/>
                    </w:rPr>
                    <m:t>P(</m:t>
                  </m:r>
                </m:e>
              </m:nary>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(j)</m:t>
                  </m:r>
                </m:sup>
              </m:sSup>
              <m:r>
                <w:rPr>
                  <w:rFonts w:ascii="Cambria Math" w:hAnsi="Cambria Math"/>
                </w:rPr>
                <m:t>)logP</m:t>
              </m:r>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r>
                    <m:rPr>
                      <m:sty m:val="p"/>
                    </m:rPr>
                    <w:rPr>
                      <w:rFonts w:ascii="Cambria Math" w:hAnsi="Cambria Math"/>
                    </w:rPr>
                    <m:t>,</m:t>
                  </m:r>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i</m:t>
                          </m:r>
                        </m:e>
                      </m:d>
                    </m:sup>
                  </m:sSup>
                  <m:r>
                    <m:rPr>
                      <m:sty m:val="p"/>
                    </m:rPr>
                    <w:rPr>
                      <w:rFonts w:ascii="Cambria Math" w:hAnsi="Cambria Math" w:hint="eastAsia"/>
                    </w:rPr>
                    <m:t>|</m:t>
                  </m:r>
                  <m:r>
                    <w:rPr>
                      <w:rFonts w:ascii="Cambria Math" w:hAnsi="Cambria Math"/>
                    </w:rPr>
                    <m:t>θ</m:t>
                  </m:r>
                </m:e>
              </m:d>
            </m:e>
          </m:nary>
        </m:oMath>
      </m:oMathPara>
    </w:p>
    <w:p w14:paraId="56A7ED39" w14:textId="77777777" w:rsidR="00657A4C" w:rsidRDefault="00657A4C" w:rsidP="00657A4C">
      <w:pPr>
        <w:ind w:firstLine="480"/>
      </w:pPr>
      <w:r>
        <w:rPr>
          <w:rFonts w:hint="eastAsia"/>
        </w:rPr>
        <w:t>令：</w:t>
      </w:r>
    </w:p>
    <w:p w14:paraId="03449920" w14:textId="77777777" w:rsidR="00657A4C" w:rsidRPr="003361EF" w:rsidRDefault="00657A4C" w:rsidP="00657A4C">
      <w:pPr>
        <w:ind w:firstLine="480"/>
      </w:pPr>
      <m:oMathPara>
        <m:oMath>
          <m:r>
            <w:rPr>
              <w:rFonts w:ascii="Cambria Math" w:hAnsi="Cambria Math" w:hint="eastAsia"/>
            </w:rPr>
            <m:t>H</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θ</m:t>
                  </m:r>
                </m:e>
                <m:sup>
                  <m:r>
                    <w:rPr>
                      <w:rFonts w:ascii="Cambria Math" w:hAnsi="Cambria Math"/>
                    </w:rPr>
                    <m:t>(j)</m:t>
                  </m:r>
                </m:sup>
              </m:sSup>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i</m:t>
                          </m:r>
                        </m:e>
                      </m:d>
                    </m:sup>
                  </m:sSup>
                </m:sub>
                <m:sup/>
                <m:e>
                  <m:r>
                    <w:rPr>
                      <w:rFonts w:ascii="Cambria Math" w:hAnsi="Cambria Math"/>
                    </w:rPr>
                    <m:t>P(</m:t>
                  </m:r>
                </m:e>
              </m:nary>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(j)</m:t>
                  </m:r>
                </m:sup>
              </m:sSup>
              <m:r>
                <w:rPr>
                  <w:rFonts w:ascii="Cambria Math" w:hAnsi="Cambria Math"/>
                </w:rPr>
                <m:t>)logP</m:t>
              </m:r>
              <m:d>
                <m:dPr>
                  <m:ctrlPr>
                    <w:rPr>
                      <w:rFonts w:ascii="Cambria Math" w:hAnsi="Cambria Math"/>
                    </w:rPr>
                  </m:ctrlPr>
                </m:dPr>
                <m:e>
                  <m:sSup>
                    <m:sSupPr>
                      <m:ctrlPr>
                        <w:rPr>
                          <w:rFonts w:ascii="Cambria Math" w:hAnsi="Cambria Math"/>
                        </w:rPr>
                      </m:ctrlPr>
                    </m:sSupPr>
                    <m:e>
                      <m:r>
                        <w:rPr>
                          <w:rFonts w:ascii="Cambria Math" w:hAnsi="Cambria Math"/>
                        </w:rPr>
                        <m:t>z</m:t>
                      </m:r>
                    </m:e>
                    <m:sup>
                      <m:d>
                        <m:dPr>
                          <m:ctrlPr>
                            <w:rPr>
                              <w:rFonts w:ascii="Cambria Math" w:hAnsi="Cambria Math"/>
                            </w:rPr>
                          </m:ctrlPr>
                        </m:dPr>
                        <m:e>
                          <m:r>
                            <w:rPr>
                              <w:rFonts w:ascii="Cambria Math" w:hAnsi="Cambria Math"/>
                            </w:rPr>
                            <m:t>i</m:t>
                          </m:r>
                        </m:e>
                      </m:d>
                    </m:sup>
                  </m:sSup>
                  <m:r>
                    <m:rPr>
                      <m:sty m:val="p"/>
                    </m:rP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m:rPr>
                      <m:sty m:val="p"/>
                    </m:rPr>
                    <w:rPr>
                      <w:rFonts w:ascii="Cambria Math" w:hAnsi="Cambria Math"/>
                    </w:rPr>
                    <m:t>,</m:t>
                  </m:r>
                  <m:r>
                    <w:rPr>
                      <w:rFonts w:ascii="Cambria Math" w:hAnsi="Cambria Math"/>
                    </w:rPr>
                    <m:t>θ</m:t>
                  </m:r>
                </m:e>
              </m:d>
            </m:e>
          </m:nary>
        </m:oMath>
      </m:oMathPara>
    </w:p>
    <w:p w14:paraId="79B305F0" w14:textId="77777777" w:rsidR="00657A4C" w:rsidRDefault="00657A4C" w:rsidP="00657A4C">
      <w:pPr>
        <w:ind w:firstLine="480"/>
      </w:pPr>
      <w:r>
        <w:rPr>
          <w:rFonts w:hint="eastAsia"/>
        </w:rPr>
        <w:t>上两式相减得：</w:t>
      </w:r>
    </w:p>
    <w:p w14:paraId="63F7B38F" w14:textId="77777777" w:rsidR="00657A4C" w:rsidRPr="003361EF" w:rsidRDefault="007926B3" w:rsidP="00657A4C">
      <w:pPr>
        <w:ind w:firstLine="4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log</m:t>
              </m:r>
            </m:e>
          </m:nary>
          <m:r>
            <w:rPr>
              <w:rFonts w:ascii="Cambria Math" w:hAnsi="Cambria Math"/>
            </w:rPr>
            <m:t xml:space="preserve"> P</m:t>
          </m:r>
          <m:d>
            <m:dPr>
              <m:ctrlPr>
                <w:rPr>
                  <w:rFonts w:ascii="Cambria Math" w:hAnsi="Cambria Math"/>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m:rPr>
                  <m:sty m:val="p"/>
                </m:rPr>
                <w:rPr>
                  <w:rFonts w:ascii="Cambria Math" w:hAnsi="Cambria Math"/>
                </w:rPr>
                <m:t>|</m:t>
              </m:r>
              <m:r>
                <w:rPr>
                  <w:rFonts w:ascii="Cambria Math" w:hAnsi="Cambria Math"/>
                </w:rPr>
                <m:t>θ</m:t>
              </m:r>
            </m:e>
          </m:d>
          <m:r>
            <w:rPr>
              <w:rFonts w:ascii="Cambria Math" w:hAnsi="Cambria Math"/>
            </w:rPr>
            <m:t xml:space="preserve">= </m:t>
          </m:r>
          <m:r>
            <w:rPr>
              <w:rFonts w:ascii="Cambria Math" w:hAnsi="Cambria Math" w:hint="eastAsia"/>
            </w:rPr>
            <m:t>L</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θ</m:t>
                  </m:r>
                </m:e>
                <m:sup>
                  <m:r>
                    <w:rPr>
                      <w:rFonts w:ascii="Cambria Math" w:hAnsi="Cambria Math"/>
                    </w:rPr>
                    <m:t>(j)</m:t>
                  </m:r>
                </m:sup>
              </m:sSup>
            </m:e>
          </m:d>
          <m:r>
            <w:rPr>
              <w:rFonts w:ascii="Cambria Math" w:hAnsi="Cambria Math"/>
            </w:rPr>
            <m:t xml:space="preserve">- </m:t>
          </m:r>
          <m:r>
            <w:rPr>
              <w:rFonts w:ascii="Cambria Math" w:hAnsi="Cambria Math" w:hint="eastAsia"/>
            </w:rPr>
            <m:t>H</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θ</m:t>
                  </m:r>
                </m:e>
                <m:sup>
                  <m:r>
                    <w:rPr>
                      <w:rFonts w:ascii="Cambria Math" w:hAnsi="Cambria Math"/>
                    </w:rPr>
                    <m:t>(j)</m:t>
                  </m:r>
                </m:sup>
              </m:sSup>
            </m:e>
          </m:d>
        </m:oMath>
      </m:oMathPara>
    </w:p>
    <w:p w14:paraId="30B070F5" w14:textId="77777777" w:rsidR="00657A4C" w:rsidRDefault="00657A4C" w:rsidP="00657A4C">
      <w:pPr>
        <w:ind w:firstLine="480"/>
      </w:pPr>
      <w:r>
        <w:rPr>
          <w:rFonts w:hint="eastAsia"/>
        </w:rPr>
        <w:t>将</w:t>
      </w:r>
      <m:oMath>
        <m:r>
          <w:rPr>
            <w:rFonts w:ascii="Cambria Math" w:hAnsi="Cambria Math"/>
          </w:rPr>
          <m:t>θ</m:t>
        </m:r>
      </m:oMath>
      <w:r>
        <w:rPr>
          <w:rFonts w:hint="eastAsia"/>
        </w:rPr>
        <w:t>分别取</w:t>
      </w:r>
      <m:oMath>
        <m:sSup>
          <m:sSupPr>
            <m:ctrlPr>
              <w:rPr>
                <w:rFonts w:ascii="Cambria Math" w:hAnsi="Cambria Math"/>
              </w:rPr>
            </m:ctrlPr>
          </m:sSupPr>
          <m:e>
            <m:r>
              <w:rPr>
                <w:rFonts w:ascii="Cambria Math" w:hAnsi="Cambria Math"/>
              </w:rPr>
              <m:t>θ</m:t>
            </m:r>
          </m:e>
          <m:sup>
            <m:r>
              <m:rPr>
                <m:sty m:val="p"/>
              </m:rPr>
              <w:rPr>
                <w:rFonts w:ascii="Cambria Math" w:hAnsi="Cambria Math"/>
              </w:rPr>
              <m:t>(</m:t>
            </m:r>
            <m:r>
              <w:rPr>
                <w:rFonts w:ascii="Cambria Math" w:hAnsi="Cambria Math"/>
              </w:rPr>
              <m:t>j</m:t>
            </m:r>
            <m:r>
              <m:rPr>
                <m:sty m:val="p"/>
              </m:rPr>
              <w:rPr>
                <w:rFonts w:ascii="Cambria Math" w:hAnsi="Cambria Math"/>
              </w:rPr>
              <m:t>)</m:t>
            </m:r>
          </m:sup>
        </m:sSup>
      </m:oMath>
      <w:r>
        <w:rPr>
          <w:rFonts w:hint="eastAsia"/>
        </w:rPr>
        <w:t>和</w:t>
      </w:r>
      <m:oMath>
        <m:sSup>
          <m:sSupPr>
            <m:ctrlPr>
              <w:rPr>
                <w:rFonts w:ascii="Cambria Math" w:hAnsi="Cambria Math"/>
              </w:rPr>
            </m:ctrlPr>
          </m:sSupPr>
          <m:e>
            <m:r>
              <w:rPr>
                <w:rFonts w:ascii="Cambria Math" w:hAnsi="Cambria Math"/>
              </w:rPr>
              <m:t>θ</m:t>
            </m:r>
          </m:e>
          <m:sup>
            <m:r>
              <m:rPr>
                <m:sty m:val="p"/>
              </m:rPr>
              <w:rPr>
                <w:rFonts w:ascii="Cambria Math" w:hAnsi="Cambria Math"/>
              </w:rPr>
              <m:t>(</m:t>
            </m:r>
            <m:r>
              <w:rPr>
                <w:rFonts w:ascii="Cambria Math" w:hAnsi="Cambria Math"/>
              </w:rPr>
              <m:t>j</m:t>
            </m:r>
            <m:r>
              <m:rPr>
                <m:sty m:val="p"/>
              </m:rPr>
              <w:rPr>
                <w:rFonts w:ascii="Cambria Math" w:hAnsi="Cambria Math" w:hint="eastAsia"/>
              </w:rPr>
              <m:t>+</m:t>
            </m:r>
            <m:r>
              <m:rPr>
                <m:sty m:val="p"/>
              </m:rPr>
              <w:rPr>
                <w:rFonts w:ascii="Cambria Math" w:hAnsi="Cambria Math"/>
              </w:rPr>
              <m:t>1)</m:t>
            </m:r>
          </m:sup>
        </m:sSup>
      </m:oMath>
      <w:r>
        <w:rPr>
          <w:rFonts w:hint="eastAsia"/>
        </w:rPr>
        <w:t>代入上式，并相减得：</w:t>
      </w:r>
    </w:p>
    <w:p w14:paraId="7BEA3214" w14:textId="77777777" w:rsidR="00657A4C" w:rsidRPr="003361EF" w:rsidRDefault="007926B3" w:rsidP="00657A4C">
      <w:pPr>
        <w:ind w:firstLine="4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log</m:t>
              </m:r>
            </m:e>
          </m:nary>
          <m:r>
            <w:rPr>
              <w:rFonts w:ascii="Cambria Math" w:hAnsi="Cambria Math"/>
            </w:rPr>
            <m:t xml:space="preserve"> P</m:t>
          </m:r>
          <m:d>
            <m:dPr>
              <m:ctrlPr>
                <w:rPr>
                  <w:rFonts w:ascii="Cambria Math" w:hAnsi="Cambria Math"/>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m:rPr>
                  <m:sty m:val="p"/>
                </m:rP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j</m:t>
                      </m:r>
                      <m:r>
                        <w:rPr>
                          <w:rFonts w:ascii="Cambria Math" w:hAnsi="Cambria Math" w:hint="eastAsia"/>
                        </w:rPr>
                        <m:t>+</m:t>
                      </m:r>
                      <m:r>
                        <w:rPr>
                          <w:rFonts w:ascii="Cambria Math" w:hAnsi="Cambria Math"/>
                        </w:rPr>
                        <m:t>1</m:t>
                      </m:r>
                    </m:e>
                  </m:d>
                </m:sup>
              </m:sSup>
            </m:e>
          </m:d>
          <m:r>
            <w:rPr>
              <w:rFonts w:ascii="微软雅黑" w:eastAsia="微软雅黑" w:hAnsi="微软雅黑" w:cs="微软雅黑" w:hint="eastAsia"/>
            </w:rPr>
            <m:t>-</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log</m:t>
              </m:r>
            </m:e>
          </m:nary>
          <m:r>
            <w:rPr>
              <w:rFonts w:ascii="Cambria Math" w:hAnsi="Cambria Math"/>
            </w:rPr>
            <m:t xml:space="preserve"> P</m:t>
          </m:r>
          <m:d>
            <m:dPr>
              <m:ctrlPr>
                <w:rPr>
                  <w:rFonts w:ascii="Cambria Math" w:hAnsi="Cambria Math"/>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m:rPr>
                  <m:sty m:val="p"/>
                </m:rP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j</m:t>
                      </m:r>
                    </m:e>
                  </m:d>
                </m:sup>
              </m:sSup>
            </m:e>
          </m:d>
        </m:oMath>
      </m:oMathPara>
    </w:p>
    <w:p w14:paraId="6290299E" w14:textId="77777777" w:rsidR="00657A4C" w:rsidRPr="003361EF" w:rsidRDefault="00657A4C" w:rsidP="00657A4C">
      <w:pPr>
        <w:ind w:firstLine="480"/>
        <w:rPr>
          <w:i/>
        </w:rPr>
      </w:pPr>
      <m:oMathPara>
        <m:oMath>
          <m:r>
            <w:rPr>
              <w:rFonts w:ascii="Cambria Math" w:hAnsi="Cambria Math" w:hint="eastAsia"/>
            </w:rPr>
            <m:t>=</m:t>
          </m:r>
          <m:d>
            <m:dPr>
              <m:begChr m:val="["/>
              <m:endChr m:val="]"/>
              <m:ctrlPr>
                <w:rPr>
                  <w:rFonts w:ascii="Cambria Math" w:hAnsi="Cambria Math"/>
                  <w:i/>
                </w:rPr>
              </m:ctrlPr>
            </m:dPr>
            <m:e>
              <m:r>
                <w:rPr>
                  <w:rFonts w:ascii="Cambria Math" w:hAnsi="Cambria Math" w:hint="eastAsia"/>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j+1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j</m:t>
                          </m:r>
                        </m:e>
                      </m:d>
                    </m:sup>
                  </m:sSup>
                </m:e>
              </m:d>
              <m:r>
                <w:rPr>
                  <w:rFonts w:ascii="Cambria Math" w:hAnsi="Cambria Math"/>
                </w:rPr>
                <m:t xml:space="preserve">- </m:t>
              </m:r>
              <m:r>
                <w:rPr>
                  <w:rFonts w:ascii="Cambria Math" w:hAnsi="Cambria Math" w:hint="eastAsia"/>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j</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j</m:t>
                          </m:r>
                        </m:e>
                      </m:d>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j+1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j</m:t>
                      </m:r>
                    </m:e>
                  </m:d>
                </m:sup>
              </m:sSup>
            </m:e>
          </m:d>
          <m:r>
            <w:rPr>
              <w:rFonts w:ascii="Cambria Math" w:hAnsi="Cambria Math"/>
            </w:rPr>
            <m:t>- H</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j</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j</m:t>
                      </m:r>
                    </m:e>
                  </m:d>
                </m:sup>
              </m:sSup>
            </m:e>
          </m:d>
          <m:r>
            <w:rPr>
              <w:rFonts w:ascii="Cambria Math" w:hAnsi="Cambria Math"/>
            </w:rPr>
            <m:t>]</m:t>
          </m:r>
        </m:oMath>
      </m:oMathPara>
    </w:p>
    <w:p w14:paraId="4F997215" w14:textId="77777777" w:rsidR="00657A4C" w:rsidRDefault="00657A4C" w:rsidP="00657A4C">
      <w:pPr>
        <w:ind w:firstLine="480"/>
      </w:pPr>
      <w:r>
        <w:rPr>
          <w:rFonts w:hint="eastAsia"/>
        </w:rPr>
        <w:t>要证明EM算法具有收敛性，只需要证明上式右边</w:t>
      </w:r>
      <w:proofErr w:type="gramStart"/>
      <w:r>
        <w:rPr>
          <w:rFonts w:hint="eastAsia"/>
        </w:rPr>
        <w:t>是非负即可</w:t>
      </w:r>
      <w:proofErr w:type="gramEnd"/>
      <w:r>
        <w:rPr>
          <w:rFonts w:hint="eastAsia"/>
        </w:rPr>
        <w:t>。</w:t>
      </w:r>
    </w:p>
    <w:p w14:paraId="4CBA67BE" w14:textId="77777777" w:rsidR="00657A4C" w:rsidRDefault="00657A4C" w:rsidP="00657A4C">
      <w:pPr>
        <w:ind w:firstLine="480"/>
      </w:pPr>
      <w:r>
        <w:rPr>
          <w:rFonts w:hint="eastAsia"/>
        </w:rPr>
        <w:t>由于</w:t>
      </w:r>
      <m:oMath>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j+1</m:t>
                </m:r>
              </m:e>
            </m:d>
          </m:sup>
        </m:sSup>
      </m:oMath>
      <w:r>
        <w:rPr>
          <w:rFonts w:hint="eastAsia"/>
        </w:rPr>
        <w:t>使得</w:t>
      </w:r>
      <m:oMath>
        <m:r>
          <w:rPr>
            <w:rFonts w:ascii="Cambria Math" w:hAnsi="Cambria Math" w:hint="eastAsia"/>
          </w:rPr>
          <m:t xml:space="preserve"> L</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θ</m:t>
                </m:r>
              </m:e>
              <m:sup>
                <m:r>
                  <w:rPr>
                    <w:rFonts w:ascii="Cambria Math" w:hAnsi="Cambria Math"/>
                  </w:rPr>
                  <m:t>(j)</m:t>
                </m:r>
              </m:sup>
            </m:sSup>
          </m:e>
        </m:d>
      </m:oMath>
      <w:r>
        <w:rPr>
          <w:rFonts w:hint="eastAsia"/>
        </w:rPr>
        <w:t>极大，所以</w:t>
      </w:r>
      <m:oMath>
        <m:r>
          <w:rPr>
            <w:rFonts w:ascii="Cambria Math" w:hAnsi="Cambria Math" w:hint="eastAsia"/>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j+1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j</m:t>
                    </m:r>
                  </m:e>
                </m:d>
              </m:sup>
            </m:sSup>
          </m:e>
        </m:d>
        <m:r>
          <w:rPr>
            <w:rFonts w:ascii="Cambria Math" w:hAnsi="Cambria Math"/>
          </w:rPr>
          <m:t xml:space="preserve">- </m:t>
        </m:r>
        <m:r>
          <w:rPr>
            <w:rFonts w:ascii="Cambria Math" w:hAnsi="Cambria Math" w:hint="eastAsia"/>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j</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j</m:t>
                    </m:r>
                  </m:e>
                </m:d>
              </m:sup>
            </m:sSup>
          </m:e>
        </m:d>
        <m:r>
          <w:rPr>
            <w:rFonts w:ascii="Cambria Math" w:hAnsi="Cambria Math"/>
          </w:rPr>
          <m:t>≥0</m:t>
        </m:r>
      </m:oMath>
      <w:proofErr w:type="gramStart"/>
      <w:r>
        <w:rPr>
          <w:rFonts w:hint="eastAsia"/>
        </w:rPr>
        <w:t>恒</w:t>
      </w:r>
      <w:proofErr w:type="gramEnd"/>
      <w:r>
        <w:rPr>
          <w:rFonts w:hint="eastAsia"/>
        </w:rPr>
        <w:t>成立</w:t>
      </w:r>
    </w:p>
    <w:p w14:paraId="262AD53E" w14:textId="77777777" w:rsidR="00657A4C" w:rsidRDefault="00657A4C" w:rsidP="00657A4C">
      <w:pPr>
        <w:ind w:firstLine="480"/>
      </w:pPr>
      <w:r>
        <w:rPr>
          <w:rFonts w:hint="eastAsia"/>
        </w:rPr>
        <w:t>而：</w:t>
      </w:r>
    </w:p>
    <w:p w14:paraId="5443709B" w14:textId="77777777" w:rsidR="00657A4C" w:rsidRPr="00BE7F82" w:rsidRDefault="00657A4C" w:rsidP="00657A4C">
      <w:pPr>
        <w:ind w:firstLine="480"/>
        <w:rPr>
          <w:i/>
        </w:rPr>
      </w:pPr>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j+1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j</m:t>
                      </m:r>
                    </m:e>
                  </m:d>
                </m:sup>
              </m:sSup>
            </m:e>
          </m:d>
          <m:r>
            <w:rPr>
              <w:rFonts w:ascii="Cambria Math" w:hAnsi="Cambria Math"/>
            </w:rPr>
            <m:t>- H</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j</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j</m:t>
                      </m:r>
                    </m:e>
                  </m:d>
                </m:sup>
              </m:sSup>
            </m:e>
          </m:d>
          <m:r>
            <w:rPr>
              <w:rFonts w:ascii="Cambria Math" w:hAnsi="Cambria Math" w:hint="eastAsia"/>
            </w:rPr>
            <m:t>=</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i</m:t>
                          </m:r>
                        </m:e>
                      </m:d>
                    </m:sup>
                  </m:sSup>
                </m:sub>
                <m:sup/>
                <m:e>
                  <m:r>
                    <w:rPr>
                      <w:rFonts w:ascii="Cambria Math" w:hAnsi="Cambria Math"/>
                    </w:rPr>
                    <m:t>P(</m:t>
                  </m:r>
                </m:e>
              </m:nary>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hint="eastAsia"/>
                    </w:rPr>
                    <m:t>x</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(j)</m:t>
                  </m:r>
                </m:sup>
              </m:sSup>
              <m:r>
                <w:rPr>
                  <w:rFonts w:ascii="Cambria Math" w:hAnsi="Cambria Math"/>
                </w:rPr>
                <m:t>)log</m:t>
              </m:r>
              <m:f>
                <m:fPr>
                  <m:ctrlPr>
                    <w:rPr>
                      <w:rFonts w:ascii="Cambria Math" w:hAnsi="Cambria Math"/>
                      <w:i/>
                    </w:rPr>
                  </m:ctrlPr>
                </m:fPr>
                <m:num>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z</m:t>
                          </m:r>
                        </m:e>
                        <m:sup>
                          <m:d>
                            <m:dPr>
                              <m:ctrlPr>
                                <w:rPr>
                                  <w:rFonts w:ascii="Cambria Math" w:hAnsi="Cambria Math"/>
                                </w:rPr>
                              </m:ctrlPr>
                            </m:dPr>
                            <m:e>
                              <m:r>
                                <w:rPr>
                                  <w:rFonts w:ascii="Cambria Math" w:hAnsi="Cambria Math"/>
                                </w:rPr>
                                <m:t>i</m:t>
                              </m:r>
                            </m:e>
                          </m:d>
                        </m:sup>
                      </m:sSup>
                      <m:r>
                        <m:rPr>
                          <m:sty m:val="p"/>
                        </m:rP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m:rPr>
                          <m:sty m:val="p"/>
                        </m:rP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j</m:t>
                              </m:r>
                              <m:r>
                                <w:rPr>
                                  <w:rFonts w:ascii="Cambria Math" w:hAnsi="Cambria Math" w:hint="eastAsia"/>
                                </w:rPr>
                                <m:t>+</m:t>
                              </m:r>
                              <m:r>
                                <w:rPr>
                                  <w:rFonts w:ascii="Cambria Math" w:hAnsi="Cambria Math"/>
                                </w:rPr>
                                <m:t>1</m:t>
                              </m:r>
                            </m:e>
                          </m:d>
                        </m:sup>
                      </m:sSup>
                    </m:e>
                  </m:d>
                </m:num>
                <m:den>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z</m:t>
                          </m:r>
                        </m:e>
                        <m:sup>
                          <m:d>
                            <m:dPr>
                              <m:ctrlPr>
                                <w:rPr>
                                  <w:rFonts w:ascii="Cambria Math" w:hAnsi="Cambria Math"/>
                                </w:rPr>
                              </m:ctrlPr>
                            </m:dPr>
                            <m:e>
                              <m:r>
                                <w:rPr>
                                  <w:rFonts w:ascii="Cambria Math" w:hAnsi="Cambria Math"/>
                                </w:rPr>
                                <m:t>i</m:t>
                              </m:r>
                            </m:e>
                          </m:d>
                        </m:sup>
                      </m:sSup>
                      <m:r>
                        <m:rPr>
                          <m:sty m:val="p"/>
                        </m:rP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m:rPr>
                          <m:sty m:val="p"/>
                        </m:rP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j</m:t>
                              </m:r>
                            </m:e>
                          </m:d>
                        </m:sup>
                      </m:sSup>
                    </m:e>
                  </m:d>
                </m:den>
              </m:f>
            </m:e>
          </m:nary>
        </m:oMath>
      </m:oMathPara>
    </w:p>
    <w:p w14:paraId="3A43D648" w14:textId="77777777" w:rsidR="00657A4C" w:rsidRPr="00BE7F82" w:rsidRDefault="00657A4C" w:rsidP="00657A4C">
      <w:pPr>
        <w:ind w:firstLine="480"/>
        <w:rPr>
          <w:i/>
        </w:rPr>
      </w:pPr>
      <m:oMathPara>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log</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i</m:t>
                          </m:r>
                        </m:e>
                      </m:d>
                    </m:sup>
                  </m:sSup>
                </m:sub>
                <m:sup/>
                <m:e>
                  <m:r>
                    <w:rPr>
                      <w:rFonts w:ascii="Cambria Math" w:hAnsi="Cambria Math"/>
                    </w:rPr>
                    <m:t>P(</m:t>
                  </m:r>
                </m:e>
              </m:nary>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hint="eastAsia"/>
                    </w:rPr>
                    <m:t>x</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(j)</m:t>
                  </m:r>
                </m:sup>
              </m:sSup>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z</m:t>
                          </m:r>
                        </m:e>
                        <m:sup>
                          <m:d>
                            <m:dPr>
                              <m:ctrlPr>
                                <w:rPr>
                                  <w:rFonts w:ascii="Cambria Math" w:hAnsi="Cambria Math"/>
                                </w:rPr>
                              </m:ctrlPr>
                            </m:dPr>
                            <m:e>
                              <m:r>
                                <w:rPr>
                                  <w:rFonts w:ascii="Cambria Math" w:hAnsi="Cambria Math"/>
                                </w:rPr>
                                <m:t>i</m:t>
                              </m:r>
                            </m:e>
                          </m:d>
                        </m:sup>
                      </m:sSup>
                      <m:r>
                        <m:rPr>
                          <m:sty m:val="p"/>
                        </m:rP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m:rPr>
                          <m:sty m:val="p"/>
                        </m:rP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j</m:t>
                              </m:r>
                              <m:r>
                                <w:rPr>
                                  <w:rFonts w:ascii="Cambria Math" w:hAnsi="Cambria Math" w:hint="eastAsia"/>
                                </w:rPr>
                                <m:t>+</m:t>
                              </m:r>
                              <m:r>
                                <w:rPr>
                                  <w:rFonts w:ascii="Cambria Math" w:hAnsi="Cambria Math"/>
                                </w:rPr>
                                <m:t>1</m:t>
                              </m:r>
                            </m:e>
                          </m:d>
                        </m:sup>
                      </m:sSup>
                    </m:e>
                  </m:d>
                </m:num>
                <m:den>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z</m:t>
                          </m:r>
                        </m:e>
                        <m:sup>
                          <m:d>
                            <m:dPr>
                              <m:ctrlPr>
                                <w:rPr>
                                  <w:rFonts w:ascii="Cambria Math" w:hAnsi="Cambria Math"/>
                                </w:rPr>
                              </m:ctrlPr>
                            </m:dPr>
                            <m:e>
                              <m:r>
                                <w:rPr>
                                  <w:rFonts w:ascii="Cambria Math" w:hAnsi="Cambria Math"/>
                                </w:rPr>
                                <m:t>i</m:t>
                              </m:r>
                            </m:e>
                          </m:d>
                        </m:sup>
                      </m:sSup>
                      <m:r>
                        <m:rPr>
                          <m:sty m:val="p"/>
                        </m:rP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m:rPr>
                          <m:sty m:val="p"/>
                        </m:rP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j</m:t>
                              </m:r>
                            </m:e>
                          </m:d>
                        </m:sup>
                      </m:sSup>
                    </m:e>
                  </m:d>
                </m:den>
              </m:f>
            </m:e>
          </m:nary>
        </m:oMath>
      </m:oMathPara>
    </w:p>
    <w:p w14:paraId="5780582E" w14:textId="77777777" w:rsidR="00657A4C" w:rsidRPr="00BE7F82" w:rsidRDefault="00657A4C" w:rsidP="00657A4C">
      <w:pPr>
        <w:ind w:firstLine="480"/>
        <w:rPr>
          <w:i/>
        </w:rPr>
      </w:pPr>
      <m:oMathPara>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m:rPr>
                  <m:sty m:val="p"/>
                </m:rPr>
                <w:rPr>
                  <w:rFonts w:ascii="Cambria Math" w:hAnsi="Cambria Math"/>
                </w:rPr>
                <m:t>log⁡</m:t>
              </m:r>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i</m:t>
                          </m:r>
                        </m:e>
                      </m:d>
                    </m:sup>
                  </m:sSup>
                </m:sub>
                <m:sup/>
                <m:e>
                  <m:r>
                    <w:rPr>
                      <w:rFonts w:ascii="Cambria Math" w:hAnsi="Cambria Math"/>
                    </w:rPr>
                    <m:t>P(</m:t>
                  </m:r>
                </m:e>
              </m:nary>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hint="eastAsia"/>
                    </w:rPr>
                    <m:t>x</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j</m:t>
                      </m:r>
                    </m:e>
                  </m:d>
                </m:sup>
              </m:sSup>
              <m:r>
                <w:rPr>
                  <w:rFonts w:ascii="Cambria Math" w:hAnsi="Cambria Math"/>
                </w:rPr>
                <m:t>))= 0</m:t>
              </m:r>
            </m:e>
          </m:nary>
        </m:oMath>
      </m:oMathPara>
    </w:p>
    <w:p w14:paraId="71C3B63F" w14:textId="77777777" w:rsidR="00657A4C" w:rsidRDefault="00657A4C" w:rsidP="00657A4C">
      <w:pPr>
        <w:ind w:firstLine="480"/>
      </w:pPr>
      <w:r>
        <w:rPr>
          <w:rFonts w:hint="eastAsia"/>
        </w:rPr>
        <w:t>因此：</w:t>
      </w:r>
    </w:p>
    <w:p w14:paraId="7C339169" w14:textId="77777777" w:rsidR="00657A4C" w:rsidRPr="00BE7F82" w:rsidRDefault="007926B3" w:rsidP="00657A4C">
      <w:pPr>
        <w:ind w:firstLine="480"/>
      </w:pPr>
      <m:oMathPara>
        <m:oMath>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m</m:t>
              </m:r>
            </m:sup>
            <m:e>
              <m:r>
                <w:rPr>
                  <w:rFonts w:ascii="Cambria Math" w:hAnsi="Cambria Math"/>
                </w:rPr>
                <m:t>logP</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j+1</m:t>
                          </m:r>
                        </m:e>
                      </m:d>
                    </m:sup>
                  </m:sSup>
                </m:e>
              </m:d>
            </m:e>
          </m:nary>
          <m:r>
            <w:rPr>
              <w:rFonts w:ascii="Cambria Math" w:eastAsia="微软雅黑" w:hAnsi="微软雅黑" w:cs="微软雅黑"/>
            </w:rPr>
            <m:t xml:space="preserve"> </m:t>
          </m:r>
          <m:r>
            <w:rPr>
              <w:rFonts w:ascii="微软雅黑" w:eastAsia="微软雅黑" w:hAnsi="微软雅黑" w:cs="微软雅黑" w:hint="eastAsia"/>
            </w:rPr>
            <m:t>-</m:t>
          </m:r>
          <m:r>
            <w:rPr>
              <w:rFonts w:ascii="Cambria Math" w:hAnsi="Cambria Math"/>
            </w:rPr>
            <m:t xml:space="preserve"> </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m</m:t>
              </m:r>
            </m:sup>
            <m:e>
              <m:r>
                <w:rPr>
                  <w:rFonts w:ascii="Cambria Math" w:hAnsi="Cambria Math"/>
                </w:rPr>
                <m:t>logP</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j</m:t>
                          </m:r>
                        </m:e>
                      </m:d>
                    </m:sup>
                  </m:sSup>
                </m:e>
              </m:d>
              <m:r>
                <w:rPr>
                  <w:rFonts w:ascii="Cambria Math" w:hAnsi="Cambria Math"/>
                </w:rPr>
                <m:t>≥0</m:t>
              </m:r>
            </m:e>
          </m:nary>
        </m:oMath>
      </m:oMathPara>
    </w:p>
    <w:p w14:paraId="7AA9735B" w14:textId="6FABE336" w:rsidR="00657A4C" w:rsidRPr="00CC54DA" w:rsidRDefault="00657A4C" w:rsidP="00657A4C">
      <w:pPr>
        <w:ind w:firstLine="480"/>
      </w:pPr>
      <w:proofErr w:type="gramStart"/>
      <w:r>
        <w:rPr>
          <w:rFonts w:hint="eastAsia"/>
        </w:rPr>
        <w:t>恒</w:t>
      </w:r>
      <w:proofErr w:type="gramEnd"/>
      <w:r>
        <w:rPr>
          <w:rFonts w:hint="eastAsia"/>
        </w:rPr>
        <w:t>成立。所以，EM算法具有收敛性，但不能保证收敛到全局的极大值点。</w:t>
      </w:r>
    </w:p>
    <w:p w14:paraId="39B81A74" w14:textId="5AD150D1" w:rsidR="003C3E38" w:rsidRPr="00657A4C" w:rsidRDefault="003C3E38" w:rsidP="003C3E38">
      <w:pPr>
        <w:pStyle w:val="a3"/>
        <w:ind w:left="360" w:firstLineChars="0" w:firstLine="0"/>
      </w:pPr>
    </w:p>
    <w:p w14:paraId="66DBB71E" w14:textId="77777777" w:rsidR="003C3E38" w:rsidRDefault="003C3E38" w:rsidP="003C3E38">
      <w:pPr>
        <w:pStyle w:val="a3"/>
        <w:numPr>
          <w:ilvl w:val="0"/>
          <w:numId w:val="1"/>
        </w:numPr>
        <w:ind w:firstLineChars="0"/>
      </w:pPr>
      <w:r>
        <w:rPr>
          <w:rFonts w:hint="eastAsia"/>
        </w:rPr>
        <w:t>（必填）读书计划</w:t>
      </w:r>
    </w:p>
    <w:p w14:paraId="1B62D6DE" w14:textId="77777777" w:rsidR="00366BAE" w:rsidRDefault="00366BAE" w:rsidP="00366BAE">
      <w:r>
        <w:t>1、本周完成的内容章节：第五章（5.1）</w:t>
      </w:r>
    </w:p>
    <w:p w14:paraId="34A2F23E" w14:textId="73ECD019" w:rsidR="003C3E38" w:rsidRDefault="00366BAE" w:rsidP="00366BAE">
      <w:r>
        <w:t>2、下周计划：统计学习方法（第一章）</w:t>
      </w:r>
    </w:p>
    <w:p w14:paraId="5EF8537B" w14:textId="77777777" w:rsidR="00366BAE" w:rsidRPr="007D7D08" w:rsidRDefault="00366BAE" w:rsidP="00366BAE"/>
    <w:p w14:paraId="6A33F8A2" w14:textId="77777777" w:rsidR="003C3E38" w:rsidRDefault="003C3E38" w:rsidP="003C3E38">
      <w:r>
        <w:rPr>
          <w:rFonts w:hint="eastAsia"/>
        </w:rPr>
        <w:t>四、（选做）读书摘要及理解</w:t>
      </w:r>
      <w:r w:rsidRPr="00DA4AAA">
        <w:rPr>
          <w:rFonts w:hint="eastAsia"/>
          <w:color w:val="000000" w:themeColor="text1"/>
        </w:rPr>
        <w:t>或</w:t>
      </w:r>
      <w:r>
        <w:rPr>
          <w:rFonts w:hint="eastAsia"/>
        </w:rPr>
        <w:t>伪代码的具体实现（读书摘要、伪代码的具体实现代码等可以写到这个部分）</w:t>
      </w:r>
    </w:p>
    <w:p w14:paraId="66D63CF6" w14:textId="77777777" w:rsidR="003C3E38" w:rsidRDefault="003C3E38" w:rsidP="003C3E38">
      <w:r>
        <w:rPr>
          <w:rFonts w:hint="eastAsia"/>
        </w:rPr>
        <w:t>1、读书摘要及理解（选做）</w:t>
      </w:r>
    </w:p>
    <w:p w14:paraId="43ED889A" w14:textId="065CDD21" w:rsidR="003C3E38" w:rsidRDefault="003C3E38" w:rsidP="003C3E38">
      <w:r>
        <w:rPr>
          <w:rFonts w:hint="eastAsia"/>
        </w:rPr>
        <w:t>摘要：本周完成了</w:t>
      </w:r>
      <w:r w:rsidR="004B554A">
        <w:rPr>
          <w:rFonts w:hint="eastAsia"/>
        </w:rPr>
        <w:t>半监督学习的从已标注数据和无标注数据中学习的部分，包括EM算法、Co-Training和自学习算法。</w:t>
      </w:r>
    </w:p>
    <w:p w14:paraId="4AFB2F3A" w14:textId="6C816816" w:rsidR="001A6D13" w:rsidRDefault="00056775" w:rsidP="001A6D13">
      <w:r w:rsidRPr="001A6D13">
        <w:rPr>
          <w:rFonts w:hint="eastAsia"/>
          <w:b/>
          <w:bCs/>
        </w:rPr>
        <w:t>EM算法</w:t>
      </w:r>
      <w:r w:rsidR="001A6D13">
        <w:rPr>
          <w:rFonts w:hint="eastAsia"/>
        </w:rPr>
        <w:t>（全称为最大化期望算法）</w:t>
      </w:r>
      <w:r w:rsidR="001A6D13">
        <w:t>是一种用于在含有不完全数据的概率</w:t>
      </w:r>
      <w:r w:rsidR="001A6D13">
        <w:rPr>
          <w:rFonts w:hint="eastAsia"/>
        </w:rPr>
        <w:t>模型中，通过不断迭代求解参数的最大似然估计（</w:t>
      </w:r>
      <w:r w:rsidR="001A6D13">
        <w:t>Maximum Likelihood Estimate, MLE）或最大后验估计（Maximum A Posteriori, MAP）的一种算法。</w:t>
      </w:r>
      <w:r w:rsidR="001A6D13">
        <w:rPr>
          <w:rFonts w:hint="eastAsia"/>
        </w:rPr>
        <w:t>不完全数据在算法实现中一般可以解释为三情况。第一，存在真实的观测数据缺失；第二，在求解最大似然估计很难的情况下，如果人为的添加变量可以使求解最大似然估计变得更容易，则原始数据也可以看成是人为的不完全数据；第三，含有</w:t>
      </w:r>
      <w:proofErr w:type="gramStart"/>
      <w:r w:rsidR="001A6D13">
        <w:rPr>
          <w:rFonts w:hint="eastAsia"/>
        </w:rPr>
        <w:t>隐</w:t>
      </w:r>
      <w:proofErr w:type="gramEnd"/>
      <w:r w:rsidR="001A6D13">
        <w:rPr>
          <w:rFonts w:hint="eastAsia"/>
        </w:rPr>
        <w:t>变量（</w:t>
      </w:r>
      <w:r w:rsidR="001A6D13">
        <w:t>latent variable）的概率模型求解最大似然估计或最大后验估</w:t>
      </w:r>
      <w:r w:rsidR="001A6D13">
        <w:rPr>
          <w:rFonts w:hint="eastAsia"/>
        </w:rPr>
        <w:t>计问题。</w:t>
      </w:r>
    </w:p>
    <w:p w14:paraId="52EDEA9D" w14:textId="567AA9F6" w:rsidR="00056775" w:rsidRDefault="001A6D13" w:rsidP="001A6D13">
      <w:r>
        <w:t>EM 算法基于 Bayes 算法的一种计算方法——数据添加算法，即通过在观测</w:t>
      </w:r>
      <w:r>
        <w:rPr>
          <w:rFonts w:hint="eastAsia"/>
        </w:rPr>
        <w:t>数据（</w:t>
      </w:r>
      <w:r>
        <w:t>observed data）的基础上添加一些“潜在数据”，使极大化或模拟操作变得</w:t>
      </w:r>
      <w:r>
        <w:rPr>
          <w:rFonts w:hint="eastAsia"/>
        </w:rPr>
        <w:t>更加简单，“潜在数据”可以是缺失数据或未知参数。其原理如下：</w:t>
      </w:r>
      <w:proofErr w:type="gramStart"/>
      <w:r>
        <w:rPr>
          <w:rFonts w:hint="eastAsia"/>
        </w:rPr>
        <w:t>设可观测</w:t>
      </w:r>
      <w:proofErr w:type="gramEnd"/>
      <w:r>
        <w:rPr>
          <w:rFonts w:hint="eastAsia"/>
        </w:rPr>
        <w:t>数据为</w:t>
      </w:r>
      <w:r>
        <w:t xml:space="preserve"> X，而</w:t>
      </w:r>
      <w:r>
        <w:rPr>
          <w:rFonts w:ascii="Cambria Math" w:hAnsi="Cambria Math" w:cs="Cambria Math"/>
        </w:rPr>
        <w:t>𝜃</w:t>
      </w:r>
      <w:r>
        <w:t>关于 X 的验后分布</w:t>
      </w:r>
      <w:r>
        <w:rPr>
          <w:rFonts w:ascii="Cambria Math" w:hAnsi="Cambria Math" w:cs="Cambria Math"/>
        </w:rPr>
        <w:t>𝑝</w:t>
      </w:r>
      <w:r>
        <w:t>(</w:t>
      </w:r>
      <w:r>
        <w:rPr>
          <w:rFonts w:ascii="Cambria Math" w:hAnsi="Cambria Math" w:cs="Cambria Math"/>
        </w:rPr>
        <w:t>𝜃</w:t>
      </w:r>
      <w:r>
        <w:t>|</w:t>
      </w:r>
      <w:r>
        <w:rPr>
          <w:rFonts w:ascii="Cambria Math" w:hAnsi="Cambria Math" w:cs="Cambria Math"/>
        </w:rPr>
        <w:t>𝑋</w:t>
      </w:r>
      <w:r>
        <w:t>)难以进行各种统计计算，于是我们假定一</w:t>
      </w:r>
      <w:r>
        <w:rPr>
          <w:rFonts w:hint="eastAsia"/>
        </w:rPr>
        <w:t>些观测值</w:t>
      </w:r>
      <w:r>
        <w:t xml:space="preserve"> Z 已知，并且</w:t>
      </w:r>
      <w:r>
        <w:rPr>
          <w:rFonts w:ascii="Cambria Math" w:hAnsi="Cambria Math" w:cs="Cambria Math"/>
        </w:rPr>
        <w:t>𝜃</w:t>
      </w:r>
      <w:r>
        <w:t>关于 X 和 Z 的验后分布</w:t>
      </w:r>
      <w:r>
        <w:rPr>
          <w:rFonts w:ascii="Cambria Math" w:hAnsi="Cambria Math" w:cs="Cambria Math"/>
        </w:rPr>
        <w:t>𝑝</w:t>
      </w:r>
      <w:r>
        <w:t>(</w:t>
      </w:r>
      <w:r>
        <w:rPr>
          <w:rFonts w:ascii="Cambria Math" w:hAnsi="Cambria Math" w:cs="Cambria Math"/>
        </w:rPr>
        <w:t>𝜃</w:t>
      </w:r>
      <w:r>
        <w:t>|</w:t>
      </w:r>
      <w:r>
        <w:rPr>
          <w:rFonts w:ascii="Cambria Math" w:hAnsi="Cambria Math" w:cs="Cambria Math"/>
        </w:rPr>
        <w:t>𝑋</w:t>
      </w:r>
      <w:r>
        <w:t xml:space="preserve">, </w:t>
      </w:r>
      <w:r>
        <w:rPr>
          <w:rFonts w:ascii="Cambria Math" w:hAnsi="Cambria Math" w:cs="Cambria Math"/>
        </w:rPr>
        <w:t>𝑍</w:t>
      </w:r>
      <w:r>
        <w:t>)相对更易于做极大化、</w:t>
      </w:r>
      <w:r>
        <w:rPr>
          <w:rFonts w:hint="eastAsia"/>
        </w:rPr>
        <w:t>抽样等，然后再对</w:t>
      </w:r>
      <w:r>
        <w:t xml:space="preserve"> Z 做检查和改进。</w:t>
      </w:r>
    </w:p>
    <w:p w14:paraId="36539BA0" w14:textId="1B35F4C3" w:rsidR="00056775" w:rsidRDefault="00056775" w:rsidP="003C3E38">
      <w:r w:rsidRPr="001A6D13">
        <w:rPr>
          <w:rFonts w:hint="eastAsia"/>
          <w:b/>
          <w:bCs/>
        </w:rPr>
        <w:t>C</w:t>
      </w:r>
      <w:r w:rsidRPr="001A6D13">
        <w:rPr>
          <w:b/>
          <w:bCs/>
        </w:rPr>
        <w:t>o-Training</w:t>
      </w:r>
      <w:r w:rsidR="007F2A19">
        <w:rPr>
          <w:rFonts w:hint="eastAsia"/>
        </w:rPr>
        <w:t>也是一种从无标注数据和已标注数据中学习的方法。算法假设在不同的目标函数</w:t>
      </w:r>
      <w:proofErr w:type="gramStart"/>
      <w:r w:rsidR="007F2A19">
        <w:rPr>
          <w:rFonts w:hint="eastAsia"/>
        </w:rPr>
        <w:t>下数据</w:t>
      </w:r>
      <w:proofErr w:type="gramEnd"/>
      <w:r w:rsidR="007F2A19">
        <w:rPr>
          <w:rFonts w:hint="eastAsia"/>
        </w:rPr>
        <w:t>的类别分布式想容的，且在给定数据标识的情况下，一个集合中的特征与另一个集合的特征是条件独立的。算法利用属性的分割来从已知的已标注数据和无标注数据进行迭代学习。其主要思想是，首先从已标注数据集L的每个特征集中学习得到一个分类器，然后利用这个分类器去分类U中的无标注数据。</w:t>
      </w:r>
    </w:p>
    <w:p w14:paraId="5378D24F" w14:textId="3C5E09E6" w:rsidR="00056775" w:rsidRDefault="00056775" w:rsidP="003C3E38">
      <w:r w:rsidRPr="001A6D13">
        <w:rPr>
          <w:rFonts w:hint="eastAsia"/>
          <w:b/>
          <w:bCs/>
        </w:rPr>
        <w:t>自学习</w:t>
      </w:r>
      <w:r w:rsidR="00E579D9">
        <w:rPr>
          <w:rFonts w:hint="eastAsia"/>
        </w:rPr>
        <w:t>是利用自己的预测结果来训练自己。它是一种不需要特征分割的增量式算法。算法开始时利用少量已标注数据的全部特征训练得到一个分类器，然后利用此分类器去分类无标注数据，再将其中可信度最高的数据及其预测结果与已标注数据一起作为下一轮分类器训练的训练集。</w:t>
      </w:r>
    </w:p>
    <w:p w14:paraId="220FF8D7" w14:textId="6A72DC5B" w:rsidR="001A6D13" w:rsidRPr="00C11189" w:rsidRDefault="001A6D13" w:rsidP="003C3E38">
      <w:pPr>
        <w:rPr>
          <w:b/>
          <w:bCs/>
        </w:rPr>
      </w:pPr>
      <w:r w:rsidRPr="00223EA0">
        <w:rPr>
          <w:rFonts w:hint="eastAsia"/>
          <w:b/>
          <w:bCs/>
        </w:rPr>
        <w:t>直推式</w:t>
      </w:r>
      <w:proofErr w:type="gramStart"/>
      <w:r w:rsidRPr="00223EA0">
        <w:rPr>
          <w:rFonts w:hint="eastAsia"/>
          <w:b/>
          <w:bCs/>
        </w:rPr>
        <w:t>向量机</w:t>
      </w:r>
      <w:proofErr w:type="gramEnd"/>
      <w:r w:rsidR="00E579D9" w:rsidRPr="00E579D9">
        <w:rPr>
          <w:rFonts w:hint="eastAsia"/>
        </w:rPr>
        <w:t>是</w:t>
      </w:r>
      <w:r w:rsidR="00E579D9">
        <w:rPr>
          <w:rFonts w:hint="eastAsia"/>
        </w:rPr>
        <w:t>利用无标注数据，为无标注数据选择类别标识使得得到的分类器具有最大的间隙，其中以标注那些已知的无标注数据为目的的训练过程称为直推式。直推式</w:t>
      </w:r>
      <w:proofErr w:type="gramStart"/>
      <w:r w:rsidR="00E579D9">
        <w:rPr>
          <w:rFonts w:hint="eastAsia"/>
        </w:rPr>
        <w:t>向量机</w:t>
      </w:r>
      <w:proofErr w:type="gramEnd"/>
      <w:r w:rsidR="00E579D9">
        <w:rPr>
          <w:rFonts w:hint="eastAsia"/>
        </w:rPr>
        <w:t>的假设为，数据</w:t>
      </w:r>
      <w:proofErr w:type="gramStart"/>
      <w:r w:rsidR="00E579D9">
        <w:rPr>
          <w:rFonts w:hint="eastAsia"/>
        </w:rPr>
        <w:t>集满足</w:t>
      </w:r>
      <w:proofErr w:type="gramEnd"/>
      <w:r w:rsidR="00E579D9">
        <w:rPr>
          <w:rFonts w:hint="eastAsia"/>
        </w:rPr>
        <w:t>最大间隙假设。当数据</w:t>
      </w:r>
      <w:proofErr w:type="gramStart"/>
      <w:r w:rsidR="00E579D9">
        <w:rPr>
          <w:rFonts w:hint="eastAsia"/>
        </w:rPr>
        <w:t>集满足</w:t>
      </w:r>
      <w:proofErr w:type="gramEnd"/>
      <w:r w:rsidR="00E579D9">
        <w:rPr>
          <w:rFonts w:hint="eastAsia"/>
        </w:rPr>
        <w:t>最大间隙假设时，它可能会改进结果，但是</w:t>
      </w:r>
      <w:r w:rsidR="00E579D9">
        <w:rPr>
          <w:rFonts w:hint="eastAsia"/>
        </w:rPr>
        <w:lastRenderedPageBreak/>
        <w:t>当它不满足这个假设时，效果则会下降到和直接使用监督学习方法一样。</w:t>
      </w:r>
    </w:p>
    <w:p w14:paraId="33EBA6BC" w14:textId="2A7DE1F4" w:rsidR="001A6D13" w:rsidRDefault="001A6D13" w:rsidP="003C3E38">
      <w:r w:rsidRPr="001A6D13">
        <w:rPr>
          <w:rFonts w:hint="eastAsia"/>
          <w:b/>
          <w:bCs/>
        </w:rPr>
        <w:t>基于图的方法</w:t>
      </w:r>
      <w:r>
        <w:rPr>
          <w:rFonts w:hint="eastAsia"/>
        </w:rPr>
        <w:t>：可以看成是最近邻有监督学习算法的同时使用有标注和无标注数据的一种拓展。算法的基本思想是把已标注数据和无标注数据都看成是一张图中的顶点，并且使用某种相似度函数来定义各个顶点之间的边的权重。图中边的权重体现了两个顶点之间相似度的大小，权重越大，对应的相似度高。在书中，提到了三种基于图的三种LU学习方法：最小割</w:t>
      </w:r>
      <w:r w:rsidR="00223EA0">
        <w:rPr>
          <w:rFonts w:hint="eastAsia"/>
        </w:rPr>
        <w:t>、</w:t>
      </w:r>
      <w:proofErr w:type="gramStart"/>
      <w:r w:rsidR="00223EA0">
        <w:rPr>
          <w:rFonts w:hint="eastAsia"/>
        </w:rPr>
        <w:t>高斯厂</w:t>
      </w:r>
      <w:proofErr w:type="gramEnd"/>
      <w:r w:rsidR="00223EA0">
        <w:rPr>
          <w:rFonts w:hint="eastAsia"/>
        </w:rPr>
        <w:t>和</w:t>
      </w:r>
      <w:proofErr w:type="gramStart"/>
      <w:r w:rsidR="00223EA0">
        <w:rPr>
          <w:rFonts w:hint="eastAsia"/>
        </w:rPr>
        <w:t>谱图</w:t>
      </w:r>
      <w:proofErr w:type="gramEnd"/>
      <w:r w:rsidR="00223EA0">
        <w:rPr>
          <w:rFonts w:hint="eastAsia"/>
        </w:rPr>
        <w:t>直推器。</w:t>
      </w:r>
    </w:p>
    <w:p w14:paraId="3A520BAF" w14:textId="77777777" w:rsidR="00C11189" w:rsidRDefault="00C11189" w:rsidP="003C3E38"/>
    <w:p w14:paraId="5241DBFA" w14:textId="77777777" w:rsidR="003C3E38" w:rsidRDefault="003C3E38" w:rsidP="003C3E38">
      <w:r>
        <w:rPr>
          <w:rFonts w:hint="eastAsia"/>
        </w:rPr>
        <w:t>2、伪代码的具体实现(选做)</w:t>
      </w:r>
    </w:p>
    <w:p w14:paraId="43A0D5D8" w14:textId="1F7DB09A" w:rsidR="003C3E38" w:rsidRDefault="003C3E38" w:rsidP="003C3E38">
      <w:r>
        <w:rPr>
          <w:rFonts w:hint="eastAsia"/>
        </w:rPr>
        <w:t>实现了</w:t>
      </w:r>
      <w:r w:rsidR="000834CE">
        <w:rPr>
          <w:rFonts w:hint="eastAsia"/>
        </w:rPr>
        <w:t>基于二项分布的EM</w:t>
      </w:r>
      <w:r>
        <w:rPr>
          <w:rFonts w:hint="eastAsia"/>
        </w:rPr>
        <w:t>算法：</w:t>
      </w:r>
    </w:p>
    <w:p w14:paraId="0C389903" w14:textId="77777777" w:rsidR="003C3E38" w:rsidRDefault="003C3E38" w:rsidP="003C3E38">
      <w:r>
        <w:rPr>
          <w:rFonts w:hint="eastAsia"/>
        </w:rPr>
        <w:t>算法准备：</w:t>
      </w:r>
    </w:p>
    <w:p w14:paraId="7252BDE3" w14:textId="7010B7F9" w:rsidR="003C3E38" w:rsidRDefault="00C11189" w:rsidP="003C3E38">
      <w:r>
        <w:rPr>
          <w:noProof/>
        </w:rPr>
        <w:drawing>
          <wp:inline distT="0" distB="0" distL="0" distR="0" wp14:anchorId="4C6EB8B4" wp14:editId="2B4CF99E">
            <wp:extent cx="5274310" cy="32854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85490"/>
                    </a:xfrm>
                    <a:prstGeom prst="rect">
                      <a:avLst/>
                    </a:prstGeom>
                  </pic:spPr>
                </pic:pic>
              </a:graphicData>
            </a:graphic>
          </wp:inline>
        </w:drawing>
      </w:r>
    </w:p>
    <w:p w14:paraId="6B4B9756" w14:textId="77777777" w:rsidR="003C3E38" w:rsidRDefault="003C3E38" w:rsidP="003C3E38">
      <w:r>
        <w:rPr>
          <w:rFonts w:hint="eastAsia"/>
        </w:rPr>
        <w:t>算法实现：</w:t>
      </w:r>
    </w:p>
    <w:p w14:paraId="4DF9B168" w14:textId="528471FD" w:rsidR="003C3E38" w:rsidRDefault="00C11189" w:rsidP="003C3E38">
      <w:r>
        <w:rPr>
          <w:noProof/>
        </w:rPr>
        <w:drawing>
          <wp:inline distT="0" distB="0" distL="0" distR="0" wp14:anchorId="3E15CEE0" wp14:editId="65AE4AA7">
            <wp:extent cx="4273770" cy="1689187"/>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3770" cy="1689187"/>
                    </a:xfrm>
                    <a:prstGeom prst="rect">
                      <a:avLst/>
                    </a:prstGeom>
                  </pic:spPr>
                </pic:pic>
              </a:graphicData>
            </a:graphic>
          </wp:inline>
        </w:drawing>
      </w:r>
    </w:p>
    <w:p w14:paraId="7F17C3A9" w14:textId="77777777" w:rsidR="003C3E38" w:rsidRDefault="003C3E38" w:rsidP="003C3E38"/>
    <w:p w14:paraId="06BD0B26" w14:textId="77777777" w:rsidR="0023696B" w:rsidRDefault="0023696B"/>
    <w:sectPr w:rsidR="002369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53E792" w14:textId="77777777" w:rsidR="007926B3" w:rsidRDefault="007926B3" w:rsidP="000834CE">
      <w:r>
        <w:separator/>
      </w:r>
    </w:p>
  </w:endnote>
  <w:endnote w:type="continuationSeparator" w:id="0">
    <w:p w14:paraId="659F0EC5" w14:textId="77777777" w:rsidR="007926B3" w:rsidRDefault="007926B3" w:rsidP="00083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0D27A8" w14:textId="77777777" w:rsidR="007926B3" w:rsidRDefault="007926B3" w:rsidP="000834CE">
      <w:r>
        <w:separator/>
      </w:r>
    </w:p>
  </w:footnote>
  <w:footnote w:type="continuationSeparator" w:id="0">
    <w:p w14:paraId="109962D5" w14:textId="77777777" w:rsidR="007926B3" w:rsidRDefault="007926B3" w:rsidP="000834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5AD2"/>
    <w:multiLevelType w:val="hybridMultilevel"/>
    <w:tmpl w:val="60B09E04"/>
    <w:lvl w:ilvl="0" w:tplc="04D6E5E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lvl>
    <w:lvl w:ilvl="1" w:tplc="04090019">
      <w:start w:val="1"/>
      <w:numFmt w:val="lowerLetter"/>
      <w:lvlText w:val="%2)"/>
      <w:lvlJc w:val="left"/>
      <w:pPr>
        <w:ind w:left="840" w:hanging="420"/>
      </w:pPr>
    </w:lvl>
    <w:lvl w:ilvl="2" w:tplc="28385E38">
      <w:start w:val="1"/>
      <w:numFmt w:val="decimal"/>
      <w:lvlText w:val="%3、"/>
      <w:lvlJc w:val="left"/>
      <w:pPr>
        <w:ind w:left="1200" w:hanging="36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E38"/>
    <w:rsid w:val="00056775"/>
    <w:rsid w:val="000834CE"/>
    <w:rsid w:val="001A3C1C"/>
    <w:rsid w:val="001A6D13"/>
    <w:rsid w:val="00223EA0"/>
    <w:rsid w:val="0023696B"/>
    <w:rsid w:val="002A1C58"/>
    <w:rsid w:val="0032609D"/>
    <w:rsid w:val="00366BAE"/>
    <w:rsid w:val="003C3E38"/>
    <w:rsid w:val="004B554A"/>
    <w:rsid w:val="00531B56"/>
    <w:rsid w:val="00563DDD"/>
    <w:rsid w:val="00657A4C"/>
    <w:rsid w:val="007926B3"/>
    <w:rsid w:val="007F2A19"/>
    <w:rsid w:val="00C11189"/>
    <w:rsid w:val="00DC6D85"/>
    <w:rsid w:val="00DD331D"/>
    <w:rsid w:val="00E57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16C35"/>
  <w15:chartTrackingRefBased/>
  <w15:docId w15:val="{5E770284-484E-4A22-8347-A44C8E344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3E3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3E38"/>
    <w:pPr>
      <w:ind w:firstLineChars="200" w:firstLine="420"/>
    </w:pPr>
  </w:style>
  <w:style w:type="paragraph" w:styleId="a4">
    <w:name w:val="header"/>
    <w:basedOn w:val="a"/>
    <w:link w:val="a5"/>
    <w:uiPriority w:val="99"/>
    <w:unhideWhenUsed/>
    <w:rsid w:val="000834C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834CE"/>
    <w:rPr>
      <w:sz w:val="18"/>
      <w:szCs w:val="18"/>
    </w:rPr>
  </w:style>
  <w:style w:type="paragraph" w:styleId="a6">
    <w:name w:val="footer"/>
    <w:basedOn w:val="a"/>
    <w:link w:val="a7"/>
    <w:uiPriority w:val="99"/>
    <w:unhideWhenUsed/>
    <w:rsid w:val="000834CE"/>
    <w:pPr>
      <w:tabs>
        <w:tab w:val="center" w:pos="4153"/>
        <w:tab w:val="right" w:pos="8306"/>
      </w:tabs>
      <w:snapToGrid w:val="0"/>
      <w:jc w:val="left"/>
    </w:pPr>
    <w:rPr>
      <w:sz w:val="18"/>
      <w:szCs w:val="18"/>
    </w:rPr>
  </w:style>
  <w:style w:type="character" w:customStyle="1" w:styleId="a7">
    <w:name w:val="页脚 字符"/>
    <w:basedOn w:val="a0"/>
    <w:link w:val="a6"/>
    <w:uiPriority w:val="99"/>
    <w:rsid w:val="000834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5500083">
      <w:bodyDiv w:val="1"/>
      <w:marLeft w:val="0"/>
      <w:marRight w:val="0"/>
      <w:marTop w:val="0"/>
      <w:marBottom w:val="0"/>
      <w:divBdr>
        <w:top w:val="none" w:sz="0" w:space="0" w:color="auto"/>
        <w:left w:val="none" w:sz="0" w:space="0" w:color="auto"/>
        <w:bottom w:val="none" w:sz="0" w:space="0" w:color="auto"/>
        <w:right w:val="none" w:sz="0" w:space="0" w:color="auto"/>
      </w:divBdr>
      <w:divsChild>
        <w:div w:id="1511527473">
          <w:marLeft w:val="0"/>
          <w:marRight w:val="0"/>
          <w:marTop w:val="0"/>
          <w:marBottom w:val="0"/>
          <w:divBdr>
            <w:top w:val="none" w:sz="0" w:space="0" w:color="auto"/>
            <w:left w:val="none" w:sz="0" w:space="0" w:color="auto"/>
            <w:bottom w:val="none" w:sz="0" w:space="0" w:color="auto"/>
            <w:right w:val="none" w:sz="0" w:space="0" w:color="auto"/>
          </w:divBdr>
          <w:divsChild>
            <w:div w:id="163390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4</Pages>
  <Words>595</Words>
  <Characters>3396</Characters>
  <Application>Microsoft Office Word</Application>
  <DocSecurity>0</DocSecurity>
  <Lines>28</Lines>
  <Paragraphs>7</Paragraphs>
  <ScaleCrop>false</ScaleCrop>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dc:creator>
  <cp:keywords/>
  <dc:description/>
  <cp:lastModifiedBy>Simona</cp:lastModifiedBy>
  <cp:revision>9</cp:revision>
  <dcterms:created xsi:type="dcterms:W3CDTF">2020-08-24T06:53:00Z</dcterms:created>
  <dcterms:modified xsi:type="dcterms:W3CDTF">2020-08-25T10:47:00Z</dcterms:modified>
</cp:coreProperties>
</file>