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B96CB" w14:textId="0F29146D" w:rsidR="00BD672D" w:rsidRPr="00E861FA" w:rsidRDefault="00E861FA">
      <w:pPr>
        <w:rPr>
          <w:sz w:val="28"/>
          <w:szCs w:val="28"/>
        </w:rPr>
      </w:pPr>
      <w:r w:rsidRPr="00E861FA">
        <w:rPr>
          <w:rFonts w:hint="eastAsia"/>
          <w:sz w:val="28"/>
          <w:szCs w:val="28"/>
        </w:rPr>
        <w:t>第五次读书笔记</w:t>
      </w:r>
    </w:p>
    <w:p w14:paraId="360151B8" w14:textId="100F3BEE" w:rsidR="00E861FA" w:rsidRDefault="00E861FA" w:rsidP="00E861FA">
      <w:pPr>
        <w:pStyle w:val="a7"/>
        <w:numPr>
          <w:ilvl w:val="0"/>
          <w:numId w:val="1"/>
        </w:numPr>
        <w:ind w:firstLineChars="0"/>
        <w:rPr>
          <w:sz w:val="28"/>
          <w:szCs w:val="28"/>
        </w:rPr>
      </w:pPr>
      <w:r w:rsidRPr="00E861FA">
        <w:rPr>
          <w:rFonts w:hint="eastAsia"/>
          <w:sz w:val="28"/>
          <w:szCs w:val="28"/>
        </w:rPr>
        <w:t>自己提出的问题</w:t>
      </w:r>
    </w:p>
    <w:p w14:paraId="3C28BF77" w14:textId="34A8AEEF" w:rsidR="002B2F8A" w:rsidRPr="00866F39" w:rsidRDefault="002B2F8A" w:rsidP="00866F39">
      <w:r w:rsidRPr="00866F39">
        <w:rPr>
          <w:rFonts w:hint="eastAsia"/>
        </w:rPr>
        <w:t>1.5.11中mixture model究竟指什么？意义何在？为什么要有这前提假设？</w:t>
      </w:r>
    </w:p>
    <w:p w14:paraId="464BCB02" w14:textId="0DAC59B1" w:rsidR="002B2F8A" w:rsidRPr="00866F39" w:rsidRDefault="002B2F8A" w:rsidP="00866F39">
      <w:pPr>
        <w:rPr>
          <w:rFonts w:hint="eastAsia"/>
        </w:rPr>
      </w:pPr>
      <w:r w:rsidRPr="00866F39">
        <w:rPr>
          <w:rFonts w:hint="eastAsia"/>
        </w:rPr>
        <w:t>解答：朴素贝叶斯的目的是学习到生成数据的机制，如果有一个数据不符合模型，它就学习不到，因而需要混合模型以保证</w:t>
      </w:r>
      <w:r w:rsidR="00F81D4F" w:rsidRPr="00866F39">
        <w:rPr>
          <w:rFonts w:hint="eastAsia"/>
        </w:rPr>
        <w:t>学习的完成。</w:t>
      </w:r>
    </w:p>
    <w:p w14:paraId="02461F1C" w14:textId="27F998E5" w:rsidR="002B2F8A" w:rsidRPr="00866F39" w:rsidRDefault="002B2F8A" w:rsidP="00866F39">
      <w:r w:rsidRPr="00866F39">
        <w:rPr>
          <w:rFonts w:hint="eastAsia"/>
        </w:rPr>
        <w:t>2.co-training中，如果特征属性足够多，是否可以多分几个属性的子集，训练更多classifierf1，f2，f3……，来获得更准确的分类结果？如果是，那在这样的情况下，不同分类器的兼容要如何解决？</w:t>
      </w:r>
    </w:p>
    <w:p w14:paraId="2D6B4882" w14:textId="64ACF197" w:rsidR="00F81D4F" w:rsidRPr="00866F39" w:rsidRDefault="00F81D4F" w:rsidP="00866F39">
      <w:pPr>
        <w:rPr>
          <w:rFonts w:hint="eastAsia"/>
        </w:rPr>
      </w:pPr>
      <w:r w:rsidRPr="00866F39">
        <w:rPr>
          <w:rFonts w:hint="eastAsia"/>
        </w:rPr>
        <w:t>解答：很多人都提了这个问题。这理论上来说是能够做到的，然而实际上要考虑到，分的特征的自己越多，分类器越多，分类器之间的兼容就越难达成，因而如果能够达成多个分类器兼容自然最好，如果达不成就不强求增加分类器的数量。</w:t>
      </w:r>
    </w:p>
    <w:p w14:paraId="76A57821" w14:textId="42FEAF3D" w:rsidR="00E861FA" w:rsidRPr="00866F39" w:rsidRDefault="00E861FA" w:rsidP="00866F39">
      <w:pPr>
        <w:pStyle w:val="a7"/>
        <w:numPr>
          <w:ilvl w:val="0"/>
          <w:numId w:val="1"/>
        </w:numPr>
        <w:ind w:firstLineChars="0"/>
        <w:rPr>
          <w:sz w:val="28"/>
          <w:szCs w:val="28"/>
        </w:rPr>
      </w:pPr>
      <w:r w:rsidRPr="00866F39">
        <w:rPr>
          <w:rFonts w:hint="eastAsia"/>
          <w:sz w:val="28"/>
          <w:szCs w:val="28"/>
        </w:rPr>
        <w:t>别人提出的问题</w:t>
      </w:r>
    </w:p>
    <w:p w14:paraId="0887432A" w14:textId="040D758A" w:rsidR="002B2F8A" w:rsidRPr="00866F39" w:rsidRDefault="002B2F8A" w:rsidP="00866F39">
      <w:r w:rsidRPr="00866F39">
        <w:rPr>
          <w:rFonts w:hint="eastAsia"/>
        </w:rPr>
        <w:t>Self-Training是不是会导致泛化能力不够强，因为它是用自己训练的结果来教自己，感觉会产生很大的误差</w:t>
      </w:r>
      <w:r w:rsidR="007D2550" w:rsidRPr="00866F39">
        <w:rPr>
          <w:rFonts w:hint="eastAsia"/>
        </w:rPr>
        <w:t>。</w:t>
      </w:r>
    </w:p>
    <w:p w14:paraId="5FFCE5EC" w14:textId="656891A8" w:rsidR="007D2550" w:rsidRPr="00866F39" w:rsidRDefault="007D2550" w:rsidP="00866F39">
      <w:pPr>
        <w:rPr>
          <w:rFonts w:hint="eastAsia"/>
        </w:rPr>
      </w:pPr>
      <w:r w:rsidRPr="00866F39">
        <w:rPr>
          <w:rFonts w:hint="eastAsia"/>
        </w:rPr>
        <w:t>解答：这是正常的。因为这是最早的半监督学习算法，没有假设，效果较差。我在讨论中也提出了一些想法尝试更多利用labeled</w:t>
      </w:r>
      <w:r w:rsidRPr="00866F39">
        <w:t xml:space="preserve"> </w:t>
      </w:r>
      <w:r w:rsidRPr="00866F39">
        <w:rPr>
          <w:rFonts w:hint="eastAsia"/>
        </w:rPr>
        <w:t>data，如像评估分类器时取验证集一样，多次选取不同部分的labeled</w:t>
      </w:r>
      <w:r w:rsidRPr="00866F39">
        <w:t xml:space="preserve"> </w:t>
      </w:r>
      <w:r w:rsidRPr="00866F39">
        <w:rPr>
          <w:rFonts w:hint="eastAsia"/>
        </w:rPr>
        <w:t>data，但都被指出了一些问题，因而还是认为要从利用数据</w:t>
      </w:r>
      <w:proofErr w:type="gramStart"/>
      <w:r w:rsidRPr="00866F39">
        <w:rPr>
          <w:rFonts w:hint="eastAsia"/>
        </w:rPr>
        <w:t>量更多</w:t>
      </w:r>
      <w:proofErr w:type="gramEnd"/>
      <w:r w:rsidRPr="00866F39">
        <w:rPr>
          <w:rFonts w:hint="eastAsia"/>
        </w:rPr>
        <w:t>的unlabeled</w:t>
      </w:r>
      <w:r w:rsidRPr="00866F39">
        <w:t xml:space="preserve"> </w:t>
      </w:r>
      <w:r w:rsidRPr="00866F39">
        <w:rPr>
          <w:rFonts w:hint="eastAsia"/>
        </w:rPr>
        <w:t>data着手。</w:t>
      </w:r>
    </w:p>
    <w:p w14:paraId="3A20E81A" w14:textId="07A7C63A" w:rsidR="002B2F8A" w:rsidRPr="00866F39" w:rsidRDefault="002B2F8A" w:rsidP="00866F39">
      <w:r w:rsidRPr="00866F39">
        <w:rPr>
          <w:rFonts w:hint="eastAsia"/>
        </w:rPr>
        <w:t>2.</w:t>
      </w:r>
      <w:r w:rsidRPr="00866F39">
        <w:rPr>
          <w:rFonts w:hint="eastAsia"/>
        </w:rPr>
        <w:t>在Co-Training中提到，用来训练分类器的两个特征的子集is sufficient for learning the target classification function。但是在训练之前我们是怎么得到这个结论的？还是说这只是一个assumption?</w:t>
      </w:r>
    </w:p>
    <w:p w14:paraId="4A6C4B0E" w14:textId="284E7F99" w:rsidR="002172EF" w:rsidRPr="00866F39" w:rsidRDefault="002172EF" w:rsidP="00866F39">
      <w:r w:rsidRPr="00866F39">
        <w:rPr>
          <w:rFonts w:hint="eastAsia"/>
        </w:rPr>
        <w:t>解答：有人认为这是单纯一个前提假设，我认为这是要视具体目标而决定。前提是两个特征自己之间无关（条件独立</w:t>
      </w:r>
      <w:r w:rsidR="003A15BC" w:rsidRPr="00866F39">
        <w:rPr>
          <w:rFonts w:hint="eastAsia"/>
        </w:rPr>
        <w:t>），剩下的</w:t>
      </w:r>
      <w:r w:rsidR="003A15BC" w:rsidRPr="00866F39">
        <w:rPr>
          <w:rFonts w:hint="eastAsia"/>
        </w:rPr>
        <w:t>也可以按人的思维去思考哪些特征凑在</w:t>
      </w:r>
      <w:proofErr w:type="gramStart"/>
      <w:r w:rsidR="003A15BC" w:rsidRPr="00866F39">
        <w:rPr>
          <w:rFonts w:hint="eastAsia"/>
        </w:rPr>
        <w:t>一</w:t>
      </w:r>
      <w:proofErr w:type="gramEnd"/>
      <w:r w:rsidR="003A15BC" w:rsidRPr="00866F39">
        <w:rPr>
          <w:rFonts w:hint="eastAsia"/>
        </w:rPr>
        <w:t>起更容易判定种类，这样子人工选取。</w:t>
      </w:r>
    </w:p>
    <w:p w14:paraId="3F867814" w14:textId="0A6C2D4F" w:rsidR="002B2F8A" w:rsidRPr="00866F39" w:rsidRDefault="002B2F8A" w:rsidP="00866F39">
      <w:r w:rsidRPr="00866F39">
        <w:rPr>
          <w:rFonts w:hint="eastAsia"/>
        </w:rPr>
        <w:t>3.</w:t>
      </w:r>
      <w:r w:rsidRPr="00866F39">
        <w:rPr>
          <w:rFonts w:hint="eastAsia"/>
        </w:rPr>
        <w:t>Co-training的第二个假设，能否举一个通俗易懂的例子，我没有太看懂书上举的例子……</w:t>
      </w:r>
    </w:p>
    <w:p w14:paraId="7312D5AF" w14:textId="284A6252" w:rsidR="0003113D" w:rsidRPr="00866F39" w:rsidRDefault="0003113D" w:rsidP="00866F39">
      <w:pPr>
        <w:rPr>
          <w:rFonts w:hint="eastAsia"/>
        </w:rPr>
      </w:pPr>
      <w:r w:rsidRPr="00866F39">
        <w:rPr>
          <w:rFonts w:hint="eastAsia"/>
        </w:rPr>
        <w:t>解答：这本质是为了</w:t>
      </w:r>
      <w:r w:rsidRPr="00866F39">
        <w:rPr>
          <w:rFonts w:hint="eastAsia"/>
        </w:rPr>
        <w:t>达成仿佛这两个之间是无关的，是两个随机集</w:t>
      </w:r>
      <w:r w:rsidRPr="00866F39">
        <w:rPr>
          <w:rFonts w:hint="eastAsia"/>
        </w:rPr>
        <w:t>。因而以买瓜为例，要挑选好瓜，</w:t>
      </w:r>
      <w:r w:rsidR="00300A54" w:rsidRPr="00866F39">
        <w:rPr>
          <w:rFonts w:hint="eastAsia"/>
        </w:rPr>
        <w:t>一个特征是颜色，一个特征是品种。如果品种与颜色之间存在较强的决定关系，那这就不可行。</w:t>
      </w:r>
      <w:r w:rsidR="00EA47ED" w:rsidRPr="00866F39">
        <w:rPr>
          <w:rFonts w:hint="eastAsia"/>
        </w:rPr>
        <w:t>极端一点，如果两个子集中每个特征互相有关的话</w:t>
      </w:r>
      <w:r w:rsidR="00EA47ED" w:rsidRPr="00866F39">
        <w:rPr>
          <w:rFonts w:hint="eastAsia"/>
        </w:rPr>
        <w:t>，</w:t>
      </w:r>
      <w:r w:rsidR="00EA47ED" w:rsidRPr="00866F39">
        <w:rPr>
          <w:rFonts w:hint="eastAsia"/>
        </w:rPr>
        <w:t>那这和只训练一个就没有区别了</w:t>
      </w:r>
      <w:r w:rsidR="00EA47ED" w:rsidRPr="00866F39">
        <w:rPr>
          <w:rFonts w:hint="eastAsia"/>
        </w:rPr>
        <w:t>。</w:t>
      </w:r>
    </w:p>
    <w:p w14:paraId="2EC745F5" w14:textId="48AAA055" w:rsidR="002B2F8A" w:rsidRPr="00866F39" w:rsidRDefault="002B2F8A" w:rsidP="00866F39">
      <w:r w:rsidRPr="00866F39">
        <w:rPr>
          <w:rFonts w:hint="eastAsia"/>
        </w:rPr>
        <w:t>4.</w:t>
      </w:r>
      <w:r w:rsidRPr="00866F39">
        <w:rPr>
          <w:rFonts w:hint="eastAsia"/>
        </w:rPr>
        <w:t>5.1.1中</w:t>
      </w:r>
      <w:r w:rsidRPr="00866F39">
        <w:rPr>
          <w:rFonts w:hint="eastAsia"/>
        </w:rPr>
        <w:t>，</w:t>
      </w:r>
      <w:r w:rsidRPr="00866F39">
        <w:rPr>
          <w:rFonts w:hint="eastAsia"/>
        </w:rPr>
        <w:t>种子的类别标识表示了聚类结果中各个簇的类别标识是什么意思？</w:t>
      </w:r>
    </w:p>
    <w:p w14:paraId="3F958E9A" w14:textId="270294FA" w:rsidR="002B2F8A" w:rsidRPr="00866F39" w:rsidRDefault="00EA47ED" w:rsidP="00866F39">
      <w:pPr>
        <w:rPr>
          <w:rFonts w:hint="eastAsia"/>
        </w:rPr>
      </w:pPr>
      <w:r w:rsidRPr="00866F39">
        <w:rPr>
          <w:rFonts w:hint="eastAsia"/>
        </w:rPr>
        <w:t>解答：在第四章中提到过类似的句子。</w:t>
      </w:r>
      <w:r w:rsidR="00BC7573" w:rsidRPr="00866F39">
        <w:rPr>
          <w:rFonts w:hint="eastAsia"/>
        </w:rPr>
        <w:t>第四章中提到过，可先对labeled</w:t>
      </w:r>
      <w:r w:rsidR="00BC7573" w:rsidRPr="00866F39">
        <w:t xml:space="preserve"> </w:t>
      </w:r>
      <w:r w:rsidR="00BC7573" w:rsidRPr="00866F39">
        <w:rPr>
          <w:rFonts w:hint="eastAsia"/>
        </w:rPr>
        <w:t>data聚类，这些labeled</w:t>
      </w:r>
      <w:r w:rsidR="00BC7573" w:rsidRPr="00866F39">
        <w:t xml:space="preserve"> </w:t>
      </w:r>
      <w:r w:rsidR="00BC7573" w:rsidRPr="00866F39">
        <w:rPr>
          <w:rFonts w:hint="eastAsia"/>
        </w:rPr>
        <w:t>data就是种子，label就是标识。</w:t>
      </w:r>
    </w:p>
    <w:p w14:paraId="20C56250" w14:textId="4CFE3BB7" w:rsidR="00E861FA" w:rsidRDefault="00E861FA" w:rsidP="00E861FA">
      <w:pPr>
        <w:pStyle w:val="a7"/>
        <w:numPr>
          <w:ilvl w:val="0"/>
          <w:numId w:val="1"/>
        </w:numPr>
        <w:ind w:firstLineChars="0"/>
        <w:rPr>
          <w:sz w:val="28"/>
          <w:szCs w:val="28"/>
        </w:rPr>
      </w:pPr>
      <w:r w:rsidRPr="00E861FA">
        <w:rPr>
          <w:rFonts w:hint="eastAsia"/>
          <w:sz w:val="28"/>
          <w:szCs w:val="28"/>
        </w:rPr>
        <w:t>读书进度</w:t>
      </w:r>
    </w:p>
    <w:p w14:paraId="5045AEA6" w14:textId="3922B839" w:rsidR="00B80393" w:rsidRPr="0039434C" w:rsidRDefault="00B80393" w:rsidP="00B80393">
      <w:pPr>
        <w:pStyle w:val="a7"/>
        <w:ind w:left="432" w:firstLineChars="0" w:firstLine="0"/>
      </w:pPr>
      <w:r w:rsidRPr="0039434C">
        <w:rPr>
          <w:rFonts w:hint="eastAsia"/>
        </w:rPr>
        <w:t>读书进度：读完了5.1，并对朴素贝叶斯与支持</w:t>
      </w:r>
      <w:proofErr w:type="gramStart"/>
      <w:r w:rsidRPr="0039434C">
        <w:rPr>
          <w:rFonts w:hint="eastAsia"/>
        </w:rPr>
        <w:t>向量机</w:t>
      </w:r>
      <w:proofErr w:type="gramEnd"/>
      <w:r w:rsidRPr="0039434C">
        <w:rPr>
          <w:rFonts w:hint="eastAsia"/>
        </w:rPr>
        <w:t>做了额外的阅读</w:t>
      </w:r>
    </w:p>
    <w:p w14:paraId="6F17CC4D" w14:textId="0848817E" w:rsidR="00B80393" w:rsidRPr="0039434C" w:rsidRDefault="00B80393" w:rsidP="00B80393">
      <w:pPr>
        <w:pStyle w:val="a7"/>
        <w:ind w:left="432" w:firstLineChars="0" w:firstLine="0"/>
        <w:rPr>
          <w:rFonts w:hint="eastAsia"/>
        </w:rPr>
      </w:pPr>
      <w:r w:rsidRPr="0039434C">
        <w:rPr>
          <w:rFonts w:hint="eastAsia"/>
        </w:rPr>
        <w:t>下周读书计划：统计机器学习第一章</w:t>
      </w:r>
      <w:r w:rsidR="00302F97" w:rsidRPr="0039434C">
        <w:rPr>
          <w:rFonts w:hint="eastAsia"/>
        </w:rPr>
        <w:t>，视时间阅读第二章。</w:t>
      </w:r>
    </w:p>
    <w:p w14:paraId="6E6DE986" w14:textId="680075DA" w:rsidR="00E861FA" w:rsidRDefault="00E861FA" w:rsidP="00E861FA">
      <w:pPr>
        <w:pStyle w:val="a7"/>
        <w:numPr>
          <w:ilvl w:val="0"/>
          <w:numId w:val="1"/>
        </w:numPr>
        <w:ind w:firstLineChars="0"/>
        <w:rPr>
          <w:sz w:val="28"/>
          <w:szCs w:val="28"/>
        </w:rPr>
      </w:pPr>
      <w:r w:rsidRPr="00E861FA">
        <w:rPr>
          <w:rFonts w:hint="eastAsia"/>
          <w:sz w:val="28"/>
          <w:szCs w:val="28"/>
        </w:rPr>
        <w:t>读书摘要</w:t>
      </w:r>
    </w:p>
    <w:p w14:paraId="08DB12AB" w14:textId="2B7B0993" w:rsidR="00E861FA" w:rsidRDefault="00E861FA" w:rsidP="00E861FA">
      <w:r>
        <w:rPr>
          <w:rFonts w:hint="eastAsia"/>
        </w:rPr>
        <w:t>5.14：支持向量机</w:t>
      </w:r>
      <w:bookmarkStart w:id="0" w:name="_GoBack"/>
      <w:bookmarkEnd w:id="0"/>
    </w:p>
    <w:p w14:paraId="1C74B0BC" w14:textId="3E01C332" w:rsidR="00E861FA" w:rsidRDefault="00E861FA" w:rsidP="00E861FA">
      <w:r>
        <w:rPr>
          <w:rFonts w:hint="eastAsia"/>
        </w:rPr>
        <w:t xml:space="preserve"> </w:t>
      </w:r>
      <w:r>
        <w:t xml:space="preserve"> </w:t>
      </w:r>
      <w:r>
        <w:rPr>
          <w:rFonts w:hint="eastAsia"/>
        </w:rPr>
        <w:t>原理：将训练集置身于样本空间，找到一个合适的划分超平面</w:t>
      </w:r>
    </w:p>
    <w:p w14:paraId="325CE231" w14:textId="412C139F" w:rsidR="00E861FA" w:rsidRDefault="00E861FA" w:rsidP="00E861FA">
      <w:r>
        <w:t xml:space="preserve">  </w:t>
      </w:r>
      <w:r>
        <w:rPr>
          <w:rFonts w:hint="eastAsia"/>
        </w:rPr>
        <w:t>如何找到一个合适的划分超平面：引入支持向量与间隔的概念，将两个异类支持向量到超</w:t>
      </w:r>
      <w:r>
        <w:rPr>
          <w:rFonts w:hint="eastAsia"/>
        </w:rPr>
        <w:lastRenderedPageBreak/>
        <w:t>平面的距离之和称为间隔（此处指硬间隔），而目的是找出一个具有最大间隔的划分超平面。由此可推导出间隔γ=2/||w||，根据数学推导，为使间隔最大，等价于最小化||w||</w:t>
      </w:r>
      <w:r w:rsidR="00EB650F">
        <w:rPr>
          <w:rFonts w:hint="eastAsia"/>
        </w:rPr>
        <w:t>^2。</w:t>
      </w:r>
    </w:p>
    <w:p w14:paraId="6962546C" w14:textId="4016C176" w:rsidR="00EB650F" w:rsidRDefault="00EB650F" w:rsidP="00EB650F">
      <w:pPr>
        <w:ind w:firstLineChars="100" w:firstLine="210"/>
      </w:pPr>
      <w:r>
        <w:rPr>
          <w:rFonts w:hint="eastAsia"/>
        </w:rPr>
        <w:t>再度引入概念：软间隔。由于未必存在一个超平面完全划分不同的类与过拟合可能性的存在，引入软间隔的概念，允许某些样本不满足约束。</w:t>
      </w:r>
    </w:p>
    <w:p w14:paraId="44089E10" w14:textId="08897DB2" w:rsidR="00EB650F" w:rsidRDefault="00EB650F" w:rsidP="00EB650F">
      <w:pPr>
        <w:ind w:firstLineChars="100" w:firstLine="210"/>
      </w:pPr>
      <w:proofErr w:type="spellStart"/>
      <w:r w:rsidRPr="00EB650F">
        <w:t>Transductive</w:t>
      </w:r>
      <w:proofErr w:type="spellEnd"/>
      <w:r w:rsidRPr="00EB650F">
        <w:t xml:space="preserve"> Support Vector Machines</w:t>
      </w:r>
      <w:r>
        <w:rPr>
          <w:rFonts w:hint="eastAsia"/>
        </w:rPr>
        <w:t>：</w:t>
      </w:r>
      <w:r w:rsidR="00763925">
        <w:rPr>
          <w:rFonts w:hint="eastAsia"/>
        </w:rPr>
        <w:t>通过利用未被标注的数据，来找到划分超平面使间隔最大。</w:t>
      </w:r>
    </w:p>
    <w:p w14:paraId="1DA7CEFD" w14:textId="7AF45528" w:rsidR="00763925" w:rsidRDefault="00763925" w:rsidP="00EB650F">
      <w:pPr>
        <w:ind w:firstLineChars="100" w:firstLine="210"/>
      </w:pPr>
      <w:r>
        <w:rPr>
          <w:rFonts w:hint="eastAsia"/>
        </w:rPr>
        <w:t>难点：由于计算的复杂性，</w:t>
      </w:r>
      <w:r w:rsidRPr="00763925">
        <w:rPr>
          <w:rFonts w:hint="eastAsia"/>
        </w:rPr>
        <w:t>将标签分配给未标记的例子，从而使分类器的结果边际最大化的问题已经不能有效</w:t>
      </w:r>
      <w:r>
        <w:rPr>
          <w:rFonts w:hint="eastAsia"/>
        </w:rPr>
        <w:t>、快速</w:t>
      </w:r>
      <w:r w:rsidRPr="00763925">
        <w:rPr>
          <w:rFonts w:hint="eastAsia"/>
        </w:rPr>
        <w:t>地解决了。</w:t>
      </w:r>
    </w:p>
    <w:p w14:paraId="0A73E1AF" w14:textId="62C200B3" w:rsidR="00763925" w:rsidRDefault="00763925" w:rsidP="00EB650F">
      <w:pPr>
        <w:ind w:firstLineChars="100" w:firstLine="210"/>
      </w:pPr>
      <w:r>
        <w:rPr>
          <w:rFonts w:hint="eastAsia"/>
        </w:rPr>
        <w:t>解决办法：</w:t>
      </w:r>
      <w:r w:rsidR="006A72C5">
        <w:rPr>
          <w:rFonts w:hint="eastAsia"/>
        </w:rPr>
        <w:t>先利用标签过的数据进行学习，用产生的classifier</w:t>
      </w:r>
      <w:r w:rsidR="00F1709E">
        <w:rPr>
          <w:rFonts w:hint="eastAsia"/>
        </w:rPr>
        <w:t>对未被标签过的数据分类，将最有可能是positive的</w:t>
      </w:r>
      <w:r w:rsidR="00327106">
        <w:rPr>
          <w:rFonts w:hint="eastAsia"/>
        </w:rPr>
        <w:t>标为positive，其他标为negative</w:t>
      </w:r>
      <w:r w:rsidR="00292809">
        <w:rPr>
          <w:rFonts w:hint="eastAsia"/>
        </w:rPr>
        <w:t>，多次迭代以优化软间隔成本函数。</w:t>
      </w:r>
    </w:p>
    <w:p w14:paraId="47A1B4CF" w14:textId="18E309F7" w:rsidR="00EF067F" w:rsidRDefault="00EF067F" w:rsidP="00EB650F">
      <w:pPr>
        <w:ind w:firstLineChars="100" w:firstLine="210"/>
      </w:pPr>
      <w:r>
        <w:rPr>
          <w:rFonts w:hint="eastAsia"/>
        </w:rPr>
        <w:t>问题与解决方法：</w:t>
      </w:r>
      <w:r w:rsidRPr="00EF067F">
        <w:t>Further improvements described in [259] include allowing the soft margin error of unlabeled examples to be penalized differently from the soft margin error of the labeled examples and penalizing the soft margin error on the positive unlabeled examples differently from the soft margin error on the negative unlabeled examples. The penalty on the unlabeled examples is also iteratively increased from a small value to the desired value.</w:t>
      </w:r>
    </w:p>
    <w:p w14:paraId="59021322" w14:textId="66768BE0" w:rsidR="00EF067F" w:rsidRDefault="00EF067F" w:rsidP="00EF067F">
      <w:r>
        <w:rPr>
          <w:rFonts w:hint="eastAsia"/>
        </w:rPr>
        <w:t>5.15graph-based</w:t>
      </w:r>
      <w:r>
        <w:t xml:space="preserve"> </w:t>
      </w:r>
      <w:r>
        <w:rPr>
          <w:rFonts w:hint="eastAsia"/>
        </w:rPr>
        <w:t>method</w:t>
      </w:r>
    </w:p>
    <w:p w14:paraId="6CE0FCA5" w14:textId="374A345F" w:rsidR="00EF067F" w:rsidRDefault="00EF067F" w:rsidP="00EF067F">
      <w:r>
        <w:rPr>
          <w:rFonts w:hint="eastAsia"/>
        </w:rPr>
        <w:t>基本思想：将各个data</w:t>
      </w:r>
      <w:r>
        <w:t xml:space="preserve"> </w:t>
      </w:r>
      <w:r>
        <w:rPr>
          <w:rFonts w:hint="eastAsia"/>
        </w:rPr>
        <w:t>point视作空间中的点，定义计算各点的边权重</w:t>
      </w:r>
    </w:p>
    <w:p w14:paraId="34C7F734" w14:textId="7D4B30ED" w:rsidR="00EF067F" w:rsidRDefault="00EF067F" w:rsidP="00EF067F">
      <w:r>
        <w:rPr>
          <w:rFonts w:hint="eastAsia"/>
        </w:rPr>
        <w:t>方法：</w:t>
      </w:r>
      <w:proofErr w:type="spellStart"/>
      <w:r w:rsidRPr="00EF067F">
        <w:t>Mincut</w:t>
      </w:r>
      <w:proofErr w:type="spellEnd"/>
      <w:r>
        <w:rPr>
          <w:rFonts w:hint="eastAsia"/>
        </w:rPr>
        <w:t>，</w:t>
      </w:r>
      <w:r w:rsidRPr="00EF067F">
        <w:t>Gaussian Fields</w:t>
      </w:r>
      <w:r>
        <w:rPr>
          <w:rFonts w:hint="eastAsia"/>
        </w:rPr>
        <w:t>，</w:t>
      </w:r>
      <w:r w:rsidRPr="00EF067F">
        <w:t>Spectral Graph Transducer</w:t>
      </w:r>
    </w:p>
    <w:p w14:paraId="48A0E77D" w14:textId="40171884" w:rsidR="00EF067F" w:rsidRPr="00E861FA" w:rsidRDefault="00EF067F" w:rsidP="00EF067F">
      <w:pPr>
        <w:rPr>
          <w:rFonts w:hint="eastAsia"/>
        </w:rPr>
      </w:pPr>
      <w:r>
        <w:rPr>
          <w:rFonts w:hint="eastAsia"/>
        </w:rPr>
        <w:t>共同点：为使其得出的损失函数最小而优化</w:t>
      </w:r>
      <w:r w:rsidR="003966DF">
        <w:rPr>
          <w:rFonts w:hint="eastAsia"/>
        </w:rPr>
        <w:t>。</w:t>
      </w:r>
    </w:p>
    <w:sectPr w:rsidR="00EF067F" w:rsidRPr="00E86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CCDB5" w14:textId="77777777" w:rsidR="00C24827" w:rsidRDefault="00C24827" w:rsidP="00E861FA">
      <w:r>
        <w:separator/>
      </w:r>
    </w:p>
  </w:endnote>
  <w:endnote w:type="continuationSeparator" w:id="0">
    <w:p w14:paraId="04C37D34" w14:textId="77777777" w:rsidR="00C24827" w:rsidRDefault="00C24827" w:rsidP="00E8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9ED32" w14:textId="77777777" w:rsidR="00C24827" w:rsidRDefault="00C24827" w:rsidP="00E861FA">
      <w:r>
        <w:separator/>
      </w:r>
    </w:p>
  </w:footnote>
  <w:footnote w:type="continuationSeparator" w:id="0">
    <w:p w14:paraId="269FF796" w14:textId="77777777" w:rsidR="00C24827" w:rsidRDefault="00C24827" w:rsidP="00E8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254D2"/>
    <w:multiLevelType w:val="hybridMultilevel"/>
    <w:tmpl w:val="C0D2AFBA"/>
    <w:lvl w:ilvl="0" w:tplc="952C36FC">
      <w:start w:val="1"/>
      <w:numFmt w:val="decimal"/>
      <w:lvlText w:val="%1．"/>
      <w:lvlJc w:val="left"/>
      <w:pPr>
        <w:ind w:left="720" w:hanging="720"/>
      </w:pPr>
      <w:rPr>
        <w:rFonts w:ascii="宋体" w:eastAsia="宋体" w:hAnsi="宋体"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E5DBE"/>
    <w:multiLevelType w:val="multilevel"/>
    <w:tmpl w:val="2D10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C74D4"/>
    <w:multiLevelType w:val="multilevel"/>
    <w:tmpl w:val="82BE3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25C03"/>
    <w:multiLevelType w:val="multilevel"/>
    <w:tmpl w:val="5452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722C8"/>
    <w:multiLevelType w:val="multilevel"/>
    <w:tmpl w:val="35124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B2B19"/>
    <w:multiLevelType w:val="hybridMultilevel"/>
    <w:tmpl w:val="98D6B650"/>
    <w:lvl w:ilvl="0" w:tplc="37E6F4B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EF"/>
    <w:rsid w:val="0003113D"/>
    <w:rsid w:val="000433EF"/>
    <w:rsid w:val="002172EF"/>
    <w:rsid w:val="00292809"/>
    <w:rsid w:val="002B2F8A"/>
    <w:rsid w:val="00300A54"/>
    <w:rsid w:val="00302F97"/>
    <w:rsid w:val="00327106"/>
    <w:rsid w:val="0039434C"/>
    <w:rsid w:val="003966DF"/>
    <w:rsid w:val="003A15BC"/>
    <w:rsid w:val="006A72C5"/>
    <w:rsid w:val="00763925"/>
    <w:rsid w:val="007D2550"/>
    <w:rsid w:val="00866F39"/>
    <w:rsid w:val="00B80393"/>
    <w:rsid w:val="00BC7573"/>
    <w:rsid w:val="00BD672D"/>
    <w:rsid w:val="00C24827"/>
    <w:rsid w:val="00C51B12"/>
    <w:rsid w:val="00D41796"/>
    <w:rsid w:val="00E25F56"/>
    <w:rsid w:val="00E861FA"/>
    <w:rsid w:val="00EA47ED"/>
    <w:rsid w:val="00EB650F"/>
    <w:rsid w:val="00EF067F"/>
    <w:rsid w:val="00F1709E"/>
    <w:rsid w:val="00F81D4F"/>
    <w:rsid w:val="00FA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E217"/>
  <w15:chartTrackingRefBased/>
  <w15:docId w15:val="{AD81E48A-2D40-4085-AB76-830EF196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61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61FA"/>
    <w:rPr>
      <w:sz w:val="18"/>
      <w:szCs w:val="18"/>
    </w:rPr>
  </w:style>
  <w:style w:type="paragraph" w:styleId="a5">
    <w:name w:val="footer"/>
    <w:basedOn w:val="a"/>
    <w:link w:val="a6"/>
    <w:uiPriority w:val="99"/>
    <w:unhideWhenUsed/>
    <w:rsid w:val="00E861FA"/>
    <w:pPr>
      <w:tabs>
        <w:tab w:val="center" w:pos="4153"/>
        <w:tab w:val="right" w:pos="8306"/>
      </w:tabs>
      <w:snapToGrid w:val="0"/>
      <w:jc w:val="left"/>
    </w:pPr>
    <w:rPr>
      <w:sz w:val="18"/>
      <w:szCs w:val="18"/>
    </w:rPr>
  </w:style>
  <w:style w:type="character" w:customStyle="1" w:styleId="a6">
    <w:name w:val="页脚 字符"/>
    <w:basedOn w:val="a0"/>
    <w:link w:val="a5"/>
    <w:uiPriority w:val="99"/>
    <w:rsid w:val="00E861FA"/>
    <w:rPr>
      <w:sz w:val="18"/>
      <w:szCs w:val="18"/>
    </w:rPr>
  </w:style>
  <w:style w:type="paragraph" w:styleId="a7">
    <w:name w:val="List Paragraph"/>
    <w:basedOn w:val="a"/>
    <w:uiPriority w:val="34"/>
    <w:qFormat/>
    <w:rsid w:val="00E861FA"/>
    <w:pPr>
      <w:ind w:firstLineChars="200" w:firstLine="420"/>
    </w:pPr>
  </w:style>
  <w:style w:type="paragraph" w:customStyle="1" w:styleId="paragraph">
    <w:name w:val="paragraph"/>
    <w:basedOn w:val="a"/>
    <w:rsid w:val="002B2F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24514">
      <w:bodyDiv w:val="1"/>
      <w:marLeft w:val="0"/>
      <w:marRight w:val="0"/>
      <w:marTop w:val="0"/>
      <w:marBottom w:val="0"/>
      <w:divBdr>
        <w:top w:val="none" w:sz="0" w:space="0" w:color="auto"/>
        <w:left w:val="none" w:sz="0" w:space="0" w:color="auto"/>
        <w:bottom w:val="none" w:sz="0" w:space="0" w:color="auto"/>
        <w:right w:val="none" w:sz="0" w:space="0" w:color="auto"/>
      </w:divBdr>
      <w:divsChild>
        <w:div w:id="775255222">
          <w:marLeft w:val="0"/>
          <w:marRight w:val="0"/>
          <w:marTop w:val="0"/>
          <w:marBottom w:val="0"/>
          <w:divBdr>
            <w:top w:val="none" w:sz="0" w:space="0" w:color="auto"/>
            <w:left w:val="none" w:sz="0" w:space="0" w:color="auto"/>
            <w:bottom w:val="none" w:sz="0" w:space="0" w:color="auto"/>
            <w:right w:val="none" w:sz="0" w:space="0" w:color="auto"/>
          </w:divBdr>
          <w:divsChild>
            <w:div w:id="1376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8433">
      <w:bodyDiv w:val="1"/>
      <w:marLeft w:val="0"/>
      <w:marRight w:val="0"/>
      <w:marTop w:val="0"/>
      <w:marBottom w:val="0"/>
      <w:divBdr>
        <w:top w:val="none" w:sz="0" w:space="0" w:color="auto"/>
        <w:left w:val="none" w:sz="0" w:space="0" w:color="auto"/>
        <w:bottom w:val="none" w:sz="0" w:space="0" w:color="auto"/>
        <w:right w:val="none" w:sz="0" w:space="0" w:color="auto"/>
      </w:divBdr>
      <w:divsChild>
        <w:div w:id="691105200">
          <w:marLeft w:val="0"/>
          <w:marRight w:val="0"/>
          <w:marTop w:val="0"/>
          <w:marBottom w:val="0"/>
          <w:divBdr>
            <w:top w:val="none" w:sz="0" w:space="0" w:color="auto"/>
            <w:left w:val="none" w:sz="0" w:space="0" w:color="auto"/>
            <w:bottom w:val="none" w:sz="0" w:space="0" w:color="auto"/>
            <w:right w:val="none" w:sz="0" w:space="0" w:color="auto"/>
          </w:divBdr>
          <w:divsChild>
            <w:div w:id="12821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1627">
      <w:bodyDiv w:val="1"/>
      <w:marLeft w:val="0"/>
      <w:marRight w:val="0"/>
      <w:marTop w:val="0"/>
      <w:marBottom w:val="0"/>
      <w:divBdr>
        <w:top w:val="none" w:sz="0" w:space="0" w:color="auto"/>
        <w:left w:val="none" w:sz="0" w:space="0" w:color="auto"/>
        <w:bottom w:val="none" w:sz="0" w:space="0" w:color="auto"/>
        <w:right w:val="none" w:sz="0" w:space="0" w:color="auto"/>
      </w:divBdr>
      <w:divsChild>
        <w:div w:id="211817852">
          <w:marLeft w:val="0"/>
          <w:marRight w:val="0"/>
          <w:marTop w:val="0"/>
          <w:marBottom w:val="0"/>
          <w:divBdr>
            <w:top w:val="none" w:sz="0" w:space="0" w:color="auto"/>
            <w:left w:val="none" w:sz="0" w:space="0" w:color="auto"/>
            <w:bottom w:val="none" w:sz="0" w:space="0" w:color="auto"/>
            <w:right w:val="none" w:sz="0" w:space="0" w:color="auto"/>
          </w:divBdr>
          <w:divsChild>
            <w:div w:id="6214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951">
      <w:bodyDiv w:val="1"/>
      <w:marLeft w:val="0"/>
      <w:marRight w:val="0"/>
      <w:marTop w:val="0"/>
      <w:marBottom w:val="0"/>
      <w:divBdr>
        <w:top w:val="none" w:sz="0" w:space="0" w:color="auto"/>
        <w:left w:val="none" w:sz="0" w:space="0" w:color="auto"/>
        <w:bottom w:val="none" w:sz="0" w:space="0" w:color="auto"/>
        <w:right w:val="none" w:sz="0" w:space="0" w:color="auto"/>
      </w:divBdr>
      <w:divsChild>
        <w:div w:id="468742678">
          <w:marLeft w:val="0"/>
          <w:marRight w:val="0"/>
          <w:marTop w:val="0"/>
          <w:marBottom w:val="0"/>
          <w:divBdr>
            <w:top w:val="none" w:sz="0" w:space="0" w:color="auto"/>
            <w:left w:val="none" w:sz="0" w:space="0" w:color="auto"/>
            <w:bottom w:val="none" w:sz="0" w:space="0" w:color="auto"/>
            <w:right w:val="none" w:sz="0" w:space="0" w:color="auto"/>
          </w:divBdr>
          <w:divsChild>
            <w:div w:id="146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1173">
      <w:bodyDiv w:val="1"/>
      <w:marLeft w:val="0"/>
      <w:marRight w:val="0"/>
      <w:marTop w:val="0"/>
      <w:marBottom w:val="0"/>
      <w:divBdr>
        <w:top w:val="none" w:sz="0" w:space="0" w:color="auto"/>
        <w:left w:val="none" w:sz="0" w:space="0" w:color="auto"/>
        <w:bottom w:val="none" w:sz="0" w:space="0" w:color="auto"/>
        <w:right w:val="none" w:sz="0" w:space="0" w:color="auto"/>
      </w:divBdr>
      <w:divsChild>
        <w:div w:id="62413122">
          <w:marLeft w:val="0"/>
          <w:marRight w:val="0"/>
          <w:marTop w:val="0"/>
          <w:marBottom w:val="0"/>
          <w:divBdr>
            <w:top w:val="none" w:sz="0" w:space="0" w:color="auto"/>
            <w:left w:val="none" w:sz="0" w:space="0" w:color="auto"/>
            <w:bottom w:val="none" w:sz="0" w:space="0" w:color="auto"/>
            <w:right w:val="none" w:sz="0" w:space="0" w:color="auto"/>
          </w:divBdr>
          <w:divsChild>
            <w:div w:id="12328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6017">
      <w:bodyDiv w:val="1"/>
      <w:marLeft w:val="0"/>
      <w:marRight w:val="0"/>
      <w:marTop w:val="0"/>
      <w:marBottom w:val="0"/>
      <w:divBdr>
        <w:top w:val="none" w:sz="0" w:space="0" w:color="auto"/>
        <w:left w:val="none" w:sz="0" w:space="0" w:color="auto"/>
        <w:bottom w:val="none" w:sz="0" w:space="0" w:color="auto"/>
        <w:right w:val="none" w:sz="0" w:space="0" w:color="auto"/>
      </w:divBdr>
      <w:divsChild>
        <w:div w:id="1751806276">
          <w:marLeft w:val="0"/>
          <w:marRight w:val="0"/>
          <w:marTop w:val="0"/>
          <w:marBottom w:val="0"/>
          <w:divBdr>
            <w:top w:val="none" w:sz="0" w:space="0" w:color="auto"/>
            <w:left w:val="none" w:sz="0" w:space="0" w:color="auto"/>
            <w:bottom w:val="none" w:sz="0" w:space="0" w:color="auto"/>
            <w:right w:val="none" w:sz="0" w:space="0" w:color="auto"/>
          </w:divBdr>
          <w:divsChild>
            <w:div w:id="326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2317794065@qq.com</dc:creator>
  <cp:keywords/>
  <dc:description/>
  <cp:lastModifiedBy>2317794065@qq.com</cp:lastModifiedBy>
  <cp:revision>44</cp:revision>
  <dcterms:created xsi:type="dcterms:W3CDTF">2020-03-01T02:00:00Z</dcterms:created>
  <dcterms:modified xsi:type="dcterms:W3CDTF">2020-03-02T09:08:00Z</dcterms:modified>
</cp:coreProperties>
</file>