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32" w:hanging="432"/>
        <w:jc w:val="center"/>
        <w:rPr>
          <w:rFonts w:hint="default" w:eastAsiaTheme="minorEastAsia"/>
          <w:sz w:val="28"/>
          <w:szCs w:val="32"/>
          <w:lang w:val="en-US" w:eastAsia="zh-CN"/>
        </w:rPr>
      </w:pPr>
      <w:r>
        <w:rPr>
          <w:rFonts w:hint="eastAsia"/>
          <w:sz w:val="28"/>
          <w:szCs w:val="32"/>
          <w:lang w:val="en-US" w:eastAsia="zh-CN"/>
        </w:rPr>
        <w:t>窦一蒲-2020年2月23日-读书报告</w:t>
      </w:r>
    </w:p>
    <w:p>
      <w:pPr>
        <w:ind w:left="432" w:hanging="432"/>
      </w:pPr>
      <w:r>
        <w:rPr>
          <w:rFonts w:hint="eastAsia"/>
        </w:rPr>
        <w:t>读书报告内容：</w:t>
      </w:r>
    </w:p>
    <w:p>
      <w:pPr>
        <w:pStyle w:val="4"/>
        <w:numPr>
          <w:ilvl w:val="0"/>
          <w:numId w:val="1"/>
        </w:numPr>
        <w:ind w:firstLineChars="0"/>
      </w:pPr>
      <w:r>
        <w:rPr>
          <w:rFonts w:hint="eastAsia"/>
        </w:rPr>
        <w:t>（必填）自己提出的问题的理解（罗列全部）：</w:t>
      </w:r>
    </w:p>
    <w:p>
      <w:pPr>
        <w:pStyle w:val="4"/>
        <w:numPr>
          <w:ilvl w:val="0"/>
          <w:numId w:val="2"/>
        </w:numPr>
        <w:ind w:firstLineChars="0"/>
      </w:pPr>
      <w:r>
        <w:rPr>
          <w:rFonts w:hint="eastAsia"/>
        </w:rPr>
        <w:t xml:space="preserve">提出的问题1： </w:t>
      </w:r>
      <w:r>
        <w:rPr>
          <w:rFonts w:hint="eastAsia"/>
          <w:lang w:val="en-US" w:eastAsia="zh-CN"/>
        </w:rPr>
        <w:t>通过leave-one-out在已标注数据集中交叉验证精度的方法具体怎么实现的呢？</w:t>
      </w:r>
    </w:p>
    <w:p>
      <w:pPr>
        <w:pStyle w:val="4"/>
        <w:ind w:left="360" w:firstLine="0" w:firstLineChars="0"/>
        <w:rPr>
          <w:rFonts w:hint="default" w:eastAsiaTheme="minorEastAsia"/>
          <w:lang w:val="en-US" w:eastAsia="zh-CN"/>
        </w:rPr>
      </w:pPr>
      <w:r>
        <w:rPr>
          <w:rFonts w:hint="eastAsia"/>
        </w:rPr>
        <w:t>讨论后的理解</w:t>
      </w:r>
      <w:r>
        <w:rPr>
          <w:rFonts w:hint="eastAsia"/>
          <w:lang w:eastAsia="zh-CN"/>
        </w:rPr>
        <w:t>：</w:t>
      </w:r>
      <w:r>
        <w:rPr>
          <w:rFonts w:hint="eastAsia"/>
          <w:lang w:val="en-US" w:eastAsia="zh-CN"/>
        </w:rPr>
        <w:t>每次把一个labeled数据和unlabeled数据用这种方式训练，去不同的μ，然后再用一开始拿出来的验证精确度。</w:t>
      </w:r>
    </w:p>
    <w:p>
      <w:pPr>
        <w:pStyle w:val="4"/>
        <w:numPr>
          <w:ilvl w:val="0"/>
          <w:numId w:val="2"/>
        </w:numPr>
        <w:ind w:firstLineChars="0"/>
      </w:pPr>
      <w:r>
        <w:rPr>
          <w:rFonts w:hint="eastAsia"/>
        </w:rPr>
        <w:t>提出的问题2：1.5.11中mixture model究竟指什么？意义何在？为什么要有这前提假设？</w:t>
      </w:r>
    </w:p>
    <w:p>
      <w:pPr>
        <w:pStyle w:val="4"/>
        <w:ind w:left="360" w:firstLine="0" w:firstLineChars="0"/>
        <w:rPr>
          <w:rFonts w:hint="default" w:eastAsiaTheme="minorEastAsia"/>
          <w:lang w:val="en-US" w:eastAsia="zh-CN"/>
        </w:rPr>
      </w:pPr>
      <w:r>
        <w:rPr>
          <w:rFonts w:hint="eastAsia"/>
        </w:rPr>
        <w:t>讨论后的理解：</w:t>
      </w:r>
      <w:r>
        <w:rPr>
          <w:rFonts w:hint="eastAsia"/>
          <w:lang w:val="en-US" w:eastAsia="zh-CN"/>
        </w:rPr>
        <w:t>是为了假设数据同分布，从而生成模型，如果数据没有一个分布，感觉就生成不了模型。</w:t>
      </w:r>
    </w:p>
    <w:p>
      <w:pPr>
        <w:pStyle w:val="4"/>
        <w:numPr>
          <w:ilvl w:val="0"/>
          <w:numId w:val="2"/>
        </w:numPr>
        <w:ind w:firstLineChars="0"/>
      </w:pPr>
      <w:r>
        <w:rPr>
          <w:rFonts w:hint="eastAsia"/>
        </w:rPr>
        <w:t>提出的问题</w:t>
      </w:r>
      <w:r>
        <w:rPr>
          <w:rFonts w:hint="eastAsia"/>
          <w:lang w:val="en-US" w:eastAsia="zh-CN"/>
        </w:rPr>
        <w:t>3</w:t>
      </w:r>
      <w:r>
        <w:rPr>
          <w:rFonts w:hint="eastAsia"/>
        </w:rPr>
        <w:t>：请问一下5.1.1中种子的类别标识表示了聚类结果中各个簇的类别标识是什么意思呢？</w:t>
      </w:r>
    </w:p>
    <w:p>
      <w:pPr>
        <w:pStyle w:val="4"/>
        <w:ind w:left="360" w:firstLine="0" w:firstLineChars="0"/>
        <w:rPr>
          <w:rFonts w:hint="default" w:eastAsiaTheme="minorEastAsia"/>
          <w:lang w:val="en-US" w:eastAsia="zh-CN"/>
        </w:rPr>
      </w:pPr>
      <w:r>
        <w:rPr>
          <w:rFonts w:hint="eastAsia"/>
        </w:rPr>
        <w:t>讨论后的理解：</w:t>
      </w:r>
      <w:r>
        <w:rPr>
          <w:rFonts w:hint="eastAsia"/>
          <w:lang w:val="en-US" w:eastAsia="zh-CN"/>
        </w:rPr>
        <w:t>先对labeled数据聚类，得到几个簇，然后再利用这些簇对无labeled的聚类，这些labeled数据就是种子。</w:t>
      </w:r>
    </w:p>
    <w:p>
      <w:pPr>
        <w:pStyle w:val="4"/>
        <w:ind w:left="360" w:firstLine="0" w:firstLineChars="0"/>
        <w:rPr>
          <w:rFonts w:hint="eastAsia"/>
        </w:rPr>
      </w:pPr>
    </w:p>
    <w:p>
      <w:pPr>
        <w:pStyle w:val="4"/>
        <w:numPr>
          <w:ilvl w:val="0"/>
          <w:numId w:val="1"/>
        </w:numPr>
        <w:ind w:firstLineChars="0"/>
      </w:pPr>
      <w:r>
        <w:rPr>
          <w:rFonts w:hint="eastAsia"/>
        </w:rPr>
        <w:t>（必填）别人提出的问题的理解（选择几个问题罗列，并给出理解）：</w:t>
      </w:r>
    </w:p>
    <w:p>
      <w:pPr>
        <w:pStyle w:val="4"/>
        <w:numPr>
          <w:ilvl w:val="0"/>
          <w:numId w:val="2"/>
        </w:numPr>
        <w:ind w:firstLineChars="0"/>
      </w:pPr>
      <w:r>
        <w:rPr>
          <w:rFonts w:hint="eastAsia"/>
        </w:rPr>
        <w:t>问题</w:t>
      </w:r>
      <w:r>
        <w:rPr>
          <w:rFonts w:hint="eastAsia"/>
          <w:lang w:val="en-US" w:eastAsia="zh-CN"/>
        </w:rPr>
        <w:t>4</w:t>
      </w:r>
      <w:r>
        <w:rPr>
          <w:rFonts w:hint="eastAsia"/>
        </w:rPr>
        <w:t xml:space="preserve">： </w:t>
      </w:r>
      <w:r>
        <w:rPr>
          <w:rFonts w:hint="eastAsia"/>
          <w:lang w:val="en-US" w:eastAsia="zh-CN"/>
        </w:rPr>
        <w:t>通过leave-one-out在已标注数据集中交叉验证精度的方法选取μ是什么意思？</w:t>
      </w:r>
    </w:p>
    <w:p>
      <w:pPr>
        <w:pStyle w:val="4"/>
        <w:ind w:left="360" w:firstLine="0" w:firstLineChars="0"/>
        <w:rPr>
          <w:rFonts w:hint="default" w:eastAsiaTheme="minorEastAsia"/>
          <w:lang w:val="en-US" w:eastAsia="zh-CN"/>
        </w:rPr>
      </w:pPr>
      <w:r>
        <w:rPr>
          <w:rFonts w:hint="eastAsia"/>
        </w:rPr>
        <w:t>自己的理解：</w:t>
      </w:r>
      <w:r>
        <w:rPr>
          <w:rFonts w:hint="eastAsia"/>
          <w:lang w:val="en-US" w:eastAsia="zh-CN"/>
        </w:rPr>
        <w:t>为了得到μ的具体值，对不同的取值进行验证，看哪个取值的效果最好。</w:t>
      </w:r>
    </w:p>
    <w:p>
      <w:pPr>
        <w:pStyle w:val="4"/>
        <w:ind w:left="420" w:leftChars="0" w:hanging="420" w:hangingChars="200"/>
      </w:pPr>
      <w:r>
        <w:rPr>
          <w:rFonts w:hint="eastAsia"/>
          <w:lang w:val="en-US" w:eastAsia="zh-CN"/>
        </w:rPr>
        <w:t>5、</w:t>
      </w:r>
      <w:r>
        <w:rPr>
          <w:rFonts w:hint="eastAsia"/>
        </w:rPr>
        <w:t>问题</w:t>
      </w:r>
      <w:r>
        <w:rPr>
          <w:rFonts w:hint="eastAsia"/>
          <w:lang w:val="en-US" w:eastAsia="zh-CN"/>
        </w:rPr>
        <w:t>5</w:t>
      </w:r>
      <w:r>
        <w:rPr>
          <w:rFonts w:hint="eastAsia"/>
          <w:lang w:eastAsia="zh-CN"/>
        </w:rPr>
        <w:t>：在5.1.2中，提到将U中标为类  的一定数量、分类可信度高的数据加入到L中，请问这里的分类可信度是怎么衡量的，怎么理解？</w:t>
      </w:r>
    </w:p>
    <w:p>
      <w:pPr>
        <w:pStyle w:val="4"/>
        <w:ind w:left="360" w:firstLine="0" w:firstLineChars="0"/>
        <w:rPr>
          <w:rFonts w:hint="default" w:eastAsiaTheme="minorEastAsia"/>
          <w:lang w:val="en-US" w:eastAsia="zh-CN"/>
        </w:rPr>
      </w:pPr>
      <w:r>
        <w:rPr>
          <w:rFonts w:hint="eastAsia"/>
        </w:rPr>
        <w:t>自己的理解：</w:t>
      </w:r>
      <w:r>
        <w:rPr>
          <w:rFonts w:hint="eastAsia"/>
          <w:lang w:val="en-US" w:eastAsia="zh-CN"/>
        </w:rPr>
        <w:t>每一次都找概率最高的那几个。</w:t>
      </w:r>
    </w:p>
    <w:p>
      <w:pPr>
        <w:pStyle w:val="4"/>
        <w:numPr>
          <w:ilvl w:val="0"/>
          <w:numId w:val="0"/>
        </w:numPr>
        <w:ind w:left="420" w:leftChars="0" w:hanging="420" w:hangingChars="200"/>
        <w:rPr>
          <w:rFonts w:hint="default"/>
          <w:lang w:val="en-US"/>
        </w:rPr>
      </w:pPr>
      <w:r>
        <w:rPr>
          <w:rFonts w:hint="eastAsia"/>
          <w:lang w:val="en-US" w:eastAsia="zh-CN"/>
        </w:rPr>
        <w:t>6、</w:t>
      </w:r>
      <w:r>
        <w:rPr>
          <w:rFonts w:hint="eastAsia"/>
        </w:rPr>
        <w:t>问题</w:t>
      </w:r>
      <w:r>
        <w:rPr>
          <w:rFonts w:hint="eastAsia"/>
          <w:lang w:val="en-US" w:eastAsia="zh-CN"/>
        </w:rPr>
        <w:t>6</w:t>
      </w:r>
      <w:r>
        <w:rPr>
          <w:rFonts w:hint="eastAsia"/>
          <w:lang w:eastAsia="zh-CN"/>
        </w:rPr>
        <w:t>：there is a one-to-one correspondence between mixture components and classes.</w:t>
      </w:r>
      <w:r>
        <w:rPr>
          <w:rFonts w:hint="eastAsia"/>
          <w:lang w:val="en-US" w:eastAsia="zh-CN"/>
        </w:rPr>
        <w:t>怎么理解？</w:t>
      </w:r>
    </w:p>
    <w:p>
      <w:pPr>
        <w:pStyle w:val="4"/>
        <w:ind w:left="360" w:firstLine="0" w:firstLineChars="0"/>
        <w:rPr>
          <w:rFonts w:hint="eastAsia"/>
          <w:lang w:val="en-US" w:eastAsia="zh-CN"/>
        </w:rPr>
      </w:pPr>
      <w:r>
        <w:rPr>
          <w:rFonts w:hint="eastAsia"/>
        </w:rPr>
        <w:t>自己的理解：</w:t>
      </w:r>
      <w:r>
        <w:rPr>
          <w:rFonts w:hint="eastAsia"/>
          <w:lang w:val="en-US" w:eastAsia="zh-CN"/>
        </w:rPr>
        <w:t>可能是混合模型里面的其中一个模型。</w:t>
      </w:r>
    </w:p>
    <w:p>
      <w:pPr>
        <w:pStyle w:val="4"/>
        <w:numPr>
          <w:ilvl w:val="0"/>
          <w:numId w:val="3"/>
        </w:numPr>
        <w:ind w:left="0" w:leftChars="0" w:firstLine="0" w:firstLineChars="0"/>
        <w:rPr>
          <w:rFonts w:hint="eastAsia"/>
          <w:lang w:val="en-US" w:eastAsia="zh-CN"/>
        </w:rPr>
      </w:pPr>
      <w:r>
        <w:rPr>
          <w:rFonts w:hint="eastAsia"/>
          <w:lang w:val="en-US" w:eastAsia="zh-CN"/>
        </w:rPr>
        <w:t>问题7：在Co-Training中提到，用来训练分类器的两个特征的子集is sufficient for learning the target classification function。但是在训练之前我们是怎么得到这个结论的？还是说这只是一个assumption?</w:t>
      </w:r>
    </w:p>
    <w:p>
      <w:pPr>
        <w:pStyle w:val="4"/>
        <w:numPr>
          <w:numId w:val="0"/>
        </w:numPr>
        <w:ind w:leftChars="0"/>
        <w:rPr>
          <w:rFonts w:hint="default"/>
          <w:lang w:val="en-US" w:eastAsia="zh-CN"/>
        </w:rPr>
      </w:pPr>
      <w:r>
        <w:rPr>
          <w:rFonts w:hint="eastAsia"/>
          <w:lang w:val="en-US" w:eastAsia="zh-CN"/>
        </w:rPr>
        <w:t xml:space="preserve">   自己的理解：这只要彼此之间无关（条件独立）即可，当然我们也可以按人的思维去思考哪些特征凑在一起更容易判定种类，这样子人工选取。</w:t>
      </w:r>
      <w:bookmarkStart w:id="0" w:name="_GoBack"/>
      <w:bookmarkEnd w:id="0"/>
    </w:p>
    <w:p>
      <w:pPr>
        <w:pStyle w:val="4"/>
        <w:ind w:left="360" w:firstLine="0" w:firstLineChars="0"/>
        <w:rPr>
          <w:rFonts w:hint="default"/>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25AD2"/>
    <w:multiLevelType w:val="multilevel"/>
    <w:tmpl w:val="01F25AD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98B4090"/>
    <w:multiLevelType w:val="multilevel"/>
    <w:tmpl w:val="398B4090"/>
    <w:lvl w:ilvl="0" w:tentative="0">
      <w:start w:val="1"/>
      <w:numFmt w:val="japaneseCounting"/>
      <w:lvlText w:val="%1、"/>
      <w:lvlJc w:val="left"/>
      <w:pPr>
        <w:ind w:left="432" w:hanging="432"/>
      </w:pPr>
      <w:rPr>
        <w:rFonts w:hint="default"/>
      </w:rPr>
    </w:lvl>
    <w:lvl w:ilvl="1" w:tentative="0">
      <w:start w:val="1"/>
      <w:numFmt w:val="lowerLetter"/>
      <w:lvlText w:val="%2)"/>
      <w:lvlJc w:val="left"/>
      <w:pPr>
        <w:ind w:left="840" w:hanging="420"/>
      </w:pPr>
    </w:lvl>
    <w:lvl w:ilvl="2" w:tentative="0">
      <w:start w:val="1"/>
      <w:numFmt w:val="decimal"/>
      <w:lvlText w:val="%3、"/>
      <w:lvlJc w:val="left"/>
      <w:pPr>
        <w:ind w:left="1200" w:hanging="360"/>
      </w:pPr>
      <w:rPr>
        <w:rFonts w:hint="default"/>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9C0DA42"/>
    <w:multiLevelType w:val="singleLevel"/>
    <w:tmpl w:val="49C0DA42"/>
    <w:lvl w:ilvl="0" w:tentative="0">
      <w:start w:val="7"/>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12C31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Office_11.3.0.9221_F1E327BC-269C-435d-A152-05C5408002CA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2020-03-01T09:50:48Z</dcterms:created>
  <dc:creator>dyp</dc:creator>
  <cp:lastModifiedBy>窦一蒲</cp:lastModifiedBy>
  <dcterms:modified xsi:type="dcterms:W3CDTF">2020-03-01T10:13:46Z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ies>
</file>