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DCE49" w14:textId="2A36234D" w:rsidR="003E5A26" w:rsidRDefault="003E5A26" w:rsidP="00834259"/>
    <w:p w14:paraId="32590DFD" w14:textId="79F516D6" w:rsidR="003E5A26" w:rsidRDefault="00E769EA" w:rsidP="00834259">
      <w:pPr>
        <w:ind w:left="432" w:hanging="432"/>
        <w:jc w:val="center"/>
        <w:rPr>
          <w:b/>
          <w:bCs/>
          <w:sz w:val="48"/>
          <w:szCs w:val="48"/>
        </w:rPr>
      </w:pPr>
      <w:r w:rsidRPr="00834259">
        <w:rPr>
          <w:rFonts w:hint="eastAsia"/>
          <w:b/>
          <w:bCs/>
          <w:sz w:val="48"/>
          <w:szCs w:val="48"/>
        </w:rPr>
        <w:t>读书报告</w:t>
      </w:r>
    </w:p>
    <w:p w14:paraId="4A7A1617" w14:textId="309A41B2" w:rsidR="00834259" w:rsidRPr="00834259" w:rsidRDefault="00834259" w:rsidP="00834259">
      <w:pPr>
        <w:ind w:left="432" w:hanging="432"/>
        <w:jc w:val="right"/>
        <w:rPr>
          <w:sz w:val="24"/>
          <w:szCs w:val="24"/>
        </w:rPr>
      </w:pPr>
      <w:r w:rsidRPr="00834259">
        <w:rPr>
          <w:rFonts w:hint="eastAsia"/>
          <w:sz w:val="24"/>
          <w:szCs w:val="24"/>
        </w:rPr>
        <w:t>姓名：</w:t>
      </w:r>
      <w:proofErr w:type="gramStart"/>
      <w:r w:rsidRPr="00834259">
        <w:rPr>
          <w:rFonts w:hint="eastAsia"/>
          <w:sz w:val="24"/>
          <w:szCs w:val="24"/>
        </w:rPr>
        <w:t>赖泽升</w:t>
      </w:r>
      <w:proofErr w:type="gramEnd"/>
    </w:p>
    <w:p w14:paraId="01026ED2" w14:textId="46EF1EAC" w:rsidR="00EC2396" w:rsidRDefault="00061644" w:rsidP="00061644">
      <w:pPr>
        <w:pStyle w:val="a3"/>
        <w:numPr>
          <w:ilvl w:val="0"/>
          <w:numId w:val="1"/>
        </w:numPr>
        <w:ind w:firstLineChars="0"/>
      </w:pPr>
      <w:r>
        <w:rPr>
          <w:rFonts w:hint="eastAsia"/>
        </w:rPr>
        <w:t>自己提出的问题的理解（罗列全部）：</w:t>
      </w:r>
    </w:p>
    <w:p w14:paraId="50DB2F68" w14:textId="16FA56E1" w:rsidR="00D26795" w:rsidRPr="00A7022C" w:rsidRDefault="00A7022C" w:rsidP="00A7022C">
      <w:pPr>
        <w:pStyle w:val="paragraph"/>
        <w:spacing w:before="0" w:beforeAutospacing="0" w:after="0" w:afterAutospacing="0" w:line="312" w:lineRule="auto"/>
        <w:textAlignment w:val="baseline"/>
        <w:rPr>
          <w:rFonts w:ascii="Calibri" w:hAnsi="Calibri" w:cs="Calibri"/>
          <w:color w:val="000000"/>
        </w:rPr>
      </w:pPr>
      <w:r>
        <w:rPr>
          <w:rFonts w:hint="eastAsia"/>
          <w:b/>
          <w:bCs/>
          <w:sz w:val="30"/>
          <w:szCs w:val="30"/>
        </w:rPr>
        <w:t>1</w:t>
      </w:r>
      <w:r>
        <w:rPr>
          <w:b/>
          <w:bCs/>
          <w:sz w:val="30"/>
          <w:szCs w:val="30"/>
        </w:rPr>
        <w:t>.</w:t>
      </w:r>
      <w:r w:rsidR="00061644" w:rsidRPr="00D26795">
        <w:rPr>
          <w:rFonts w:hint="eastAsia"/>
          <w:b/>
          <w:bCs/>
          <w:sz w:val="30"/>
          <w:szCs w:val="30"/>
        </w:rPr>
        <w:t>提出的问题1：</w:t>
      </w:r>
      <w:r>
        <w:rPr>
          <w:rFonts w:ascii="微软雅黑" w:eastAsia="微软雅黑" w:hAnsi="微软雅黑" w:cs="Calibri" w:hint="eastAsia"/>
          <w:color w:val="000000"/>
        </w:rPr>
        <w:t>5.1.1中</w:t>
      </w:r>
      <w:r>
        <w:rPr>
          <w:rFonts w:ascii="Calibri" w:hAnsi="Calibri" w:cs="Calibri"/>
          <w:color w:val="000000"/>
        </w:rPr>
        <w:t>通过</w:t>
      </w:r>
      <w:r>
        <w:rPr>
          <w:rFonts w:ascii="微软雅黑" w:eastAsia="微软雅黑" w:hAnsi="微软雅黑" w:cs="Calibri" w:hint="eastAsia"/>
          <w:color w:val="000000"/>
        </w:rPr>
        <w:t>leave-one-out</w:t>
      </w:r>
      <w:r>
        <w:rPr>
          <w:rFonts w:ascii="Calibri" w:hAnsi="Calibri" w:cs="Calibri"/>
          <w:color w:val="000000"/>
        </w:rPr>
        <w:t>在已标注数据集中交叉验证精度的方法选取</w:t>
      </w:r>
      <w:r>
        <w:rPr>
          <w:rFonts w:ascii="Calibri" w:hAnsi="Calibri" w:cs="Calibri"/>
          <w:color w:val="000000"/>
        </w:rPr>
        <w:t>μ</w:t>
      </w:r>
      <w:r>
        <w:rPr>
          <w:rFonts w:ascii="Calibri" w:hAnsi="Calibri" w:cs="Calibri"/>
          <w:color w:val="000000"/>
        </w:rPr>
        <w:t>是什么意思？</w:t>
      </w:r>
      <w:r w:rsidR="00AB2B60">
        <w:t xml:space="preserve"> </w:t>
      </w:r>
    </w:p>
    <w:p w14:paraId="229DB583" w14:textId="4204D15A" w:rsidR="00A7022C" w:rsidRPr="001A226C" w:rsidRDefault="00061644" w:rsidP="000E31E8">
      <w:pPr>
        <w:jc w:val="left"/>
        <w:rPr>
          <w:rFonts w:ascii="微软雅黑" w:eastAsia="微软雅黑" w:hAnsi="微软雅黑" w:cs="宋体"/>
          <w:color w:val="000000"/>
          <w:kern w:val="0"/>
          <w:sz w:val="24"/>
          <w:szCs w:val="24"/>
        </w:rPr>
      </w:pPr>
      <w:r w:rsidRPr="00D26795">
        <w:rPr>
          <w:rFonts w:ascii="宋体" w:eastAsia="宋体" w:hAnsi="宋体" w:cs="宋体" w:hint="eastAsia"/>
          <w:b/>
          <w:bCs/>
          <w:kern w:val="0"/>
          <w:sz w:val="30"/>
          <w:szCs w:val="30"/>
        </w:rPr>
        <w:t>讨论后的理解：</w:t>
      </w:r>
      <w:r w:rsidR="001A226C" w:rsidRPr="001A226C">
        <w:rPr>
          <w:rFonts w:ascii="微软雅黑" w:eastAsia="微软雅黑" w:hAnsi="微软雅黑" w:cs="宋体" w:hint="eastAsia"/>
          <w:color w:val="000000"/>
          <w:kern w:val="0"/>
          <w:sz w:val="24"/>
          <w:szCs w:val="24"/>
        </w:rPr>
        <w:t>每次拿一个</w:t>
      </w:r>
      <w:r w:rsidR="001A226C">
        <w:rPr>
          <w:rFonts w:ascii="微软雅黑" w:eastAsia="微软雅黑" w:hAnsi="微软雅黑" w:cs="宋体" w:hint="eastAsia"/>
          <w:color w:val="000000"/>
          <w:kern w:val="0"/>
          <w:sz w:val="24"/>
          <w:szCs w:val="24"/>
        </w:rPr>
        <w:t>已标注的</w:t>
      </w:r>
      <w:r w:rsidR="001A226C" w:rsidRPr="001A226C">
        <w:rPr>
          <w:rFonts w:ascii="微软雅黑" w:eastAsia="微软雅黑" w:hAnsi="微软雅黑" w:cs="宋体"/>
          <w:color w:val="000000"/>
          <w:kern w:val="0"/>
          <w:sz w:val="24"/>
          <w:szCs w:val="24"/>
        </w:rPr>
        <w:t>数据出来作为</w:t>
      </w:r>
      <w:r w:rsidR="00A73325">
        <w:rPr>
          <w:rFonts w:ascii="微软雅黑" w:eastAsia="微软雅黑" w:hAnsi="微软雅黑" w:cs="宋体" w:hint="eastAsia"/>
          <w:color w:val="000000"/>
          <w:kern w:val="0"/>
          <w:sz w:val="24"/>
          <w:szCs w:val="24"/>
        </w:rPr>
        <w:t>有效数据</w:t>
      </w:r>
      <w:r w:rsidR="001A226C" w:rsidRPr="001A226C">
        <w:rPr>
          <w:rFonts w:ascii="微软雅黑" w:eastAsia="微软雅黑" w:hAnsi="微软雅黑" w:cs="宋体" w:hint="eastAsia"/>
          <w:color w:val="000000"/>
          <w:kern w:val="0"/>
          <w:sz w:val="24"/>
          <w:szCs w:val="24"/>
        </w:rPr>
        <w:t>，然后把其他的</w:t>
      </w:r>
      <w:r w:rsidR="00A73325">
        <w:rPr>
          <w:rFonts w:ascii="微软雅黑" w:eastAsia="微软雅黑" w:hAnsi="微软雅黑" w:cs="宋体" w:hint="eastAsia"/>
          <w:color w:val="000000"/>
          <w:kern w:val="0"/>
          <w:sz w:val="24"/>
          <w:szCs w:val="24"/>
        </w:rPr>
        <w:t>已标注</w:t>
      </w:r>
      <w:r w:rsidR="001A226C" w:rsidRPr="001A226C">
        <w:rPr>
          <w:rFonts w:ascii="微软雅黑" w:eastAsia="微软雅黑" w:hAnsi="微软雅黑" w:cs="宋体"/>
          <w:color w:val="000000"/>
          <w:kern w:val="0"/>
          <w:sz w:val="24"/>
          <w:szCs w:val="24"/>
        </w:rPr>
        <w:t>数据和</w:t>
      </w:r>
      <w:r w:rsidR="00A73325">
        <w:rPr>
          <w:rFonts w:ascii="微软雅黑" w:eastAsia="微软雅黑" w:hAnsi="微软雅黑" w:cs="宋体" w:hint="eastAsia"/>
          <w:color w:val="000000"/>
          <w:kern w:val="0"/>
          <w:sz w:val="24"/>
          <w:szCs w:val="24"/>
        </w:rPr>
        <w:t>无标注</w:t>
      </w:r>
      <w:r w:rsidR="001A226C" w:rsidRPr="001A226C">
        <w:rPr>
          <w:rFonts w:ascii="微软雅黑" w:eastAsia="微软雅黑" w:hAnsi="微软雅黑" w:cs="宋体"/>
          <w:color w:val="000000"/>
          <w:kern w:val="0"/>
          <w:sz w:val="24"/>
          <w:szCs w:val="24"/>
        </w:rPr>
        <w:t>数据用这种方法训练</w:t>
      </w:r>
      <w:r w:rsidR="001A226C" w:rsidRPr="001A226C">
        <w:rPr>
          <w:rFonts w:ascii="微软雅黑" w:eastAsia="微软雅黑" w:hAnsi="微软雅黑" w:cs="宋体" w:hint="eastAsia"/>
          <w:color w:val="000000"/>
          <w:kern w:val="0"/>
          <w:sz w:val="24"/>
          <w:szCs w:val="24"/>
        </w:rPr>
        <w:t>，取不同的μ，然后再</w:t>
      </w:r>
      <w:r w:rsidR="00A73325">
        <w:rPr>
          <w:rFonts w:ascii="微软雅黑" w:eastAsia="微软雅黑" w:hAnsi="微软雅黑" w:cs="宋体" w:hint="eastAsia"/>
          <w:color w:val="000000"/>
          <w:kern w:val="0"/>
          <w:sz w:val="24"/>
          <w:szCs w:val="24"/>
        </w:rPr>
        <w:t>来</w:t>
      </w:r>
      <w:r w:rsidR="001A226C" w:rsidRPr="001A226C">
        <w:rPr>
          <w:rFonts w:ascii="微软雅黑" w:eastAsia="微软雅黑" w:hAnsi="微软雅黑" w:cs="宋体" w:hint="eastAsia"/>
          <w:color w:val="000000"/>
          <w:kern w:val="0"/>
          <w:sz w:val="24"/>
          <w:szCs w:val="24"/>
        </w:rPr>
        <w:t>验证准确度。</w:t>
      </w:r>
    </w:p>
    <w:p w14:paraId="68B0C8AE" w14:textId="2988194B" w:rsidR="00A7022C" w:rsidRDefault="00A7022C" w:rsidP="00A7022C">
      <w:pPr>
        <w:pStyle w:val="paragraph"/>
        <w:spacing w:before="0" w:beforeAutospacing="0" w:after="0" w:afterAutospacing="0" w:line="312" w:lineRule="auto"/>
        <w:textAlignment w:val="baseline"/>
        <w:rPr>
          <w:rFonts w:ascii="Calibri" w:eastAsia="微软雅黑" w:hAnsi="Calibri" w:cs="Calibri"/>
          <w:color w:val="000000"/>
        </w:rPr>
      </w:pPr>
      <w:r w:rsidRPr="00A7022C">
        <w:rPr>
          <w:rFonts w:hint="eastAsia"/>
          <w:b/>
          <w:bCs/>
          <w:sz w:val="30"/>
          <w:szCs w:val="30"/>
        </w:rPr>
        <w:t>2</w:t>
      </w:r>
      <w:r w:rsidRPr="00A7022C">
        <w:rPr>
          <w:b/>
          <w:bCs/>
          <w:sz w:val="30"/>
          <w:szCs w:val="30"/>
        </w:rPr>
        <w:t>.</w:t>
      </w:r>
      <w:r w:rsidRPr="00A7022C">
        <w:rPr>
          <w:rFonts w:hint="eastAsia"/>
          <w:b/>
          <w:bCs/>
          <w:sz w:val="30"/>
          <w:szCs w:val="30"/>
        </w:rPr>
        <w:t>提出的问题</w:t>
      </w:r>
      <w:r w:rsidR="001D27EC">
        <w:rPr>
          <w:rFonts w:hint="eastAsia"/>
          <w:b/>
          <w:bCs/>
          <w:sz w:val="30"/>
          <w:szCs w:val="30"/>
        </w:rPr>
        <w:t>2</w:t>
      </w:r>
      <w:r w:rsidRPr="00A7022C">
        <w:rPr>
          <w:rFonts w:hint="eastAsia"/>
          <w:b/>
          <w:bCs/>
          <w:sz w:val="30"/>
          <w:szCs w:val="30"/>
        </w:rPr>
        <w:t>：</w:t>
      </w:r>
      <w:r w:rsidRPr="00A7022C">
        <w:rPr>
          <w:rFonts w:ascii="Calibri" w:eastAsia="微软雅黑" w:hAnsi="Calibri" w:cs="Calibri"/>
          <w:color w:val="000000"/>
        </w:rPr>
        <w:t>5.1.2</w:t>
      </w:r>
      <w:r w:rsidRPr="00A7022C">
        <w:rPr>
          <w:rFonts w:ascii="Calibri" w:eastAsia="微软雅黑" w:hAnsi="Calibri" w:cs="Calibri"/>
          <w:color w:val="000000"/>
        </w:rPr>
        <w:t>中为什么加入到</w:t>
      </w:r>
      <w:r w:rsidRPr="00A7022C">
        <w:rPr>
          <w:rFonts w:ascii="Calibri" w:eastAsia="微软雅黑" w:hAnsi="Calibri" w:cs="Calibri"/>
          <w:color w:val="000000"/>
        </w:rPr>
        <w:t>L</w:t>
      </w:r>
      <w:r w:rsidRPr="00A7022C">
        <w:rPr>
          <w:rFonts w:ascii="Calibri" w:eastAsia="微软雅黑" w:hAnsi="Calibri" w:cs="Calibri"/>
          <w:color w:val="000000"/>
        </w:rPr>
        <w:t>中的数据不是随机</w:t>
      </w:r>
      <w:r>
        <w:rPr>
          <w:rFonts w:ascii="Calibri" w:eastAsia="微软雅黑" w:hAnsi="Calibri" w:cs="Calibri" w:hint="eastAsia"/>
          <w:color w:val="000000"/>
        </w:rPr>
        <w:t>的话对学习没有什么帮助？</w:t>
      </w:r>
      <w:bookmarkStart w:id="0" w:name="_GoBack"/>
      <w:bookmarkEnd w:id="0"/>
    </w:p>
    <w:p w14:paraId="0910AFB2" w14:textId="6F1A2596" w:rsidR="00A7022C" w:rsidRPr="001D27EC" w:rsidRDefault="00A7022C" w:rsidP="00A7022C">
      <w:pPr>
        <w:jc w:val="left"/>
        <w:rPr>
          <w:rFonts w:ascii="微软雅黑" w:eastAsia="微软雅黑" w:hAnsi="微软雅黑" w:cs="宋体"/>
          <w:color w:val="000000"/>
          <w:kern w:val="0"/>
          <w:sz w:val="24"/>
          <w:szCs w:val="24"/>
        </w:rPr>
      </w:pPr>
      <w:r w:rsidRPr="00D26795">
        <w:rPr>
          <w:rFonts w:ascii="宋体" w:eastAsia="宋体" w:hAnsi="宋体" w:cs="宋体" w:hint="eastAsia"/>
          <w:b/>
          <w:bCs/>
          <w:kern w:val="0"/>
          <w:sz w:val="30"/>
          <w:szCs w:val="30"/>
        </w:rPr>
        <w:t>讨论后的理解：</w:t>
      </w:r>
      <w:r w:rsidR="001D27EC" w:rsidRPr="001D27EC">
        <w:rPr>
          <w:rFonts w:ascii="微软雅黑" w:eastAsia="微软雅黑" w:hAnsi="微软雅黑" w:cs="宋体" w:hint="eastAsia"/>
          <w:color w:val="000000"/>
          <w:kern w:val="0"/>
          <w:sz w:val="24"/>
          <w:szCs w:val="24"/>
        </w:rPr>
        <w:t>两个子集中每个特征互相有关的话，就和只训练一个就没有区别了。那就退化成</w:t>
      </w:r>
      <w:r w:rsidR="001D27EC" w:rsidRPr="001D27EC">
        <w:rPr>
          <w:rFonts w:ascii="微软雅黑" w:eastAsia="微软雅黑" w:hAnsi="微软雅黑" w:cs="宋体"/>
          <w:color w:val="000000"/>
          <w:kern w:val="0"/>
          <w:sz w:val="24"/>
          <w:szCs w:val="24"/>
        </w:rPr>
        <w:t>self-training了</w:t>
      </w:r>
      <w:r w:rsidR="001D27EC" w:rsidRPr="001D27EC">
        <w:rPr>
          <w:rFonts w:ascii="微软雅黑" w:eastAsia="微软雅黑" w:hAnsi="微软雅黑" w:cs="宋体" w:hint="eastAsia"/>
          <w:color w:val="000000"/>
          <w:kern w:val="0"/>
          <w:sz w:val="24"/>
          <w:szCs w:val="24"/>
        </w:rPr>
        <w:t>。</w:t>
      </w:r>
    </w:p>
    <w:p w14:paraId="63719C26" w14:textId="6C62BA9B" w:rsidR="00061644" w:rsidRDefault="00061644" w:rsidP="000E31E8">
      <w:pPr>
        <w:jc w:val="left"/>
      </w:pPr>
      <w:r>
        <w:rPr>
          <w:rFonts w:hint="eastAsia"/>
        </w:rPr>
        <w:t>别人提出的问题的理解（选择几个问题罗列，并给出理解）：</w:t>
      </w:r>
    </w:p>
    <w:p w14:paraId="45D798A5" w14:textId="40A29B29" w:rsidR="00061644" w:rsidRPr="00331A62" w:rsidRDefault="00061644" w:rsidP="00331A62">
      <w:pPr>
        <w:pStyle w:val="paragraph"/>
        <w:spacing w:before="0" w:beforeAutospacing="0" w:after="0" w:afterAutospacing="0" w:line="312" w:lineRule="auto"/>
        <w:textAlignment w:val="baseline"/>
        <w:rPr>
          <w:rFonts w:ascii="微软雅黑" w:eastAsia="微软雅黑" w:hAnsi="微软雅黑"/>
          <w:color w:val="000000"/>
        </w:rPr>
      </w:pPr>
      <w:r w:rsidRPr="000C221F">
        <w:rPr>
          <w:rFonts w:hint="eastAsia"/>
          <w:b/>
          <w:bCs/>
          <w:sz w:val="30"/>
          <w:szCs w:val="30"/>
        </w:rPr>
        <w:t>问题</w:t>
      </w:r>
      <w:r w:rsidR="001D27EC">
        <w:rPr>
          <w:rFonts w:hint="eastAsia"/>
          <w:b/>
          <w:bCs/>
          <w:sz w:val="30"/>
          <w:szCs w:val="30"/>
        </w:rPr>
        <w:t>3</w:t>
      </w:r>
      <w:r w:rsidRPr="000C221F">
        <w:rPr>
          <w:rFonts w:hint="eastAsia"/>
          <w:b/>
          <w:bCs/>
          <w:sz w:val="30"/>
          <w:szCs w:val="30"/>
        </w:rPr>
        <w:t>：</w:t>
      </w:r>
      <w:r w:rsidR="00AB2B60" w:rsidRPr="00B65F2C">
        <w:rPr>
          <w:rFonts w:ascii="微软雅黑" w:eastAsia="微软雅黑" w:hAnsi="微软雅黑"/>
          <w:color w:val="000000"/>
        </w:rPr>
        <w:t xml:space="preserve"> </w:t>
      </w:r>
      <w:r w:rsidR="00331A62" w:rsidRPr="00331A62">
        <w:rPr>
          <w:rFonts w:ascii="微软雅黑" w:eastAsia="微软雅黑" w:hAnsi="微软雅黑" w:hint="eastAsia"/>
          <w:color w:val="000000"/>
        </w:rPr>
        <w:t>在Co-Training中提到，用来训练分类器的两个特征的子集is sufficient for learning the target classification function。但是在训练之前我们是怎么得到这个结论的？还是说这只是一个assumption?</w:t>
      </w:r>
    </w:p>
    <w:p w14:paraId="5992FA76" w14:textId="4DC57B9A" w:rsidR="00061644" w:rsidRPr="00331A62" w:rsidRDefault="00061644" w:rsidP="00331A62">
      <w:pPr>
        <w:pStyle w:val="a3"/>
        <w:ind w:left="360" w:firstLineChars="0" w:firstLine="0"/>
        <w:rPr>
          <w:rFonts w:ascii="微软雅黑" w:eastAsia="微软雅黑" w:hAnsi="微软雅黑" w:cs="宋体"/>
          <w:color w:val="000000"/>
          <w:kern w:val="0"/>
          <w:sz w:val="24"/>
          <w:szCs w:val="24"/>
        </w:rPr>
      </w:pPr>
      <w:r w:rsidRPr="000C221F">
        <w:rPr>
          <w:rFonts w:ascii="宋体" w:eastAsia="宋体" w:hAnsi="宋体" w:cs="宋体" w:hint="eastAsia"/>
          <w:b/>
          <w:bCs/>
          <w:kern w:val="0"/>
          <w:sz w:val="30"/>
          <w:szCs w:val="30"/>
        </w:rPr>
        <w:t>自己的理解：</w:t>
      </w:r>
      <w:r w:rsidR="000E31E8" w:rsidRPr="00E241A6">
        <w:rPr>
          <w:rFonts w:ascii="微软雅黑" w:eastAsia="微软雅黑" w:hAnsi="微软雅黑" w:cs="宋体"/>
          <w:color w:val="000000"/>
          <w:kern w:val="0"/>
          <w:sz w:val="24"/>
          <w:szCs w:val="24"/>
        </w:rPr>
        <w:t xml:space="preserve"> </w:t>
      </w:r>
      <w:r w:rsidR="00331A62" w:rsidRPr="00331A62">
        <w:rPr>
          <w:rFonts w:ascii="微软雅黑" w:eastAsia="微软雅黑" w:hAnsi="微软雅黑" w:cs="宋体" w:hint="eastAsia"/>
          <w:color w:val="000000"/>
          <w:kern w:val="0"/>
          <w:sz w:val="24"/>
          <w:szCs w:val="24"/>
        </w:rPr>
        <w:t>这只要彼此之间无关（条件独立）即可，也可以按人的思维去思考哪些特征凑在</w:t>
      </w:r>
      <w:proofErr w:type="gramStart"/>
      <w:r w:rsidR="00331A62" w:rsidRPr="00331A62">
        <w:rPr>
          <w:rFonts w:ascii="微软雅黑" w:eastAsia="微软雅黑" w:hAnsi="微软雅黑" w:cs="宋体" w:hint="eastAsia"/>
          <w:color w:val="000000"/>
          <w:kern w:val="0"/>
          <w:sz w:val="24"/>
          <w:szCs w:val="24"/>
        </w:rPr>
        <w:t>一</w:t>
      </w:r>
      <w:proofErr w:type="gramEnd"/>
      <w:r w:rsidR="00331A62" w:rsidRPr="00331A62">
        <w:rPr>
          <w:rFonts w:ascii="微软雅黑" w:eastAsia="微软雅黑" w:hAnsi="微软雅黑" w:cs="宋体" w:hint="eastAsia"/>
          <w:color w:val="000000"/>
          <w:kern w:val="0"/>
          <w:sz w:val="24"/>
          <w:szCs w:val="24"/>
        </w:rPr>
        <w:t>起更容易判定种类，</w:t>
      </w:r>
      <w:r w:rsidR="00331A62">
        <w:rPr>
          <w:rFonts w:ascii="微软雅黑" w:eastAsia="微软雅黑" w:hAnsi="微软雅黑" w:cs="宋体" w:hint="eastAsia"/>
          <w:color w:val="000000"/>
          <w:kern w:val="0"/>
          <w:sz w:val="24"/>
          <w:szCs w:val="24"/>
        </w:rPr>
        <w:t>然后</w:t>
      </w:r>
      <w:r w:rsidR="00331A62" w:rsidRPr="00331A62">
        <w:rPr>
          <w:rFonts w:ascii="微软雅黑" w:eastAsia="微软雅黑" w:hAnsi="微软雅黑" w:cs="宋体" w:hint="eastAsia"/>
          <w:color w:val="000000"/>
          <w:kern w:val="0"/>
          <w:sz w:val="24"/>
          <w:szCs w:val="24"/>
        </w:rPr>
        <w:t>人工选取。</w:t>
      </w:r>
    </w:p>
    <w:p w14:paraId="75DEA30A" w14:textId="32C72384" w:rsidR="00061644" w:rsidRPr="00A92226" w:rsidRDefault="00061644" w:rsidP="00A92226">
      <w:pPr>
        <w:pStyle w:val="paragraph"/>
        <w:spacing w:before="0" w:beforeAutospacing="0" w:after="0" w:afterAutospacing="0" w:line="312" w:lineRule="auto"/>
        <w:textAlignment w:val="baseline"/>
        <w:rPr>
          <w:rFonts w:ascii="微软雅黑" w:eastAsia="微软雅黑" w:hAnsi="微软雅黑"/>
          <w:color w:val="000000"/>
        </w:rPr>
      </w:pPr>
      <w:r w:rsidRPr="000C221F">
        <w:rPr>
          <w:rFonts w:hint="eastAsia"/>
          <w:b/>
          <w:bCs/>
          <w:sz w:val="30"/>
          <w:szCs w:val="30"/>
        </w:rPr>
        <w:t>问题</w:t>
      </w:r>
      <w:r w:rsidR="001D27EC">
        <w:rPr>
          <w:rFonts w:hint="eastAsia"/>
          <w:b/>
          <w:bCs/>
          <w:sz w:val="30"/>
          <w:szCs w:val="30"/>
        </w:rPr>
        <w:t>4</w:t>
      </w:r>
      <w:r w:rsidR="000C221F" w:rsidRPr="000C221F">
        <w:rPr>
          <w:rFonts w:hint="eastAsia"/>
          <w:b/>
          <w:bCs/>
          <w:sz w:val="30"/>
          <w:szCs w:val="30"/>
        </w:rPr>
        <w:t>：</w:t>
      </w:r>
      <w:r w:rsidR="000E31E8" w:rsidRPr="00D21543">
        <w:rPr>
          <w:rFonts w:ascii="Times New Roman" w:hAnsi="Times New Roman" w:cs="Times New Roman"/>
          <w:color w:val="000000"/>
          <w:sz w:val="21"/>
          <w:szCs w:val="21"/>
        </w:rPr>
        <w:t xml:space="preserve"> </w:t>
      </w:r>
      <w:r w:rsidR="00A92226" w:rsidRPr="00A92226">
        <w:rPr>
          <w:rFonts w:ascii="微软雅黑" w:eastAsia="微软雅黑" w:hAnsi="微软雅黑" w:hint="eastAsia"/>
          <w:color w:val="000000"/>
        </w:rPr>
        <w:t>5.1.5节中，最小</w:t>
      </w:r>
      <w:proofErr w:type="gramStart"/>
      <w:r w:rsidR="00A92226" w:rsidRPr="00A92226">
        <w:rPr>
          <w:rFonts w:ascii="微软雅黑" w:eastAsia="微软雅黑" w:hAnsi="微软雅黑" w:hint="eastAsia"/>
          <w:color w:val="000000"/>
        </w:rPr>
        <w:t>割方法</w:t>
      </w:r>
      <w:proofErr w:type="gramEnd"/>
      <w:r w:rsidR="00A92226" w:rsidRPr="00A92226">
        <w:rPr>
          <w:rFonts w:ascii="微软雅黑" w:eastAsia="微软雅黑" w:hAnsi="微软雅黑" w:hint="eastAsia"/>
          <w:color w:val="000000"/>
        </w:rPr>
        <w:t>的代价函数|vi-</w:t>
      </w:r>
      <w:proofErr w:type="spellStart"/>
      <w:r w:rsidR="00A92226" w:rsidRPr="00A92226">
        <w:rPr>
          <w:rFonts w:ascii="微软雅黑" w:eastAsia="微软雅黑" w:hAnsi="微软雅黑" w:hint="eastAsia"/>
          <w:color w:val="000000"/>
        </w:rPr>
        <w:t>vj</w:t>
      </w:r>
      <w:proofErr w:type="spellEnd"/>
      <w:r w:rsidR="00A92226" w:rsidRPr="00A92226">
        <w:rPr>
          <w:rFonts w:ascii="微软雅黑" w:eastAsia="微软雅黑" w:hAnsi="微软雅黑" w:hint="eastAsia"/>
          <w:color w:val="000000"/>
        </w:rPr>
        <w:t>|代表的是什么？是两点之间的距离么？</w:t>
      </w:r>
    </w:p>
    <w:p w14:paraId="134F5A43" w14:textId="32EE4BE9" w:rsidR="00061644" w:rsidRPr="00AE1598" w:rsidRDefault="00061644" w:rsidP="000C221F">
      <w:pPr>
        <w:ind w:firstLineChars="100" w:firstLine="301"/>
        <w:rPr>
          <w:rFonts w:ascii="微软雅黑" w:eastAsia="微软雅黑" w:hAnsi="微软雅黑" w:cs="宋体"/>
          <w:color w:val="000000"/>
          <w:kern w:val="0"/>
          <w:sz w:val="24"/>
          <w:szCs w:val="24"/>
        </w:rPr>
      </w:pPr>
      <w:r w:rsidRPr="000C221F">
        <w:rPr>
          <w:rFonts w:ascii="宋体" w:eastAsia="宋体" w:hAnsi="宋体" w:cs="宋体" w:hint="eastAsia"/>
          <w:b/>
          <w:bCs/>
          <w:kern w:val="0"/>
          <w:sz w:val="30"/>
          <w:szCs w:val="30"/>
        </w:rPr>
        <w:t>自己的理解：</w:t>
      </w:r>
      <w:r w:rsidR="00AB2B60" w:rsidRPr="00AE1598">
        <w:rPr>
          <w:rFonts w:ascii="微软雅黑" w:eastAsia="微软雅黑" w:hAnsi="微软雅黑" w:cs="宋体"/>
          <w:color w:val="000000"/>
          <w:kern w:val="0"/>
          <w:sz w:val="24"/>
          <w:szCs w:val="24"/>
        </w:rPr>
        <w:t xml:space="preserve"> </w:t>
      </w:r>
      <w:r w:rsidR="001D27EC">
        <w:rPr>
          <w:rFonts w:ascii="微软雅黑" w:eastAsia="微软雅黑" w:hAnsi="微软雅黑" w:cs="宋体" w:hint="eastAsia"/>
          <w:color w:val="000000"/>
          <w:kern w:val="0"/>
          <w:sz w:val="24"/>
          <w:szCs w:val="24"/>
        </w:rPr>
        <w:t>代表的是</w:t>
      </w:r>
      <w:r w:rsidR="00A92226" w:rsidRPr="00A92226">
        <w:rPr>
          <w:rFonts w:ascii="微软雅黑" w:eastAsia="微软雅黑" w:hAnsi="微软雅黑" w:cs="宋体" w:hint="eastAsia"/>
          <w:color w:val="000000"/>
          <w:kern w:val="0"/>
          <w:sz w:val="24"/>
          <w:szCs w:val="24"/>
        </w:rPr>
        <w:t>它们类别是否一样的标志</w:t>
      </w:r>
      <w:r w:rsidR="001D27EC">
        <w:rPr>
          <w:rFonts w:ascii="微软雅黑" w:eastAsia="微软雅黑" w:hAnsi="微软雅黑" w:cs="宋体" w:hint="eastAsia"/>
          <w:color w:val="000000"/>
          <w:kern w:val="0"/>
          <w:sz w:val="24"/>
          <w:szCs w:val="24"/>
        </w:rPr>
        <w:t>。</w:t>
      </w:r>
      <w:r w:rsidR="001D27EC" w:rsidRPr="001D27EC">
        <w:rPr>
          <w:rFonts w:ascii="微软雅黑" w:eastAsia="微软雅黑" w:hAnsi="微软雅黑" w:cs="宋体" w:hint="eastAsia"/>
          <w:color w:val="000000"/>
          <w:kern w:val="0"/>
          <w:sz w:val="24"/>
          <w:szCs w:val="24"/>
        </w:rPr>
        <w:t>如果两个很相似的话</w:t>
      </w:r>
      <w:r w:rsidR="001D27EC">
        <w:rPr>
          <w:rFonts w:ascii="微软雅黑" w:eastAsia="微软雅黑" w:hAnsi="微软雅黑" w:cs="宋体" w:hint="eastAsia"/>
          <w:color w:val="000000"/>
          <w:kern w:val="0"/>
          <w:sz w:val="24"/>
          <w:szCs w:val="24"/>
        </w:rPr>
        <w:t>，</w:t>
      </w:r>
      <w:r w:rsidR="001D27EC" w:rsidRPr="001D27EC">
        <w:rPr>
          <w:rFonts w:ascii="微软雅黑" w:eastAsia="微软雅黑" w:hAnsi="微软雅黑" w:cs="宋体"/>
          <w:color w:val="000000"/>
          <w:kern w:val="0"/>
          <w:sz w:val="24"/>
          <w:szCs w:val="24"/>
        </w:rPr>
        <w:t>vi-</w:t>
      </w:r>
      <w:proofErr w:type="spellStart"/>
      <w:r w:rsidR="001D27EC" w:rsidRPr="001D27EC">
        <w:rPr>
          <w:rFonts w:ascii="微软雅黑" w:eastAsia="微软雅黑" w:hAnsi="微软雅黑" w:cs="宋体"/>
          <w:color w:val="000000"/>
          <w:kern w:val="0"/>
          <w:sz w:val="24"/>
          <w:szCs w:val="24"/>
        </w:rPr>
        <w:t>vj</w:t>
      </w:r>
      <w:proofErr w:type="spellEnd"/>
      <w:r w:rsidR="001D27EC" w:rsidRPr="001D27EC">
        <w:rPr>
          <w:rFonts w:ascii="微软雅黑" w:eastAsia="微软雅黑" w:hAnsi="微软雅黑" w:cs="宋体"/>
          <w:color w:val="000000"/>
          <w:kern w:val="0"/>
          <w:sz w:val="24"/>
          <w:szCs w:val="24"/>
        </w:rPr>
        <w:t>就要为0</w:t>
      </w:r>
      <w:r w:rsidR="001D27EC">
        <w:rPr>
          <w:rFonts w:ascii="微软雅黑" w:eastAsia="微软雅黑" w:hAnsi="微软雅黑" w:cs="宋体" w:hint="eastAsia"/>
          <w:color w:val="000000"/>
          <w:kern w:val="0"/>
          <w:sz w:val="24"/>
          <w:szCs w:val="24"/>
        </w:rPr>
        <w:t>。否则为1。</w:t>
      </w:r>
    </w:p>
    <w:p w14:paraId="2332437F" w14:textId="4AB63C9A" w:rsidR="002404E8" w:rsidRPr="001D27EC" w:rsidRDefault="000C221F" w:rsidP="00D21543">
      <w:pPr>
        <w:pStyle w:val="paragraph"/>
        <w:spacing w:before="0" w:beforeAutospacing="0" w:after="0" w:afterAutospacing="0" w:line="312" w:lineRule="auto"/>
        <w:rPr>
          <w:rFonts w:ascii="微软雅黑" w:eastAsia="微软雅黑" w:hAnsi="微软雅黑"/>
          <w:color w:val="000000"/>
        </w:rPr>
      </w:pPr>
      <w:r w:rsidRPr="000C221F">
        <w:rPr>
          <w:rFonts w:hint="eastAsia"/>
          <w:b/>
          <w:bCs/>
          <w:sz w:val="30"/>
          <w:szCs w:val="30"/>
        </w:rPr>
        <w:lastRenderedPageBreak/>
        <w:t>问题</w:t>
      </w:r>
      <w:r w:rsidR="001D27EC">
        <w:rPr>
          <w:rFonts w:hint="eastAsia"/>
          <w:b/>
          <w:bCs/>
          <w:sz w:val="30"/>
          <w:szCs w:val="30"/>
        </w:rPr>
        <w:t>5</w:t>
      </w:r>
      <w:r w:rsidRPr="000C221F">
        <w:rPr>
          <w:rFonts w:hint="eastAsia"/>
          <w:b/>
          <w:bCs/>
          <w:sz w:val="30"/>
          <w:szCs w:val="30"/>
        </w:rPr>
        <w:t>：</w:t>
      </w:r>
      <w:r w:rsidR="00A7022C" w:rsidRPr="00D21543">
        <w:t xml:space="preserve"> </w:t>
      </w:r>
      <w:r w:rsidR="001D27EC" w:rsidRPr="001D27EC">
        <w:rPr>
          <w:rFonts w:ascii="微软雅黑" w:eastAsia="微软雅黑" w:hAnsi="微软雅黑"/>
          <w:color w:val="000000"/>
        </w:rPr>
        <w:t>5.1.1中种子的类别标识表示了聚类结果中各个簇的类别标识是什么意思呢？</w:t>
      </w:r>
    </w:p>
    <w:p w14:paraId="5CD9CFCA" w14:textId="1C1B6775" w:rsidR="00E241A6" w:rsidRDefault="000C221F" w:rsidP="008C2E4D">
      <w:pPr>
        <w:ind w:firstLineChars="100" w:firstLine="301"/>
        <w:rPr>
          <w:rFonts w:ascii="微软雅黑" w:eastAsia="微软雅黑" w:hAnsi="微软雅黑" w:cs="宋体"/>
          <w:color w:val="000000"/>
          <w:kern w:val="0"/>
          <w:sz w:val="24"/>
          <w:szCs w:val="24"/>
        </w:rPr>
      </w:pPr>
      <w:r w:rsidRPr="000C221F">
        <w:rPr>
          <w:rFonts w:ascii="宋体" w:eastAsia="宋体" w:hAnsi="宋体" w:cs="宋体" w:hint="eastAsia"/>
          <w:b/>
          <w:bCs/>
          <w:kern w:val="0"/>
          <w:sz w:val="30"/>
          <w:szCs w:val="30"/>
        </w:rPr>
        <w:t>自己的理解</w:t>
      </w:r>
      <w:r w:rsidR="00E241A6">
        <w:rPr>
          <w:rFonts w:ascii="宋体" w:eastAsia="宋体" w:hAnsi="宋体" w:cs="宋体" w:hint="eastAsia"/>
          <w:b/>
          <w:bCs/>
          <w:kern w:val="0"/>
          <w:sz w:val="30"/>
          <w:szCs w:val="30"/>
        </w:rPr>
        <w:t>：</w:t>
      </w:r>
      <w:r w:rsidR="00331A62">
        <w:rPr>
          <w:rFonts w:ascii="微软雅黑" w:eastAsia="微软雅黑" w:hAnsi="微软雅黑" w:cs="宋体"/>
          <w:color w:val="000000"/>
          <w:kern w:val="0"/>
          <w:sz w:val="24"/>
          <w:szCs w:val="24"/>
        </w:rPr>
        <w:t xml:space="preserve"> </w:t>
      </w:r>
      <w:r w:rsidR="001D27EC" w:rsidRPr="001D27EC">
        <w:rPr>
          <w:rFonts w:ascii="微软雅黑" w:eastAsia="微软雅黑" w:hAnsi="微软雅黑" w:cs="宋体" w:hint="eastAsia"/>
          <w:color w:val="000000"/>
          <w:kern w:val="0"/>
          <w:sz w:val="24"/>
          <w:szCs w:val="24"/>
        </w:rPr>
        <w:t>先对</w:t>
      </w:r>
      <w:r w:rsidR="001D27EC">
        <w:rPr>
          <w:rFonts w:ascii="微软雅黑" w:eastAsia="微软雅黑" w:hAnsi="微软雅黑" w:cs="宋体" w:hint="eastAsia"/>
          <w:color w:val="000000"/>
          <w:kern w:val="0"/>
          <w:sz w:val="24"/>
          <w:szCs w:val="24"/>
        </w:rPr>
        <w:t>已标注的</w:t>
      </w:r>
      <w:r w:rsidR="001D27EC" w:rsidRPr="001D27EC">
        <w:rPr>
          <w:rFonts w:ascii="微软雅黑" w:eastAsia="微软雅黑" w:hAnsi="微软雅黑" w:cs="宋体"/>
          <w:color w:val="000000"/>
          <w:kern w:val="0"/>
          <w:sz w:val="24"/>
          <w:szCs w:val="24"/>
        </w:rPr>
        <w:t>数据</w:t>
      </w:r>
      <w:r w:rsidR="001D27EC">
        <w:rPr>
          <w:rFonts w:ascii="微软雅黑" w:eastAsia="微软雅黑" w:hAnsi="微软雅黑" w:cs="宋体" w:hint="eastAsia"/>
          <w:color w:val="000000"/>
          <w:kern w:val="0"/>
          <w:sz w:val="24"/>
          <w:szCs w:val="24"/>
        </w:rPr>
        <w:t>进行</w:t>
      </w:r>
      <w:r w:rsidR="001D27EC" w:rsidRPr="001D27EC">
        <w:rPr>
          <w:rFonts w:ascii="微软雅黑" w:eastAsia="微软雅黑" w:hAnsi="微软雅黑" w:cs="宋体"/>
          <w:color w:val="000000"/>
          <w:kern w:val="0"/>
          <w:sz w:val="24"/>
          <w:szCs w:val="24"/>
        </w:rPr>
        <w:t>聚类</w:t>
      </w:r>
      <w:r w:rsidR="001D27EC">
        <w:rPr>
          <w:rFonts w:ascii="微软雅黑" w:eastAsia="微软雅黑" w:hAnsi="微软雅黑" w:cs="宋体" w:hint="eastAsia"/>
          <w:color w:val="000000"/>
          <w:kern w:val="0"/>
          <w:sz w:val="24"/>
          <w:szCs w:val="24"/>
        </w:rPr>
        <w:t>，</w:t>
      </w:r>
      <w:r w:rsidR="001D27EC" w:rsidRPr="001D27EC">
        <w:rPr>
          <w:rFonts w:ascii="微软雅黑" w:eastAsia="微软雅黑" w:hAnsi="微软雅黑" w:cs="宋体" w:hint="eastAsia"/>
          <w:color w:val="000000"/>
          <w:kern w:val="0"/>
          <w:sz w:val="24"/>
          <w:szCs w:val="24"/>
        </w:rPr>
        <w:t>得到几个簇</w:t>
      </w:r>
      <w:r w:rsidR="001D27EC">
        <w:rPr>
          <w:rFonts w:ascii="微软雅黑" w:eastAsia="微软雅黑" w:hAnsi="微软雅黑" w:cs="宋体" w:hint="eastAsia"/>
          <w:color w:val="000000"/>
          <w:kern w:val="0"/>
          <w:sz w:val="24"/>
          <w:szCs w:val="24"/>
        </w:rPr>
        <w:t>，</w:t>
      </w:r>
      <w:r w:rsidR="001D27EC" w:rsidRPr="001D27EC">
        <w:rPr>
          <w:rFonts w:ascii="微软雅黑" w:eastAsia="微软雅黑" w:hAnsi="微软雅黑" w:cs="宋体" w:hint="eastAsia"/>
          <w:color w:val="000000"/>
          <w:kern w:val="0"/>
          <w:sz w:val="24"/>
          <w:szCs w:val="24"/>
        </w:rPr>
        <w:t>然后再利用</w:t>
      </w:r>
      <w:proofErr w:type="gramStart"/>
      <w:r w:rsidR="001D27EC" w:rsidRPr="001D27EC">
        <w:rPr>
          <w:rFonts w:ascii="微软雅黑" w:eastAsia="微软雅黑" w:hAnsi="微软雅黑" w:cs="宋体" w:hint="eastAsia"/>
          <w:color w:val="000000"/>
          <w:kern w:val="0"/>
          <w:sz w:val="24"/>
          <w:szCs w:val="24"/>
        </w:rPr>
        <w:t>这些簇对无</w:t>
      </w:r>
      <w:proofErr w:type="gramEnd"/>
      <w:r w:rsidR="001D27EC" w:rsidRPr="001D27EC">
        <w:rPr>
          <w:rFonts w:ascii="微软雅黑" w:eastAsia="微软雅黑" w:hAnsi="微软雅黑" w:cs="宋体"/>
          <w:color w:val="000000"/>
          <w:kern w:val="0"/>
          <w:sz w:val="24"/>
          <w:szCs w:val="24"/>
        </w:rPr>
        <w:t>labeled的聚类</w:t>
      </w:r>
      <w:r w:rsidR="001D27EC">
        <w:rPr>
          <w:rFonts w:ascii="微软雅黑" w:eastAsia="微软雅黑" w:hAnsi="微软雅黑" w:cs="宋体" w:hint="eastAsia"/>
          <w:color w:val="000000"/>
          <w:kern w:val="0"/>
          <w:sz w:val="24"/>
          <w:szCs w:val="24"/>
        </w:rPr>
        <w:t>。</w:t>
      </w:r>
    </w:p>
    <w:p w14:paraId="4D8F9848" w14:textId="46DDA220" w:rsidR="00757F59" w:rsidRPr="001D27EC" w:rsidRDefault="00757F59" w:rsidP="00757F59">
      <w:pPr>
        <w:rPr>
          <w:rFonts w:ascii="微软雅黑" w:eastAsia="微软雅黑" w:hAnsi="微软雅黑" w:cs="宋体"/>
          <w:color w:val="000000"/>
          <w:kern w:val="0"/>
          <w:sz w:val="24"/>
          <w:szCs w:val="24"/>
        </w:rPr>
      </w:pPr>
      <w:r w:rsidRPr="00757F59">
        <w:rPr>
          <w:rFonts w:ascii="宋体" w:eastAsia="宋体" w:hAnsi="宋体" w:cs="宋体" w:hint="eastAsia"/>
          <w:b/>
          <w:bCs/>
          <w:kern w:val="0"/>
          <w:sz w:val="30"/>
          <w:szCs w:val="30"/>
        </w:rPr>
        <w:t>问题</w:t>
      </w:r>
      <w:r w:rsidR="001D27EC">
        <w:rPr>
          <w:rFonts w:ascii="宋体" w:eastAsia="宋体" w:hAnsi="宋体" w:cs="宋体" w:hint="eastAsia"/>
          <w:b/>
          <w:bCs/>
          <w:kern w:val="0"/>
          <w:sz w:val="30"/>
          <w:szCs w:val="30"/>
        </w:rPr>
        <w:t>6</w:t>
      </w:r>
      <w:r w:rsidRPr="00757F59">
        <w:rPr>
          <w:rFonts w:ascii="宋体" w:eastAsia="宋体" w:hAnsi="宋体" w:cs="宋体" w:hint="eastAsia"/>
          <w:b/>
          <w:bCs/>
          <w:kern w:val="0"/>
          <w:sz w:val="30"/>
          <w:szCs w:val="30"/>
        </w:rPr>
        <w:t>：</w:t>
      </w:r>
      <w:r w:rsidR="00A7022C" w:rsidRPr="00757F59">
        <w:rPr>
          <w:rFonts w:ascii="Times New Roman" w:eastAsia="宋体" w:hAnsi="Times New Roman" w:cs="Times New Roman"/>
          <w:color w:val="000000"/>
          <w:kern w:val="0"/>
          <w:szCs w:val="21"/>
        </w:rPr>
        <w:t xml:space="preserve"> </w:t>
      </w:r>
      <w:r w:rsidR="001D27EC" w:rsidRPr="001D27EC">
        <w:rPr>
          <w:rFonts w:ascii="微软雅黑" w:eastAsia="微软雅黑" w:hAnsi="微软雅黑" w:cs="宋体" w:hint="eastAsia"/>
          <w:color w:val="000000"/>
          <w:kern w:val="0"/>
          <w:sz w:val="24"/>
          <w:szCs w:val="24"/>
        </w:rPr>
        <w:t>在</w:t>
      </w:r>
      <w:r w:rsidR="001D27EC" w:rsidRPr="001D27EC">
        <w:rPr>
          <w:rFonts w:ascii="微软雅黑" w:eastAsia="微软雅黑" w:hAnsi="微软雅黑" w:cs="宋体"/>
          <w:color w:val="000000"/>
          <w:kern w:val="0"/>
          <w:sz w:val="24"/>
          <w:szCs w:val="24"/>
        </w:rPr>
        <w:t>5.1.2中，提到将U中标为类的一定数量、分类可信度高的数据加入到L中，请问这里的分类可信度是怎么衡量的，怎么理解？</w:t>
      </w:r>
    </w:p>
    <w:p w14:paraId="70B3E3F4" w14:textId="081BB1FE" w:rsidR="00757F59" w:rsidRPr="00E241A6" w:rsidRDefault="00757F59" w:rsidP="001D27EC">
      <w:pPr>
        <w:ind w:firstLineChars="100" w:firstLine="301"/>
        <w:rPr>
          <w:rFonts w:ascii="微软雅黑" w:eastAsia="微软雅黑" w:hAnsi="微软雅黑" w:cs="宋体"/>
          <w:color w:val="000000"/>
          <w:kern w:val="0"/>
          <w:sz w:val="24"/>
          <w:szCs w:val="24"/>
        </w:rPr>
      </w:pPr>
      <w:r w:rsidRPr="000C221F">
        <w:rPr>
          <w:rFonts w:ascii="宋体" w:eastAsia="宋体" w:hAnsi="宋体" w:cs="宋体" w:hint="eastAsia"/>
          <w:b/>
          <w:bCs/>
          <w:kern w:val="0"/>
          <w:sz w:val="30"/>
          <w:szCs w:val="30"/>
        </w:rPr>
        <w:t>自己的理解</w:t>
      </w:r>
      <w:r>
        <w:rPr>
          <w:rFonts w:ascii="宋体" w:eastAsia="宋体" w:hAnsi="宋体" w:cs="宋体" w:hint="eastAsia"/>
          <w:b/>
          <w:bCs/>
          <w:kern w:val="0"/>
          <w:sz w:val="30"/>
          <w:szCs w:val="30"/>
        </w:rPr>
        <w:t>：</w:t>
      </w:r>
      <w:r w:rsidR="00A7022C">
        <w:rPr>
          <w:rFonts w:ascii="微软雅黑" w:eastAsia="微软雅黑" w:hAnsi="微软雅黑" w:cs="宋体"/>
          <w:color w:val="000000"/>
          <w:kern w:val="0"/>
          <w:sz w:val="24"/>
          <w:szCs w:val="24"/>
        </w:rPr>
        <w:t xml:space="preserve"> </w:t>
      </w:r>
      <w:r w:rsidR="001D27EC" w:rsidRPr="001D27EC">
        <w:rPr>
          <w:rFonts w:ascii="微软雅黑" w:eastAsia="微软雅黑" w:hAnsi="微软雅黑" w:cs="宋体" w:hint="eastAsia"/>
          <w:color w:val="000000"/>
          <w:kern w:val="0"/>
          <w:sz w:val="24"/>
          <w:szCs w:val="24"/>
        </w:rPr>
        <w:t>每一次都找出现的概率最高</w:t>
      </w:r>
      <w:r w:rsidR="001D27EC">
        <w:rPr>
          <w:rFonts w:ascii="微软雅黑" w:eastAsia="微软雅黑" w:hAnsi="微软雅黑" w:cs="宋体" w:hint="eastAsia"/>
          <w:color w:val="000000"/>
          <w:kern w:val="0"/>
          <w:sz w:val="24"/>
          <w:szCs w:val="24"/>
        </w:rPr>
        <w:t>的那几个数据加入到L中。</w:t>
      </w:r>
    </w:p>
    <w:p w14:paraId="00352830" w14:textId="15886F9D" w:rsidR="00061644" w:rsidRPr="000C221F" w:rsidRDefault="00EE370D" w:rsidP="008C2E4D">
      <w:pPr>
        <w:ind w:firstLineChars="100" w:firstLine="280"/>
        <w:rPr>
          <w:sz w:val="28"/>
          <w:szCs w:val="28"/>
        </w:rPr>
      </w:pPr>
      <w:r w:rsidRPr="000C221F">
        <w:rPr>
          <w:rFonts w:hint="eastAsia"/>
          <w:sz w:val="28"/>
          <w:szCs w:val="28"/>
        </w:rPr>
        <w:t>读书</w:t>
      </w:r>
      <w:r w:rsidR="00863EC4" w:rsidRPr="000C221F">
        <w:rPr>
          <w:rFonts w:hint="eastAsia"/>
          <w:sz w:val="28"/>
          <w:szCs w:val="28"/>
        </w:rPr>
        <w:t>计划</w:t>
      </w:r>
      <w:r w:rsidR="00AF02A8">
        <w:rPr>
          <w:rFonts w:hint="eastAsia"/>
          <w:sz w:val="28"/>
          <w:szCs w:val="28"/>
        </w:rPr>
        <w:t>：</w:t>
      </w:r>
    </w:p>
    <w:p w14:paraId="1A5D5D09" w14:textId="476CDA3A" w:rsidR="00297BD9" w:rsidRDefault="00863EC4" w:rsidP="001A226C">
      <w:pPr>
        <w:pStyle w:val="a3"/>
        <w:numPr>
          <w:ilvl w:val="0"/>
          <w:numId w:val="9"/>
        </w:numPr>
        <w:ind w:firstLineChars="0"/>
        <w:rPr>
          <w:sz w:val="28"/>
          <w:szCs w:val="28"/>
        </w:rPr>
      </w:pPr>
      <w:r w:rsidRPr="001A226C">
        <w:rPr>
          <w:rFonts w:hint="eastAsia"/>
          <w:sz w:val="28"/>
          <w:szCs w:val="28"/>
        </w:rPr>
        <w:t>本周完成的内容章节：</w:t>
      </w:r>
      <w:r w:rsidR="00A7022C" w:rsidRPr="001A226C">
        <w:rPr>
          <w:rFonts w:hint="eastAsia"/>
          <w:sz w:val="28"/>
          <w:szCs w:val="28"/>
        </w:rPr>
        <w:t>5.1和前面章节的回顾</w:t>
      </w:r>
      <w:r w:rsidR="007D23E6">
        <w:rPr>
          <w:rFonts w:hint="eastAsia"/>
          <w:sz w:val="28"/>
          <w:szCs w:val="28"/>
        </w:rPr>
        <w:t>。</w:t>
      </w:r>
    </w:p>
    <w:p w14:paraId="291380AF" w14:textId="04EB0FCA" w:rsidR="007D23E6" w:rsidRDefault="007D23E6" w:rsidP="001A226C">
      <w:pPr>
        <w:pStyle w:val="a3"/>
        <w:numPr>
          <w:ilvl w:val="0"/>
          <w:numId w:val="9"/>
        </w:numPr>
        <w:ind w:firstLineChars="0"/>
        <w:rPr>
          <w:sz w:val="28"/>
          <w:szCs w:val="28"/>
        </w:rPr>
      </w:pPr>
      <w:r>
        <w:rPr>
          <w:rFonts w:hint="eastAsia"/>
          <w:sz w:val="28"/>
          <w:szCs w:val="28"/>
        </w:rPr>
        <w:t>下周计划：统计学习方法第一章。</w:t>
      </w:r>
    </w:p>
    <w:p w14:paraId="48C972D4" w14:textId="1D90C962" w:rsidR="006D4505" w:rsidRDefault="006D4505" w:rsidP="006D4505">
      <w:pPr>
        <w:rPr>
          <w:sz w:val="28"/>
          <w:szCs w:val="28"/>
        </w:rPr>
      </w:pPr>
      <w:r>
        <w:rPr>
          <w:rFonts w:hint="eastAsia"/>
          <w:sz w:val="28"/>
          <w:szCs w:val="28"/>
        </w:rPr>
        <w:t xml:space="preserve"> </w:t>
      </w:r>
      <w:r>
        <w:rPr>
          <w:sz w:val="28"/>
          <w:szCs w:val="28"/>
        </w:rPr>
        <w:t xml:space="preserve"> </w:t>
      </w:r>
      <w:r>
        <w:rPr>
          <w:rFonts w:hint="eastAsia"/>
          <w:sz w:val="28"/>
          <w:szCs w:val="28"/>
        </w:rPr>
        <w:t>读书摘要：</w:t>
      </w:r>
    </w:p>
    <w:p w14:paraId="568A8526" w14:textId="6465E00F" w:rsidR="006D4505" w:rsidRPr="006D4505" w:rsidRDefault="000308F5" w:rsidP="005A5542">
      <w:pPr>
        <w:ind w:firstLineChars="200" w:firstLine="560"/>
        <w:rPr>
          <w:sz w:val="28"/>
          <w:szCs w:val="28"/>
        </w:rPr>
      </w:pPr>
      <w:r>
        <w:rPr>
          <w:rFonts w:hint="eastAsia"/>
          <w:sz w:val="28"/>
          <w:szCs w:val="28"/>
        </w:rPr>
        <w:t>第五章讲的是</w:t>
      </w:r>
      <w:r w:rsidR="00154CFA">
        <w:rPr>
          <w:rFonts w:hint="eastAsia"/>
          <w:sz w:val="28"/>
          <w:szCs w:val="28"/>
        </w:rPr>
        <w:t>半监督学习，第一节介绍了几种分类器和算法。</w:t>
      </w:r>
      <w:r w:rsidR="005A5542">
        <w:rPr>
          <w:rFonts w:hint="eastAsia"/>
          <w:sz w:val="28"/>
          <w:szCs w:val="28"/>
        </w:rPr>
        <w:t>分别有朴素贝叶斯分类器和E</w:t>
      </w:r>
      <w:r w:rsidR="005A5542">
        <w:rPr>
          <w:sz w:val="28"/>
          <w:szCs w:val="28"/>
        </w:rPr>
        <w:t>M</w:t>
      </w:r>
      <w:r w:rsidR="005A5542">
        <w:rPr>
          <w:rFonts w:hint="eastAsia"/>
          <w:sz w:val="28"/>
          <w:szCs w:val="28"/>
        </w:rPr>
        <w:t>算法，Co-training，自学习，直推式支持向量机，基于图的办法。半监督学习主要的思想是利用已标注数据加上未标注数据的辅助进行机器学习。这样既能增加学习效果，又能减少人的工作量。</w:t>
      </w:r>
      <w:r w:rsidR="00EF1F25">
        <w:rPr>
          <w:rFonts w:hint="eastAsia"/>
          <w:sz w:val="28"/>
          <w:szCs w:val="28"/>
        </w:rPr>
        <w:t>但同时，若想让无标注数据对学习起到促进作用，在进行半监督学习的算法时要满足一定条件，否则无标注数据会对学习产生负面影响。</w:t>
      </w:r>
    </w:p>
    <w:sectPr w:rsidR="006D4505" w:rsidRPr="006D45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03500" w14:textId="77777777" w:rsidR="00E6145C" w:rsidRDefault="00E6145C" w:rsidP="00986B5B">
      <w:r>
        <w:separator/>
      </w:r>
    </w:p>
  </w:endnote>
  <w:endnote w:type="continuationSeparator" w:id="0">
    <w:p w14:paraId="4BD3B91F" w14:textId="77777777" w:rsidR="00E6145C" w:rsidRDefault="00E6145C"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BEEF0" w14:textId="77777777" w:rsidR="00E6145C" w:rsidRDefault="00E6145C" w:rsidP="00986B5B">
      <w:r>
        <w:separator/>
      </w:r>
    </w:p>
  </w:footnote>
  <w:footnote w:type="continuationSeparator" w:id="0">
    <w:p w14:paraId="5B7FC008" w14:textId="77777777" w:rsidR="00E6145C" w:rsidRDefault="00E6145C"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AF3337"/>
    <w:multiLevelType w:val="multilevel"/>
    <w:tmpl w:val="0D20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D71DC"/>
    <w:multiLevelType w:val="multilevel"/>
    <w:tmpl w:val="BA4ECC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22D07"/>
    <w:multiLevelType w:val="hybridMultilevel"/>
    <w:tmpl w:val="361AFA62"/>
    <w:lvl w:ilvl="0" w:tplc="1FF429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AE0ADC"/>
    <w:multiLevelType w:val="multilevel"/>
    <w:tmpl w:val="B9126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CB2079"/>
    <w:multiLevelType w:val="multilevel"/>
    <w:tmpl w:val="FE14C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7"/>
  </w:num>
  <w:num w:numId="4">
    <w:abstractNumId w:val="8"/>
  </w:num>
  <w:num w:numId="5">
    <w:abstractNumId w:val="1"/>
  </w:num>
  <w:num w:numId="6">
    <w:abstractNumId w:val="6"/>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308F5"/>
    <w:rsid w:val="00061644"/>
    <w:rsid w:val="000C221F"/>
    <w:rsid w:val="000E31E8"/>
    <w:rsid w:val="00154CFA"/>
    <w:rsid w:val="001A226C"/>
    <w:rsid w:val="001C625D"/>
    <w:rsid w:val="001D27EC"/>
    <w:rsid w:val="0020138A"/>
    <w:rsid w:val="0023224A"/>
    <w:rsid w:val="002404E8"/>
    <w:rsid w:val="002816E6"/>
    <w:rsid w:val="00297BD9"/>
    <w:rsid w:val="00331A62"/>
    <w:rsid w:val="00394FFB"/>
    <w:rsid w:val="003E5A26"/>
    <w:rsid w:val="004C1FA7"/>
    <w:rsid w:val="00520FB9"/>
    <w:rsid w:val="00580971"/>
    <w:rsid w:val="005A5542"/>
    <w:rsid w:val="005F088D"/>
    <w:rsid w:val="00612D90"/>
    <w:rsid w:val="006D4505"/>
    <w:rsid w:val="00757F59"/>
    <w:rsid w:val="007D23E6"/>
    <w:rsid w:val="00834259"/>
    <w:rsid w:val="00863EC4"/>
    <w:rsid w:val="008C2E4D"/>
    <w:rsid w:val="00975938"/>
    <w:rsid w:val="00983059"/>
    <w:rsid w:val="00986806"/>
    <w:rsid w:val="00986824"/>
    <w:rsid w:val="00986B5B"/>
    <w:rsid w:val="009D1971"/>
    <w:rsid w:val="00A07F43"/>
    <w:rsid w:val="00A5505F"/>
    <w:rsid w:val="00A63A33"/>
    <w:rsid w:val="00A7022C"/>
    <w:rsid w:val="00A73325"/>
    <w:rsid w:val="00A92226"/>
    <w:rsid w:val="00AB2B60"/>
    <w:rsid w:val="00AE1598"/>
    <w:rsid w:val="00AF02A8"/>
    <w:rsid w:val="00B65F2C"/>
    <w:rsid w:val="00B75141"/>
    <w:rsid w:val="00C95FC5"/>
    <w:rsid w:val="00C9778C"/>
    <w:rsid w:val="00CA354E"/>
    <w:rsid w:val="00D21543"/>
    <w:rsid w:val="00D26795"/>
    <w:rsid w:val="00E241A6"/>
    <w:rsid w:val="00E510CD"/>
    <w:rsid w:val="00E51973"/>
    <w:rsid w:val="00E6145C"/>
    <w:rsid w:val="00E769EA"/>
    <w:rsid w:val="00EC2396"/>
    <w:rsid w:val="00EE370D"/>
    <w:rsid w:val="00EF1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 w:type="paragraph" w:customStyle="1" w:styleId="paragraph">
    <w:name w:val="paragraph"/>
    <w:basedOn w:val="a"/>
    <w:rsid w:val="00D267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061386">
      <w:bodyDiv w:val="1"/>
      <w:marLeft w:val="0"/>
      <w:marRight w:val="0"/>
      <w:marTop w:val="0"/>
      <w:marBottom w:val="0"/>
      <w:divBdr>
        <w:top w:val="none" w:sz="0" w:space="0" w:color="auto"/>
        <w:left w:val="none" w:sz="0" w:space="0" w:color="auto"/>
        <w:bottom w:val="none" w:sz="0" w:space="0" w:color="auto"/>
        <w:right w:val="none" w:sz="0" w:space="0" w:color="auto"/>
      </w:divBdr>
      <w:divsChild>
        <w:div w:id="1469712528">
          <w:marLeft w:val="0"/>
          <w:marRight w:val="0"/>
          <w:marTop w:val="0"/>
          <w:marBottom w:val="0"/>
          <w:divBdr>
            <w:top w:val="none" w:sz="0" w:space="0" w:color="auto"/>
            <w:left w:val="none" w:sz="0" w:space="0" w:color="auto"/>
            <w:bottom w:val="none" w:sz="0" w:space="0" w:color="auto"/>
            <w:right w:val="none" w:sz="0" w:space="0" w:color="auto"/>
          </w:divBdr>
          <w:divsChild>
            <w:div w:id="20340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8804">
      <w:bodyDiv w:val="1"/>
      <w:marLeft w:val="0"/>
      <w:marRight w:val="0"/>
      <w:marTop w:val="0"/>
      <w:marBottom w:val="0"/>
      <w:divBdr>
        <w:top w:val="none" w:sz="0" w:space="0" w:color="auto"/>
        <w:left w:val="none" w:sz="0" w:space="0" w:color="auto"/>
        <w:bottom w:val="none" w:sz="0" w:space="0" w:color="auto"/>
        <w:right w:val="none" w:sz="0" w:space="0" w:color="auto"/>
      </w:divBdr>
      <w:divsChild>
        <w:div w:id="1925189023">
          <w:marLeft w:val="0"/>
          <w:marRight w:val="0"/>
          <w:marTop w:val="0"/>
          <w:marBottom w:val="0"/>
          <w:divBdr>
            <w:top w:val="none" w:sz="0" w:space="0" w:color="auto"/>
            <w:left w:val="none" w:sz="0" w:space="0" w:color="auto"/>
            <w:bottom w:val="none" w:sz="0" w:space="0" w:color="auto"/>
            <w:right w:val="none" w:sz="0" w:space="0" w:color="auto"/>
          </w:divBdr>
          <w:divsChild>
            <w:div w:id="1926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2763">
      <w:bodyDiv w:val="1"/>
      <w:marLeft w:val="0"/>
      <w:marRight w:val="0"/>
      <w:marTop w:val="0"/>
      <w:marBottom w:val="0"/>
      <w:divBdr>
        <w:top w:val="none" w:sz="0" w:space="0" w:color="auto"/>
        <w:left w:val="none" w:sz="0" w:space="0" w:color="auto"/>
        <w:bottom w:val="none" w:sz="0" w:space="0" w:color="auto"/>
        <w:right w:val="none" w:sz="0" w:space="0" w:color="auto"/>
      </w:divBdr>
      <w:divsChild>
        <w:div w:id="1180195848">
          <w:marLeft w:val="0"/>
          <w:marRight w:val="0"/>
          <w:marTop w:val="0"/>
          <w:marBottom w:val="0"/>
          <w:divBdr>
            <w:top w:val="none" w:sz="0" w:space="0" w:color="auto"/>
            <w:left w:val="none" w:sz="0" w:space="0" w:color="auto"/>
            <w:bottom w:val="none" w:sz="0" w:space="0" w:color="auto"/>
            <w:right w:val="none" w:sz="0" w:space="0" w:color="auto"/>
          </w:divBdr>
          <w:divsChild>
            <w:div w:id="17166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427">
      <w:bodyDiv w:val="1"/>
      <w:marLeft w:val="0"/>
      <w:marRight w:val="0"/>
      <w:marTop w:val="0"/>
      <w:marBottom w:val="0"/>
      <w:divBdr>
        <w:top w:val="none" w:sz="0" w:space="0" w:color="auto"/>
        <w:left w:val="none" w:sz="0" w:space="0" w:color="auto"/>
        <w:bottom w:val="none" w:sz="0" w:space="0" w:color="auto"/>
        <w:right w:val="none" w:sz="0" w:space="0" w:color="auto"/>
      </w:divBdr>
      <w:divsChild>
        <w:div w:id="526480941">
          <w:marLeft w:val="0"/>
          <w:marRight w:val="0"/>
          <w:marTop w:val="0"/>
          <w:marBottom w:val="0"/>
          <w:divBdr>
            <w:top w:val="none" w:sz="0" w:space="0" w:color="auto"/>
            <w:left w:val="none" w:sz="0" w:space="0" w:color="auto"/>
            <w:bottom w:val="none" w:sz="0" w:space="0" w:color="auto"/>
            <w:right w:val="none" w:sz="0" w:space="0" w:color="auto"/>
          </w:divBdr>
          <w:divsChild>
            <w:div w:id="12171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1877">
      <w:bodyDiv w:val="1"/>
      <w:marLeft w:val="0"/>
      <w:marRight w:val="0"/>
      <w:marTop w:val="0"/>
      <w:marBottom w:val="0"/>
      <w:divBdr>
        <w:top w:val="none" w:sz="0" w:space="0" w:color="auto"/>
        <w:left w:val="none" w:sz="0" w:space="0" w:color="auto"/>
        <w:bottom w:val="none" w:sz="0" w:space="0" w:color="auto"/>
        <w:right w:val="none" w:sz="0" w:space="0" w:color="auto"/>
      </w:divBdr>
      <w:divsChild>
        <w:div w:id="1643656415">
          <w:marLeft w:val="0"/>
          <w:marRight w:val="0"/>
          <w:marTop w:val="0"/>
          <w:marBottom w:val="0"/>
          <w:divBdr>
            <w:top w:val="none" w:sz="0" w:space="0" w:color="auto"/>
            <w:left w:val="none" w:sz="0" w:space="0" w:color="auto"/>
            <w:bottom w:val="none" w:sz="0" w:space="0" w:color="auto"/>
            <w:right w:val="none" w:sz="0" w:space="0" w:color="auto"/>
          </w:divBdr>
          <w:divsChild>
            <w:div w:id="1488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1656">
      <w:bodyDiv w:val="1"/>
      <w:marLeft w:val="0"/>
      <w:marRight w:val="0"/>
      <w:marTop w:val="0"/>
      <w:marBottom w:val="0"/>
      <w:divBdr>
        <w:top w:val="none" w:sz="0" w:space="0" w:color="auto"/>
        <w:left w:val="none" w:sz="0" w:space="0" w:color="auto"/>
        <w:bottom w:val="none" w:sz="0" w:space="0" w:color="auto"/>
        <w:right w:val="none" w:sz="0" w:space="0" w:color="auto"/>
      </w:divBdr>
      <w:divsChild>
        <w:div w:id="1763381045">
          <w:marLeft w:val="0"/>
          <w:marRight w:val="0"/>
          <w:marTop w:val="0"/>
          <w:marBottom w:val="0"/>
          <w:divBdr>
            <w:top w:val="none" w:sz="0" w:space="0" w:color="auto"/>
            <w:left w:val="none" w:sz="0" w:space="0" w:color="auto"/>
            <w:bottom w:val="none" w:sz="0" w:space="0" w:color="auto"/>
            <w:right w:val="none" w:sz="0" w:space="0" w:color="auto"/>
          </w:divBdr>
          <w:divsChild>
            <w:div w:id="8260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5499">
      <w:bodyDiv w:val="1"/>
      <w:marLeft w:val="0"/>
      <w:marRight w:val="0"/>
      <w:marTop w:val="0"/>
      <w:marBottom w:val="0"/>
      <w:divBdr>
        <w:top w:val="none" w:sz="0" w:space="0" w:color="auto"/>
        <w:left w:val="none" w:sz="0" w:space="0" w:color="auto"/>
        <w:bottom w:val="none" w:sz="0" w:space="0" w:color="auto"/>
        <w:right w:val="none" w:sz="0" w:space="0" w:color="auto"/>
      </w:divBdr>
      <w:divsChild>
        <w:div w:id="1614289501">
          <w:marLeft w:val="0"/>
          <w:marRight w:val="0"/>
          <w:marTop w:val="0"/>
          <w:marBottom w:val="0"/>
          <w:divBdr>
            <w:top w:val="none" w:sz="0" w:space="0" w:color="auto"/>
            <w:left w:val="none" w:sz="0" w:space="0" w:color="auto"/>
            <w:bottom w:val="none" w:sz="0" w:space="0" w:color="auto"/>
            <w:right w:val="none" w:sz="0" w:space="0" w:color="auto"/>
          </w:divBdr>
          <w:divsChild>
            <w:div w:id="20429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60998">
      <w:bodyDiv w:val="1"/>
      <w:marLeft w:val="0"/>
      <w:marRight w:val="0"/>
      <w:marTop w:val="0"/>
      <w:marBottom w:val="0"/>
      <w:divBdr>
        <w:top w:val="none" w:sz="0" w:space="0" w:color="auto"/>
        <w:left w:val="none" w:sz="0" w:space="0" w:color="auto"/>
        <w:bottom w:val="none" w:sz="0" w:space="0" w:color="auto"/>
        <w:right w:val="none" w:sz="0" w:space="0" w:color="auto"/>
      </w:divBdr>
      <w:divsChild>
        <w:div w:id="78790186">
          <w:marLeft w:val="0"/>
          <w:marRight w:val="0"/>
          <w:marTop w:val="0"/>
          <w:marBottom w:val="0"/>
          <w:divBdr>
            <w:top w:val="none" w:sz="0" w:space="0" w:color="auto"/>
            <w:left w:val="none" w:sz="0" w:space="0" w:color="auto"/>
            <w:bottom w:val="none" w:sz="0" w:space="0" w:color="auto"/>
            <w:right w:val="none" w:sz="0" w:space="0" w:color="auto"/>
          </w:divBdr>
          <w:divsChild>
            <w:div w:id="10479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3151">
      <w:bodyDiv w:val="1"/>
      <w:marLeft w:val="0"/>
      <w:marRight w:val="0"/>
      <w:marTop w:val="0"/>
      <w:marBottom w:val="0"/>
      <w:divBdr>
        <w:top w:val="none" w:sz="0" w:space="0" w:color="auto"/>
        <w:left w:val="none" w:sz="0" w:space="0" w:color="auto"/>
        <w:bottom w:val="none" w:sz="0" w:space="0" w:color="auto"/>
        <w:right w:val="none" w:sz="0" w:space="0" w:color="auto"/>
      </w:divBdr>
      <w:divsChild>
        <w:div w:id="595136693">
          <w:marLeft w:val="0"/>
          <w:marRight w:val="0"/>
          <w:marTop w:val="0"/>
          <w:marBottom w:val="0"/>
          <w:divBdr>
            <w:top w:val="none" w:sz="0" w:space="0" w:color="auto"/>
            <w:left w:val="none" w:sz="0" w:space="0" w:color="auto"/>
            <w:bottom w:val="none" w:sz="0" w:space="0" w:color="auto"/>
            <w:right w:val="none" w:sz="0" w:space="0" w:color="auto"/>
          </w:divBdr>
          <w:divsChild>
            <w:div w:id="9200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060">
      <w:bodyDiv w:val="1"/>
      <w:marLeft w:val="0"/>
      <w:marRight w:val="0"/>
      <w:marTop w:val="0"/>
      <w:marBottom w:val="0"/>
      <w:divBdr>
        <w:top w:val="none" w:sz="0" w:space="0" w:color="auto"/>
        <w:left w:val="none" w:sz="0" w:space="0" w:color="auto"/>
        <w:bottom w:val="none" w:sz="0" w:space="0" w:color="auto"/>
        <w:right w:val="none" w:sz="0" w:space="0" w:color="auto"/>
      </w:divBdr>
      <w:divsChild>
        <w:div w:id="963661902">
          <w:marLeft w:val="0"/>
          <w:marRight w:val="0"/>
          <w:marTop w:val="0"/>
          <w:marBottom w:val="0"/>
          <w:divBdr>
            <w:top w:val="none" w:sz="0" w:space="0" w:color="auto"/>
            <w:left w:val="none" w:sz="0" w:space="0" w:color="auto"/>
            <w:bottom w:val="none" w:sz="0" w:space="0" w:color="auto"/>
            <w:right w:val="none" w:sz="0" w:space="0" w:color="auto"/>
          </w:divBdr>
          <w:divsChild>
            <w:div w:id="16869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5345">
      <w:bodyDiv w:val="1"/>
      <w:marLeft w:val="0"/>
      <w:marRight w:val="0"/>
      <w:marTop w:val="0"/>
      <w:marBottom w:val="0"/>
      <w:divBdr>
        <w:top w:val="none" w:sz="0" w:space="0" w:color="auto"/>
        <w:left w:val="none" w:sz="0" w:space="0" w:color="auto"/>
        <w:bottom w:val="none" w:sz="0" w:space="0" w:color="auto"/>
        <w:right w:val="none" w:sz="0" w:space="0" w:color="auto"/>
      </w:divBdr>
      <w:divsChild>
        <w:div w:id="36392044">
          <w:marLeft w:val="0"/>
          <w:marRight w:val="0"/>
          <w:marTop w:val="0"/>
          <w:marBottom w:val="0"/>
          <w:divBdr>
            <w:top w:val="none" w:sz="0" w:space="0" w:color="auto"/>
            <w:left w:val="none" w:sz="0" w:space="0" w:color="auto"/>
            <w:bottom w:val="none" w:sz="0" w:space="0" w:color="auto"/>
            <w:right w:val="none" w:sz="0" w:space="0" w:color="auto"/>
          </w:divBdr>
          <w:divsChild>
            <w:div w:id="10603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0915">
      <w:bodyDiv w:val="1"/>
      <w:marLeft w:val="0"/>
      <w:marRight w:val="0"/>
      <w:marTop w:val="0"/>
      <w:marBottom w:val="0"/>
      <w:divBdr>
        <w:top w:val="none" w:sz="0" w:space="0" w:color="auto"/>
        <w:left w:val="none" w:sz="0" w:space="0" w:color="auto"/>
        <w:bottom w:val="none" w:sz="0" w:space="0" w:color="auto"/>
        <w:right w:val="none" w:sz="0" w:space="0" w:color="auto"/>
      </w:divBdr>
      <w:divsChild>
        <w:div w:id="881408050">
          <w:marLeft w:val="0"/>
          <w:marRight w:val="0"/>
          <w:marTop w:val="0"/>
          <w:marBottom w:val="0"/>
          <w:divBdr>
            <w:top w:val="none" w:sz="0" w:space="0" w:color="auto"/>
            <w:left w:val="none" w:sz="0" w:space="0" w:color="auto"/>
            <w:bottom w:val="none" w:sz="0" w:space="0" w:color="auto"/>
            <w:right w:val="none" w:sz="0" w:space="0" w:color="auto"/>
          </w:divBdr>
          <w:divsChild>
            <w:div w:id="15722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1481">
      <w:bodyDiv w:val="1"/>
      <w:marLeft w:val="0"/>
      <w:marRight w:val="0"/>
      <w:marTop w:val="0"/>
      <w:marBottom w:val="0"/>
      <w:divBdr>
        <w:top w:val="none" w:sz="0" w:space="0" w:color="auto"/>
        <w:left w:val="none" w:sz="0" w:space="0" w:color="auto"/>
        <w:bottom w:val="none" w:sz="0" w:space="0" w:color="auto"/>
        <w:right w:val="none" w:sz="0" w:space="0" w:color="auto"/>
      </w:divBdr>
      <w:divsChild>
        <w:div w:id="1595552538">
          <w:marLeft w:val="0"/>
          <w:marRight w:val="0"/>
          <w:marTop w:val="0"/>
          <w:marBottom w:val="0"/>
          <w:divBdr>
            <w:top w:val="none" w:sz="0" w:space="0" w:color="auto"/>
            <w:left w:val="none" w:sz="0" w:space="0" w:color="auto"/>
            <w:bottom w:val="none" w:sz="0" w:space="0" w:color="auto"/>
            <w:right w:val="none" w:sz="0" w:space="0" w:color="auto"/>
          </w:divBdr>
          <w:divsChild>
            <w:div w:id="12155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5160">
      <w:bodyDiv w:val="1"/>
      <w:marLeft w:val="0"/>
      <w:marRight w:val="0"/>
      <w:marTop w:val="0"/>
      <w:marBottom w:val="0"/>
      <w:divBdr>
        <w:top w:val="none" w:sz="0" w:space="0" w:color="auto"/>
        <w:left w:val="none" w:sz="0" w:space="0" w:color="auto"/>
        <w:bottom w:val="none" w:sz="0" w:space="0" w:color="auto"/>
        <w:right w:val="none" w:sz="0" w:space="0" w:color="auto"/>
      </w:divBdr>
      <w:divsChild>
        <w:div w:id="209341008">
          <w:marLeft w:val="0"/>
          <w:marRight w:val="0"/>
          <w:marTop w:val="0"/>
          <w:marBottom w:val="0"/>
          <w:divBdr>
            <w:top w:val="none" w:sz="0" w:space="0" w:color="auto"/>
            <w:left w:val="none" w:sz="0" w:space="0" w:color="auto"/>
            <w:bottom w:val="none" w:sz="0" w:space="0" w:color="auto"/>
            <w:right w:val="none" w:sz="0" w:space="0" w:color="auto"/>
          </w:divBdr>
          <w:divsChild>
            <w:div w:id="16913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2</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422019005@qq.com</cp:lastModifiedBy>
  <cp:revision>47</cp:revision>
  <dcterms:created xsi:type="dcterms:W3CDTF">2020-02-09T05:43:00Z</dcterms:created>
  <dcterms:modified xsi:type="dcterms:W3CDTF">2020-03-02T07:44:00Z</dcterms:modified>
</cp:coreProperties>
</file>