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3B3" w:rsidRDefault="00D123B3" w:rsidP="00D123B3">
      <w:pPr>
        <w:pStyle w:val="a3"/>
      </w:pPr>
      <w:r>
        <w:rPr>
          <w:rFonts w:hint="eastAsia"/>
        </w:rPr>
        <w:t>方骏</w:t>
      </w:r>
      <w:r>
        <w:rPr>
          <w:rFonts w:hint="eastAsia"/>
        </w:rPr>
        <w:t>-2020</w:t>
      </w:r>
      <w:r>
        <w:rPr>
          <w:rFonts w:hint="eastAsia"/>
        </w:rPr>
        <w:t>年</w:t>
      </w:r>
      <w:r>
        <w:rPr>
          <w:rFonts w:hint="eastAsia"/>
        </w:rPr>
        <w:t>3</w:t>
      </w:r>
      <w:r>
        <w:rPr>
          <w:rFonts w:hint="eastAsia"/>
        </w:rPr>
        <w:t>月</w:t>
      </w:r>
      <w:r w:rsidR="00D44EFE">
        <w:rPr>
          <w:rFonts w:hint="eastAsia"/>
        </w:rPr>
        <w:t>8</w:t>
      </w:r>
      <w:r>
        <w:rPr>
          <w:rFonts w:hint="eastAsia"/>
        </w:rPr>
        <w:t>日</w:t>
      </w:r>
      <w:r>
        <w:rPr>
          <w:rFonts w:hint="eastAsia"/>
        </w:rPr>
        <w:t>-</w:t>
      </w:r>
      <w:r>
        <w:rPr>
          <w:rFonts w:hint="eastAsia"/>
        </w:rPr>
        <w:t>读书报告</w:t>
      </w:r>
    </w:p>
    <w:p w:rsidR="00D123B3" w:rsidRDefault="00D123B3" w:rsidP="00D123B3">
      <w:pPr>
        <w:pStyle w:val="a4"/>
        <w:numPr>
          <w:ilvl w:val="0"/>
          <w:numId w:val="1"/>
        </w:numPr>
        <w:ind w:firstLineChars="0"/>
      </w:pPr>
      <w:r>
        <w:rPr>
          <w:rFonts w:hint="eastAsia"/>
        </w:rPr>
        <w:t>自己提出的问题的理解：</w:t>
      </w:r>
    </w:p>
    <w:p w:rsidR="00D123B3" w:rsidRDefault="00D123B3" w:rsidP="00D44EFE">
      <w:pPr>
        <w:pStyle w:val="a4"/>
        <w:numPr>
          <w:ilvl w:val="0"/>
          <w:numId w:val="2"/>
        </w:numPr>
        <w:ind w:firstLineChars="0"/>
      </w:pPr>
      <w:r>
        <w:rPr>
          <w:rFonts w:hint="eastAsia"/>
        </w:rPr>
        <w:t>提出的问题</w:t>
      </w:r>
      <w:r>
        <w:rPr>
          <w:rFonts w:hint="eastAsia"/>
        </w:rPr>
        <w:t>1</w:t>
      </w:r>
      <w:r>
        <w:rPr>
          <w:rFonts w:hint="eastAsia"/>
        </w:rPr>
        <w:t>：</w:t>
      </w:r>
      <w:r w:rsidR="00D44EFE" w:rsidRPr="00D44EFE">
        <w:rPr>
          <w:rFonts w:hint="eastAsia"/>
        </w:rPr>
        <w:t>结构风险最小化中的复杂度项</w:t>
      </w:r>
      <w:r w:rsidR="00D44EFE" w:rsidRPr="00D44EFE">
        <w:rPr>
          <w:rFonts w:hint="eastAsia"/>
        </w:rPr>
        <w:t>J(f)</w:t>
      </w:r>
      <w:r w:rsidR="00D44EFE" w:rsidRPr="00D44EFE">
        <w:rPr>
          <w:rFonts w:hint="eastAsia"/>
        </w:rPr>
        <w:t>是怎么确定的？</w:t>
      </w:r>
    </w:p>
    <w:p w:rsidR="00D123B3" w:rsidRDefault="00D123B3" w:rsidP="00D123B3">
      <w:pPr>
        <w:pStyle w:val="a4"/>
        <w:ind w:left="360" w:firstLineChars="0" w:firstLine="0"/>
      </w:pPr>
      <w:r>
        <w:rPr>
          <w:rFonts w:hint="eastAsia"/>
        </w:rPr>
        <w:t>讨</w:t>
      </w:r>
      <w:r w:rsidR="00D44EFE">
        <w:rPr>
          <w:rFonts w:hint="eastAsia"/>
        </w:rPr>
        <w:t>论后的理解：这个复杂度项表示的就是模型的复杂度，模型越复杂，复杂度项应该是越高的，但是这个复杂度项的选择要根据模型而定，能够代表模型的复杂度，通常是通过求模型函数的泛函来作为复杂度项。</w:t>
      </w:r>
    </w:p>
    <w:p w:rsidR="00D123B3" w:rsidRDefault="00D123B3" w:rsidP="00D123B3">
      <w:pPr>
        <w:pStyle w:val="a4"/>
        <w:ind w:left="360" w:firstLineChars="0" w:firstLine="0"/>
      </w:pPr>
    </w:p>
    <w:p w:rsidR="00D123B3" w:rsidRDefault="00D123B3" w:rsidP="00D123B3">
      <w:pPr>
        <w:pStyle w:val="a4"/>
        <w:numPr>
          <w:ilvl w:val="0"/>
          <w:numId w:val="1"/>
        </w:numPr>
        <w:ind w:firstLineChars="0"/>
      </w:pPr>
      <w:r>
        <w:rPr>
          <w:rFonts w:hint="eastAsia"/>
        </w:rPr>
        <w:t>别人提出的问题的理解：</w:t>
      </w:r>
    </w:p>
    <w:p w:rsidR="00D123B3" w:rsidRDefault="00D123B3" w:rsidP="00D44EFE">
      <w:pPr>
        <w:pStyle w:val="a4"/>
        <w:numPr>
          <w:ilvl w:val="0"/>
          <w:numId w:val="2"/>
        </w:numPr>
        <w:ind w:firstLineChars="0"/>
      </w:pPr>
      <w:r w:rsidRPr="00061644">
        <w:rPr>
          <w:rFonts w:hint="eastAsia"/>
        </w:rPr>
        <w:t>问题</w:t>
      </w:r>
      <w:r w:rsidR="00D44EFE">
        <w:rPr>
          <w:rFonts w:hint="eastAsia"/>
        </w:rPr>
        <w:t>2</w:t>
      </w:r>
      <w:r w:rsidRPr="00061644">
        <w:rPr>
          <w:rFonts w:hint="eastAsia"/>
        </w:rPr>
        <w:t>：</w:t>
      </w:r>
      <w:r w:rsidR="00D44EFE" w:rsidRPr="00D44EFE">
        <w:rPr>
          <w:rFonts w:hint="eastAsia"/>
        </w:rPr>
        <w:t>1.7</w:t>
      </w:r>
      <w:r w:rsidR="00D44EFE" w:rsidRPr="00D44EFE">
        <w:rPr>
          <w:rFonts w:hint="eastAsia"/>
        </w:rPr>
        <w:t>中，生成方法和判别方法分别适用于什么情况？</w:t>
      </w:r>
    </w:p>
    <w:p w:rsidR="00D123B3" w:rsidRDefault="00D123B3" w:rsidP="00D44EFE">
      <w:pPr>
        <w:pStyle w:val="a4"/>
        <w:ind w:left="360" w:firstLineChars="0" w:firstLine="0"/>
      </w:pPr>
      <w:r>
        <w:rPr>
          <w:rFonts w:hint="eastAsia"/>
        </w:rPr>
        <w:t>自己的理解：</w:t>
      </w:r>
      <w:r w:rsidR="00D44EFE">
        <w:rPr>
          <w:rFonts w:hint="eastAsia"/>
        </w:rPr>
        <w:t>生成方法学习联合概率密度分布</w:t>
      </w:r>
      <w:r w:rsidR="00D44EFE">
        <w:rPr>
          <w:rFonts w:hint="eastAsia"/>
        </w:rPr>
        <w:t>P(X,Y)</w:t>
      </w:r>
      <w:r w:rsidR="00D44EFE">
        <w:rPr>
          <w:rFonts w:hint="eastAsia"/>
        </w:rPr>
        <w:t>，所以就可以从统计的角度表示数据的分布情况，能够反映同类数据本身的相似度。但它不关心到底划分各类的那个分类边界在哪。生成方法可以还原出联合概率分布</w:t>
      </w:r>
      <w:r w:rsidR="00D44EFE">
        <w:rPr>
          <w:rFonts w:hint="eastAsia"/>
        </w:rPr>
        <w:t>P(Y|X)</w:t>
      </w:r>
      <w:r w:rsidR="00D44EFE">
        <w:rPr>
          <w:rFonts w:hint="eastAsia"/>
        </w:rPr>
        <w:t>，而判别方法不能。生成方法的学习收敛速度更快，即当样本容量增加的时候，学到的模型可以更快的收敛于真实模型，当存在隐变量时，仍可以用生成方法学习。此时判别方法就不能用。判别方法直接学习的是决策函数</w:t>
      </w:r>
      <w:r w:rsidR="00D44EFE">
        <w:rPr>
          <w:rFonts w:hint="eastAsia"/>
        </w:rPr>
        <w:t>Y=f(X)</w:t>
      </w:r>
      <w:r w:rsidR="00D44EFE">
        <w:rPr>
          <w:rFonts w:hint="eastAsia"/>
        </w:rPr>
        <w:t>或者条件概率分布</w:t>
      </w:r>
      <w:r w:rsidR="00D44EFE">
        <w:rPr>
          <w:rFonts w:hint="eastAsia"/>
        </w:rPr>
        <w:t>P(Y|X)</w:t>
      </w:r>
      <w:r w:rsidR="00D44EFE">
        <w:rPr>
          <w:rFonts w:hint="eastAsia"/>
        </w:rPr>
        <w:t>。不能反映训练数据本身的特性。但它寻找不同类别之间的最优分类面，反映的是异类数据之间的差异。直接面对预测，往往学习的准确率更高。由于直接学习</w:t>
      </w:r>
      <w:r w:rsidR="00D44EFE">
        <w:rPr>
          <w:rFonts w:hint="eastAsia"/>
        </w:rPr>
        <w:t>P(Y|X)</w:t>
      </w:r>
      <w:r w:rsidR="00D44EFE">
        <w:rPr>
          <w:rFonts w:hint="eastAsia"/>
        </w:rPr>
        <w:t>或</w:t>
      </w:r>
      <w:r w:rsidR="00D44EFE">
        <w:rPr>
          <w:rFonts w:hint="eastAsia"/>
        </w:rPr>
        <w:t>P(X)</w:t>
      </w:r>
      <w:r w:rsidR="00D44EFE">
        <w:rPr>
          <w:rFonts w:hint="eastAsia"/>
        </w:rPr>
        <w:t>，可以对数据进行各种程度上的抽象、定义特征并使用特征，因此可以简化学习问题。生成学习方法更实用于那些需要知道具体模型并可以类比在同类数据中的情况，但是判别方法更关注于简单的分类问题，如果只是要分类，就没必要进行复杂的建模。</w:t>
      </w:r>
    </w:p>
    <w:p w:rsidR="00D123B3" w:rsidRDefault="00D123B3" w:rsidP="00D44EFE">
      <w:pPr>
        <w:pStyle w:val="a4"/>
        <w:numPr>
          <w:ilvl w:val="0"/>
          <w:numId w:val="2"/>
        </w:numPr>
        <w:ind w:firstLineChars="0"/>
      </w:pPr>
      <w:r>
        <w:rPr>
          <w:rFonts w:hint="eastAsia"/>
        </w:rPr>
        <w:t>问题</w:t>
      </w:r>
      <w:r w:rsidR="00B314BC">
        <w:rPr>
          <w:rFonts w:hint="eastAsia"/>
        </w:rPr>
        <w:t>3</w:t>
      </w:r>
      <w:r>
        <w:rPr>
          <w:rFonts w:hint="eastAsia"/>
        </w:rPr>
        <w:t>：</w:t>
      </w:r>
      <w:r w:rsidRPr="001C2790">
        <w:rPr>
          <w:rFonts w:hint="eastAsia"/>
        </w:rPr>
        <w:t> </w:t>
      </w:r>
      <w:r w:rsidR="00D44EFE" w:rsidRPr="00D44EFE">
        <w:rPr>
          <w:rFonts w:hint="eastAsia"/>
        </w:rPr>
        <w:t>能否简单解释一下联合分布具体指什么？</w:t>
      </w:r>
    </w:p>
    <w:p w:rsidR="00D123B3" w:rsidRDefault="00D123B3" w:rsidP="00D123B3">
      <w:pPr>
        <w:pStyle w:val="a4"/>
        <w:ind w:left="360" w:firstLineChars="0" w:firstLine="0"/>
      </w:pPr>
      <w:r>
        <w:rPr>
          <w:rFonts w:hint="eastAsia"/>
        </w:rPr>
        <w:t>自己的理解：</w:t>
      </w:r>
      <w:r w:rsidR="00B314BC">
        <w:rPr>
          <w:rFonts w:hint="eastAsia"/>
        </w:rPr>
        <w:t>联合分布就是指</w:t>
      </w:r>
      <w:r w:rsidR="00B314BC">
        <w:rPr>
          <w:rFonts w:hint="eastAsia"/>
        </w:rPr>
        <w:t>X</w:t>
      </w:r>
      <w:r w:rsidR="00B314BC">
        <w:rPr>
          <w:rFonts w:hint="eastAsia"/>
        </w:rPr>
        <w:t>和</w:t>
      </w:r>
      <w:r w:rsidR="00B314BC">
        <w:rPr>
          <w:rFonts w:hint="eastAsia"/>
        </w:rPr>
        <w:t>Y</w:t>
      </w:r>
      <w:r w:rsidR="00B314BC">
        <w:rPr>
          <w:rFonts w:hint="eastAsia"/>
        </w:rPr>
        <w:t>两个变量都一起满足一个特别的概率分布，当</w:t>
      </w:r>
      <w:r w:rsidR="00B314BC">
        <w:rPr>
          <w:rFonts w:hint="eastAsia"/>
        </w:rPr>
        <w:t>X</w:t>
      </w:r>
      <w:r w:rsidR="00B314BC">
        <w:rPr>
          <w:rFonts w:hint="eastAsia"/>
        </w:rPr>
        <w:t>和</w:t>
      </w:r>
      <w:r w:rsidR="00B314BC">
        <w:rPr>
          <w:rFonts w:hint="eastAsia"/>
        </w:rPr>
        <w:t>Y</w:t>
      </w:r>
      <w:r w:rsidR="00B314BC">
        <w:rPr>
          <w:rFonts w:hint="eastAsia"/>
        </w:rPr>
        <w:t>为什么值时，都可以知道此时的概率。比如，</w:t>
      </w:r>
      <w:r w:rsidR="00B314BC">
        <w:rPr>
          <w:rFonts w:hint="eastAsia"/>
        </w:rPr>
        <w:t>X=2</w:t>
      </w:r>
      <w:r w:rsidR="00B314BC">
        <w:rPr>
          <w:rFonts w:hint="eastAsia"/>
        </w:rPr>
        <w:t>且</w:t>
      </w:r>
      <w:r w:rsidR="00B314BC">
        <w:rPr>
          <w:rFonts w:hint="eastAsia"/>
        </w:rPr>
        <w:t>Y=3</w:t>
      </w:r>
      <w:r w:rsidR="00B314BC">
        <w:rPr>
          <w:rFonts w:hint="eastAsia"/>
        </w:rPr>
        <w:t>时的概率就可以通过联合分布直接求出来，这样通过联合分布就可以求出条件概率，可以进行比较准确的数据预测，当</w:t>
      </w:r>
      <w:r w:rsidR="00B314BC">
        <w:rPr>
          <w:rFonts w:hint="eastAsia"/>
        </w:rPr>
        <w:t>X</w:t>
      </w:r>
      <w:r w:rsidR="00B314BC">
        <w:rPr>
          <w:rFonts w:hint="eastAsia"/>
        </w:rPr>
        <w:t>为多少时，</w:t>
      </w:r>
      <w:r w:rsidR="00B314BC">
        <w:rPr>
          <w:rFonts w:hint="eastAsia"/>
        </w:rPr>
        <w:t>Y</w:t>
      </w:r>
      <w:r w:rsidR="00B314BC">
        <w:rPr>
          <w:rFonts w:hint="eastAsia"/>
        </w:rPr>
        <w:t>为多少的概率就可以全部求出，并选择概率大的即可。</w:t>
      </w:r>
    </w:p>
    <w:p w:rsidR="00D123B3" w:rsidRDefault="00D123B3" w:rsidP="00B314BC">
      <w:pPr>
        <w:pStyle w:val="a4"/>
        <w:numPr>
          <w:ilvl w:val="0"/>
          <w:numId w:val="2"/>
        </w:numPr>
        <w:ind w:firstLineChars="0"/>
      </w:pPr>
      <w:r>
        <w:rPr>
          <w:rFonts w:hint="eastAsia"/>
        </w:rPr>
        <w:t>问题</w:t>
      </w:r>
      <w:r w:rsidR="00B314BC">
        <w:rPr>
          <w:rFonts w:hint="eastAsia"/>
        </w:rPr>
        <w:t>4</w:t>
      </w:r>
      <w:r>
        <w:rPr>
          <w:rFonts w:hint="eastAsia"/>
        </w:rPr>
        <w:t>：</w:t>
      </w:r>
      <w:r w:rsidRPr="001C2790">
        <w:rPr>
          <w:rFonts w:hint="eastAsia"/>
        </w:rPr>
        <w:t> </w:t>
      </w:r>
      <w:r w:rsidR="00B314BC" w:rsidRPr="00B314BC">
        <w:rPr>
          <w:rFonts w:hint="eastAsia"/>
        </w:rPr>
        <w:t>奥卡姆剃刀原理中，很好的解释已知数据评判标准是什么？</w:t>
      </w:r>
    </w:p>
    <w:p w:rsidR="00D123B3" w:rsidRPr="001A7EE9" w:rsidRDefault="00D123B3" w:rsidP="00D123B3">
      <w:pPr>
        <w:pStyle w:val="a4"/>
        <w:ind w:left="360" w:firstLineChars="0" w:firstLine="0"/>
      </w:pPr>
      <w:r>
        <w:rPr>
          <w:rFonts w:hint="eastAsia"/>
        </w:rPr>
        <w:t>自己的理解：</w:t>
      </w:r>
      <w:r w:rsidR="00B314BC">
        <w:rPr>
          <w:rFonts w:hint="eastAsia"/>
        </w:rPr>
        <w:t>就是说，能够对数据的分析做的好，且模型复杂度小的模型往往是最好的。当有很多解释数据效果，即泛化误差很小的模型</w:t>
      </w:r>
      <w:bookmarkStart w:id="0" w:name="_GoBack"/>
      <w:bookmarkEnd w:id="0"/>
      <w:r w:rsidR="00B314BC">
        <w:rPr>
          <w:rFonts w:hint="eastAsia"/>
        </w:rPr>
        <w:t>时，选择复杂度最小的模型是最小的。</w:t>
      </w:r>
    </w:p>
    <w:p w:rsidR="00D123B3" w:rsidRPr="00D450F1" w:rsidRDefault="00D123B3" w:rsidP="00D123B3">
      <w:pPr>
        <w:pStyle w:val="a4"/>
        <w:ind w:left="360" w:firstLineChars="0" w:firstLine="0"/>
      </w:pPr>
    </w:p>
    <w:p w:rsidR="00D123B3" w:rsidRDefault="00D123B3" w:rsidP="00D123B3">
      <w:pPr>
        <w:pStyle w:val="a4"/>
        <w:numPr>
          <w:ilvl w:val="0"/>
          <w:numId w:val="1"/>
        </w:numPr>
        <w:ind w:firstLineChars="0"/>
      </w:pPr>
      <w:r>
        <w:rPr>
          <w:rFonts w:hint="eastAsia"/>
        </w:rPr>
        <w:t>读书计划</w:t>
      </w:r>
    </w:p>
    <w:p w:rsidR="00D123B3" w:rsidRPr="007254D6" w:rsidRDefault="00D123B3" w:rsidP="00D123B3">
      <w:r>
        <w:rPr>
          <w:rFonts w:hint="eastAsia"/>
        </w:rPr>
        <w:t>1</w:t>
      </w:r>
      <w:r>
        <w:rPr>
          <w:rFonts w:hint="eastAsia"/>
        </w:rPr>
        <w:t>、本周完成的内容章节：《统计机器学习》第一章</w:t>
      </w:r>
    </w:p>
    <w:p w:rsidR="00D123B3" w:rsidRDefault="00D123B3" w:rsidP="00D123B3">
      <w:r>
        <w:rPr>
          <w:rFonts w:hint="eastAsia"/>
        </w:rPr>
        <w:t>2</w:t>
      </w:r>
      <w:r>
        <w:rPr>
          <w:rFonts w:hint="eastAsia"/>
        </w:rPr>
        <w:t>、下周计划：《统计机器学习》第</w:t>
      </w:r>
      <w:r w:rsidR="00A355D7">
        <w:rPr>
          <w:rFonts w:hint="eastAsia"/>
        </w:rPr>
        <w:t>二、</w:t>
      </w:r>
      <w:r>
        <w:rPr>
          <w:rFonts w:hint="eastAsia"/>
        </w:rPr>
        <w:t>三章</w:t>
      </w:r>
    </w:p>
    <w:p w:rsidR="00D123B3" w:rsidRDefault="00D123B3" w:rsidP="00D123B3"/>
    <w:p w:rsidR="00D123B3" w:rsidRDefault="00D123B3" w:rsidP="00D123B3">
      <w:pPr>
        <w:rPr>
          <w:color w:val="FF0000"/>
        </w:rPr>
      </w:pPr>
      <w:r>
        <w:rPr>
          <w:rFonts w:hint="eastAsia"/>
        </w:rPr>
        <w:t>四、读书摘要及理解</w:t>
      </w:r>
    </w:p>
    <w:p w:rsidR="00D123B3" w:rsidRDefault="00D123B3" w:rsidP="00D123B3">
      <w:pPr>
        <w:ind w:firstLineChars="200" w:firstLine="420"/>
      </w:pPr>
      <w:r>
        <w:rPr>
          <w:rFonts w:hint="eastAsia"/>
        </w:rPr>
        <w:t>1</w:t>
      </w:r>
      <w:r>
        <w:rPr>
          <w:rFonts w:hint="eastAsia"/>
        </w:rPr>
        <w:t>、</w:t>
      </w:r>
      <w:r w:rsidR="00E510F1">
        <w:rPr>
          <w:rFonts w:hint="eastAsia"/>
        </w:rPr>
        <w:t>统计</w:t>
      </w:r>
      <w:r>
        <w:rPr>
          <w:rFonts w:hint="eastAsia"/>
        </w:rPr>
        <w:t>学习</w:t>
      </w:r>
      <w:r w:rsidR="00E510F1">
        <w:rPr>
          <w:rFonts w:hint="eastAsia"/>
        </w:rPr>
        <w:t>是以数据为研究对象的学科，目的是对数据进行预测和分析，统计学习以方法为中心，统计学习方法构建模型并应用模型进行预测与分析，统计学习以方法为中心，统计学习方法构建模型并应用模型进行预测与分析，统计学习是概率论、统计学、信息论、计算理论、最优化理论及计算机科学等多个领域的交叉学科，并且在发展中逐步形成独自的理论体系与方法论。</w:t>
      </w:r>
    </w:p>
    <w:p w:rsidR="007E7C0B" w:rsidRDefault="00D123B3" w:rsidP="00D123B3">
      <w:pPr>
        <w:ind w:firstLineChars="200" w:firstLine="420"/>
      </w:pPr>
      <w:r>
        <w:t>2</w:t>
      </w:r>
      <w:r>
        <w:t>、</w:t>
      </w:r>
      <w:r w:rsidR="00E510F1">
        <w:rPr>
          <w:rFonts w:hint="eastAsia"/>
        </w:rPr>
        <w:t>统计学习包括监督学习、非监督学习、半监督学习及强化学习。监督学习的任务是学习一个模型，使模型能够对任意给定的输入，对其相应的输出做出一个好的预测。在监督学习中，将输入与输出所有可能取值的集合分别称为输入空间与输出空间。输入与输出空间</w:t>
      </w:r>
      <w:r w:rsidR="00E510F1">
        <w:rPr>
          <w:rFonts w:hint="eastAsia"/>
        </w:rPr>
        <w:lastRenderedPageBreak/>
        <w:t>可以是有限元素的集合，也可以是整个欧氏空间。</w:t>
      </w:r>
    </w:p>
    <w:p w:rsidR="007E7C0B" w:rsidRDefault="00E510F1" w:rsidP="00D123B3">
      <w:pPr>
        <w:ind w:firstLineChars="200" w:firstLine="420"/>
      </w:pPr>
      <w:r>
        <w:rPr>
          <w:rFonts w:hint="eastAsia"/>
        </w:rPr>
        <w:t>每个具体的输入是一个实例，通常由特征向量表示。所有特征向量存在的空间称为特征空间。特征空间的每一维对应于一个特征。模型实际上就是定义在特征空间上的。监督学习从训练数据集合中学习模型，对测试数据进行预测，训练数据和测试数据都是由输入与输出对组成。同时监督学习中假设输入与输出的随机变量</w:t>
      </w:r>
      <w:r>
        <w:rPr>
          <w:rFonts w:hint="eastAsia"/>
        </w:rPr>
        <w:t>X</w:t>
      </w:r>
      <w:r>
        <w:rPr>
          <w:rFonts w:hint="eastAsia"/>
        </w:rPr>
        <w:t>和</w:t>
      </w:r>
      <w:r>
        <w:rPr>
          <w:rFonts w:hint="eastAsia"/>
        </w:rPr>
        <w:t>Y</w:t>
      </w:r>
      <w:r>
        <w:rPr>
          <w:rFonts w:hint="eastAsia"/>
        </w:rPr>
        <w:t>遵循联合概率分布</w:t>
      </w:r>
      <w:r>
        <w:t>P(X, Y)</w:t>
      </w:r>
      <w:r>
        <w:t>。</w:t>
      </w:r>
    </w:p>
    <w:p w:rsidR="00D123B3" w:rsidRDefault="007E7C0B" w:rsidP="00D123B3">
      <w:pPr>
        <w:ind w:firstLineChars="200" w:firstLine="420"/>
      </w:pPr>
      <w:r>
        <w:rPr>
          <w:rFonts w:hint="eastAsia"/>
        </w:rPr>
        <w:t>模型属于由输入空间到输出空间的映射的集合，这个集合是假设空间。监督学习的模型可以是概率模型或非概率模型。</w:t>
      </w:r>
    </w:p>
    <w:p w:rsidR="00D123B3" w:rsidRDefault="00D123B3" w:rsidP="00D123B3">
      <w:pPr>
        <w:ind w:firstLineChars="200" w:firstLine="420"/>
      </w:pPr>
      <w:r>
        <w:t>3</w:t>
      </w:r>
      <w:r>
        <w:t>、</w:t>
      </w:r>
      <w:r w:rsidR="007E7C0B">
        <w:rPr>
          <w:rFonts w:hint="eastAsia"/>
        </w:rPr>
        <w:t>统计学习三要素：统计学习方法都是由模型、策略和算法构成的，即统计学习方法由三要素构成，可以简单地表示为：</w:t>
      </w:r>
    </w:p>
    <w:p w:rsidR="007E7C0B" w:rsidRDefault="007E7C0B" w:rsidP="007E7C0B">
      <w:pPr>
        <w:jc w:val="center"/>
      </w:pPr>
      <w:r>
        <w:rPr>
          <w:rFonts w:hint="eastAsia"/>
        </w:rPr>
        <w:t>方法</w:t>
      </w:r>
      <w:r>
        <w:rPr>
          <w:rFonts w:hint="eastAsia"/>
        </w:rPr>
        <w:t>=</w:t>
      </w:r>
      <w:r>
        <w:rPr>
          <w:rFonts w:hint="eastAsia"/>
        </w:rPr>
        <w:t>模型</w:t>
      </w:r>
      <w:r>
        <w:rPr>
          <w:rFonts w:hint="eastAsia"/>
        </w:rPr>
        <w:t>+</w:t>
      </w:r>
      <w:r>
        <w:rPr>
          <w:rFonts w:hint="eastAsia"/>
        </w:rPr>
        <w:t>策略</w:t>
      </w:r>
      <w:r>
        <w:rPr>
          <w:rFonts w:hint="eastAsia"/>
        </w:rPr>
        <w:t>+</w:t>
      </w:r>
      <w:r>
        <w:rPr>
          <w:rFonts w:hint="eastAsia"/>
        </w:rPr>
        <w:t>算法</w:t>
      </w:r>
    </w:p>
    <w:p w:rsidR="007E7C0B" w:rsidRDefault="007E7C0B" w:rsidP="007E7C0B">
      <w:r>
        <w:rPr>
          <w:rFonts w:hint="eastAsia"/>
        </w:rPr>
        <w:t xml:space="preserve"> </w:t>
      </w:r>
      <w:r>
        <w:t xml:space="preserve">     3.1</w:t>
      </w:r>
      <w:r>
        <w:t>、</w:t>
      </w:r>
      <w:r>
        <w:rPr>
          <w:rFonts w:hint="eastAsia"/>
        </w:rPr>
        <w:t>模型。统计学习首要考虑的问题就是学习什么样的模型。在监督学习过程中，模型就是所要学习的条件概率分布或决策函数。模型的假设空间包含所有可能的条件概率分布或决策函数。假设空间中的模型一般有无穷多个。假设空间定义为决策函数的集合：</w:t>
      </w:r>
    </w:p>
    <w:p w:rsidR="007E7C0B" w:rsidRDefault="007E7C0B" w:rsidP="007E7C0B">
      <w:pPr>
        <w:jc w:val="center"/>
      </w:pPr>
      <w:r w:rsidRPr="007E7C0B">
        <w:rPr>
          <w:noProof/>
        </w:rPr>
        <w:drawing>
          <wp:inline distT="0" distB="0" distL="0" distR="0" wp14:anchorId="46155D4C" wp14:editId="39B44F1C">
            <wp:extent cx="1486029" cy="2667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6029" cy="266723"/>
                    </a:xfrm>
                    <a:prstGeom prst="rect">
                      <a:avLst/>
                    </a:prstGeom>
                  </pic:spPr>
                </pic:pic>
              </a:graphicData>
            </a:graphic>
          </wp:inline>
        </w:drawing>
      </w:r>
    </w:p>
    <w:p w:rsidR="007E7C0B" w:rsidRDefault="007E7C0B" w:rsidP="007E7C0B">
      <w:pPr>
        <w:ind w:firstLine="420"/>
      </w:pPr>
      <w:r>
        <w:rPr>
          <w:rFonts w:hint="eastAsia"/>
        </w:rPr>
        <w:t>假设空间定义为条件概率的集合：</w:t>
      </w:r>
    </w:p>
    <w:p w:rsidR="007E7C0B" w:rsidRDefault="007E7C0B" w:rsidP="007E7C0B">
      <w:pPr>
        <w:jc w:val="center"/>
      </w:pPr>
      <w:r w:rsidRPr="007E7C0B">
        <w:rPr>
          <w:noProof/>
        </w:rPr>
        <w:drawing>
          <wp:inline distT="0" distB="0" distL="0" distR="0" wp14:anchorId="3F05A7B1" wp14:editId="0FFC8588">
            <wp:extent cx="1981372" cy="3429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372" cy="342930"/>
                    </a:xfrm>
                    <a:prstGeom prst="rect">
                      <a:avLst/>
                    </a:prstGeom>
                  </pic:spPr>
                </pic:pic>
              </a:graphicData>
            </a:graphic>
          </wp:inline>
        </w:drawing>
      </w:r>
    </w:p>
    <w:p w:rsidR="007E7C0B" w:rsidRDefault="007E7C0B" w:rsidP="007E7C0B">
      <w:r>
        <w:rPr>
          <w:rFonts w:hint="eastAsia"/>
        </w:rPr>
        <w:t xml:space="preserve"> </w:t>
      </w:r>
      <w:r>
        <w:t xml:space="preserve">     3.2</w:t>
      </w:r>
      <w:r>
        <w:t>、</w:t>
      </w:r>
      <w:r>
        <w:rPr>
          <w:rFonts w:hint="eastAsia"/>
        </w:rPr>
        <w:t>策略。统计学习的目标在于从假设空间中选取最优模型。损失函数和风险函数可以度量模型的一次预测的好坏和平均意义下模型预测的好坏。</w:t>
      </w:r>
    </w:p>
    <w:p w:rsidR="007E7C0B" w:rsidRDefault="007E7C0B" w:rsidP="009A162A">
      <w:pPr>
        <w:ind w:firstLine="420"/>
      </w:pPr>
      <w:r>
        <w:rPr>
          <w:rFonts w:hint="eastAsia"/>
        </w:rPr>
        <w:t>损失函数是度量预测错误的程度，是</w:t>
      </w:r>
      <w:r>
        <w:t>f(X)</w:t>
      </w:r>
      <w:r>
        <w:rPr>
          <w:rFonts w:hint="eastAsia"/>
        </w:rPr>
        <w:t>和</w:t>
      </w:r>
      <w:r>
        <w:rPr>
          <w:rFonts w:hint="eastAsia"/>
        </w:rPr>
        <w:t>Y</w:t>
      </w:r>
      <w:r>
        <w:rPr>
          <w:rFonts w:hint="eastAsia"/>
        </w:rPr>
        <w:t>的非负实值函数，常用的损失函数有</w:t>
      </w:r>
      <w:r>
        <w:rPr>
          <w:rFonts w:hint="eastAsia"/>
        </w:rPr>
        <w:t>0-1</w:t>
      </w:r>
      <w:r>
        <w:rPr>
          <w:rFonts w:hint="eastAsia"/>
        </w:rPr>
        <w:t>损失函数、平方损失函数、绝对损失函数、对数损失函数等。</w:t>
      </w:r>
      <w:r w:rsidR="009A162A">
        <w:rPr>
          <w:rFonts w:hint="eastAsia"/>
        </w:rPr>
        <w:t>损失函数越小，模型越好。</w:t>
      </w:r>
    </w:p>
    <w:p w:rsidR="009A162A" w:rsidRDefault="009A162A" w:rsidP="009A162A">
      <w:pPr>
        <w:ind w:firstLine="420"/>
      </w:pPr>
      <w:r>
        <w:rPr>
          <w:rFonts w:hint="eastAsia"/>
        </w:rPr>
        <w:t>经验风险最小的模型一般认为是最优的模型，但是样本容量要足够大时，经验风险最小化能保证有很好的学习效果，但是样本容量很小时，会出现过拟合，此时就是用结构风险最小化，加上了正则化项，控制模型的复杂度，防止过拟合。</w:t>
      </w:r>
    </w:p>
    <w:p w:rsidR="009A162A" w:rsidRPr="007E7C0B" w:rsidRDefault="009A162A" w:rsidP="009A162A">
      <w:pPr>
        <w:ind w:firstLine="420"/>
      </w:pPr>
      <w:r>
        <w:rPr>
          <w:rFonts w:hint="eastAsia"/>
        </w:rPr>
        <w:t xml:space="preserve"> </w:t>
      </w:r>
      <w:r>
        <w:t xml:space="preserve"> 3.3</w:t>
      </w:r>
      <w:r>
        <w:t>、</w:t>
      </w:r>
      <w:r>
        <w:rPr>
          <w:rFonts w:hint="eastAsia"/>
        </w:rPr>
        <w:t>算法。算法就是指学习模型的具体计算方法，从假设空间中选择了最优模型后，考虑用什么样的计算方法求解最优模型，可以借用之前的优化算法，也需要自己开发独自的最优化算法。</w:t>
      </w:r>
    </w:p>
    <w:p w:rsidR="00D123B3" w:rsidRDefault="00D123B3" w:rsidP="00D123B3">
      <w:pPr>
        <w:ind w:firstLineChars="200" w:firstLine="420"/>
      </w:pPr>
      <w:r>
        <w:t>4</w:t>
      </w:r>
      <w:r>
        <w:t>、</w:t>
      </w:r>
      <w:r w:rsidR="009A162A">
        <w:rPr>
          <w:rFonts w:hint="eastAsia"/>
        </w:rPr>
        <w:t>模型的评估也是重要的。当损失函数给定时，基于损失函数的模型的训练误差和模型的测试误差就自然成为学习方法评估的标准。训练误差是模型关于训练数据集和平均损失：</w:t>
      </w:r>
    </w:p>
    <w:p w:rsidR="009A162A" w:rsidRDefault="009A162A" w:rsidP="009A162A">
      <w:pPr>
        <w:jc w:val="center"/>
      </w:pPr>
      <w:r w:rsidRPr="009A162A">
        <w:rPr>
          <w:noProof/>
        </w:rPr>
        <w:drawing>
          <wp:inline distT="0" distB="0" distL="0" distR="0" wp14:anchorId="41D3CABE" wp14:editId="4DB99DDA">
            <wp:extent cx="1943268" cy="411516"/>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268" cy="411516"/>
                    </a:xfrm>
                    <a:prstGeom prst="rect">
                      <a:avLst/>
                    </a:prstGeom>
                  </pic:spPr>
                </pic:pic>
              </a:graphicData>
            </a:graphic>
          </wp:inline>
        </w:drawing>
      </w:r>
    </w:p>
    <w:p w:rsidR="009A162A" w:rsidRDefault="009A162A" w:rsidP="009A162A">
      <w:pPr>
        <w:ind w:firstLine="420"/>
      </w:pPr>
      <w:r>
        <w:rPr>
          <w:rFonts w:hint="eastAsia"/>
        </w:rPr>
        <w:t>测试误差是模型关于测试数据集的平均损失：</w:t>
      </w:r>
    </w:p>
    <w:p w:rsidR="009A162A" w:rsidRDefault="009A162A" w:rsidP="009A162A">
      <w:pPr>
        <w:jc w:val="center"/>
      </w:pPr>
      <w:r w:rsidRPr="009A162A">
        <w:rPr>
          <w:noProof/>
        </w:rPr>
        <w:drawing>
          <wp:inline distT="0" distB="0" distL="0" distR="0" wp14:anchorId="77189C72" wp14:editId="77985146">
            <wp:extent cx="1653683" cy="40389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3683" cy="403895"/>
                    </a:xfrm>
                    <a:prstGeom prst="rect">
                      <a:avLst/>
                    </a:prstGeom>
                  </pic:spPr>
                </pic:pic>
              </a:graphicData>
            </a:graphic>
          </wp:inline>
        </w:drawing>
      </w:r>
    </w:p>
    <w:p w:rsidR="009A162A" w:rsidRDefault="009A162A" w:rsidP="009A162A">
      <w:r>
        <w:rPr>
          <w:rFonts w:hint="eastAsia"/>
        </w:rPr>
        <w:t>训练误差的大小，对判断给定的问题是不是一个容易学习的问题是有意义的，但本质上不重要。测试误差反映了学习方法对未知的测试数据集的预测能力。测试误差小的方法具有更好的预测能力，是更有效的方法。</w:t>
      </w:r>
    </w:p>
    <w:p w:rsidR="009A162A" w:rsidRPr="009A162A" w:rsidRDefault="009A162A" w:rsidP="009A162A">
      <w:r>
        <w:rPr>
          <w:rFonts w:hint="eastAsia"/>
        </w:rPr>
        <w:t xml:space="preserve"> </w:t>
      </w:r>
      <w:r>
        <w:t xml:space="preserve">   </w:t>
      </w:r>
      <w:r>
        <w:rPr>
          <w:rFonts w:hint="eastAsia"/>
        </w:rPr>
        <w:t>当模型的复杂度增大时，训练误差会逐渐减小并趋向于</w:t>
      </w:r>
      <w:r>
        <w:rPr>
          <w:rFonts w:hint="eastAsia"/>
        </w:rPr>
        <w:t>0</w:t>
      </w:r>
      <w:r>
        <w:rPr>
          <w:rFonts w:hint="eastAsia"/>
        </w:rPr>
        <w:t>，而测试误差会先减小，达到最小值后又增大。当选择的模型复杂度过大时，过拟合现象就会发生</w:t>
      </w:r>
      <w:r w:rsidR="00723991">
        <w:rPr>
          <w:rFonts w:hint="eastAsia"/>
        </w:rPr>
        <w:t>。适当的选择模型的复杂度，让测试误差达到最小，这是我们的目的。</w:t>
      </w:r>
    </w:p>
    <w:p w:rsidR="00D123B3" w:rsidRDefault="00D123B3" w:rsidP="00D123B3">
      <w:pPr>
        <w:ind w:firstLineChars="200" w:firstLine="420"/>
      </w:pPr>
      <w:r>
        <w:lastRenderedPageBreak/>
        <w:t>5</w:t>
      </w:r>
      <w:r>
        <w:t>、</w:t>
      </w:r>
      <w:r w:rsidR="00723991">
        <w:rPr>
          <w:rFonts w:hint="eastAsia"/>
        </w:rPr>
        <w:t>模型选择的典型方法是正则化，就是结构风险最小化策略的实现，在经验风险上加一个正则化项或罚项。正则化项一般是模型复杂度的单调递增函数，模型越复杂，正则化值就越大，目的就是让此达到最小，能够很好的解释数据且十分简单才是最好的模型。</w:t>
      </w:r>
    </w:p>
    <w:p w:rsidR="00723991" w:rsidRDefault="00723991" w:rsidP="00723991">
      <w:pPr>
        <w:ind w:firstLineChars="200" w:firstLine="420"/>
      </w:pPr>
      <w:r>
        <w:rPr>
          <w:rFonts w:hint="eastAsia"/>
        </w:rPr>
        <w:t>交叉验证在数据挖掘书中学过，这里可以参考之前的笔记。</w:t>
      </w:r>
    </w:p>
    <w:p w:rsidR="00723991" w:rsidRDefault="00D123B3" w:rsidP="00723991">
      <w:pPr>
        <w:ind w:firstLineChars="200" w:firstLine="420"/>
      </w:pPr>
      <w:r>
        <w:t>6</w:t>
      </w:r>
      <w:r>
        <w:t>、</w:t>
      </w:r>
      <w:r w:rsidR="00723991">
        <w:rPr>
          <w:rFonts w:hint="eastAsia"/>
        </w:rPr>
        <w:t>泛化能力是指由该方法学习到的模型对位置数据的预测能力，是学习方法本质上重要的性质。现实中采用最多的方法就是通过测试误差来评价学习方法的泛化能力。测试数据集是有限的，所以需要给出理论上的泛化能力分析。泛化误差就是：</w:t>
      </w:r>
    </w:p>
    <w:p w:rsidR="00723991" w:rsidRDefault="00723991" w:rsidP="00723991">
      <w:pPr>
        <w:jc w:val="center"/>
      </w:pPr>
      <w:r w:rsidRPr="00723991">
        <w:rPr>
          <w:noProof/>
        </w:rPr>
        <w:drawing>
          <wp:inline distT="0" distB="0" distL="0" distR="0" wp14:anchorId="0558F07F" wp14:editId="6F26183F">
            <wp:extent cx="3574090" cy="38103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4090" cy="381033"/>
                    </a:xfrm>
                    <a:prstGeom prst="rect">
                      <a:avLst/>
                    </a:prstGeom>
                  </pic:spPr>
                </pic:pic>
              </a:graphicData>
            </a:graphic>
          </wp:inline>
        </w:drawing>
      </w:r>
    </w:p>
    <w:p w:rsidR="00723991" w:rsidRDefault="00723991" w:rsidP="00723991">
      <w:r>
        <w:rPr>
          <w:rFonts w:hint="eastAsia"/>
        </w:rPr>
        <w:t>反映了学习方法的泛化能力。如果一种方法学习的模型比另一种方法学习的模型具有更小的泛化误差，那么这种方法就更有效。研究泛化误差的上界就是界定泛化能力的，但是这通常根据模型的不同而不同。</w:t>
      </w:r>
    </w:p>
    <w:p w:rsidR="00723991" w:rsidRDefault="00723991" w:rsidP="00723991">
      <w:r>
        <w:rPr>
          <w:rFonts w:hint="eastAsia"/>
        </w:rPr>
        <w:t xml:space="preserve"> </w:t>
      </w:r>
      <w:r>
        <w:t xml:space="preserve">   7</w:t>
      </w:r>
      <w:r>
        <w:t>、</w:t>
      </w:r>
      <w:r>
        <w:rPr>
          <w:rFonts w:hint="eastAsia"/>
        </w:rPr>
        <w:t>监督学习方法又可以分为生成方法和判别方法，生成方法是由数据学习联合概率分布</w:t>
      </w:r>
      <w:r>
        <w:rPr>
          <w:rFonts w:hint="eastAsia"/>
        </w:rPr>
        <w:t>P</w:t>
      </w:r>
      <w:r>
        <w:t>(X,Y)</w:t>
      </w:r>
      <w:r>
        <w:t>，</w:t>
      </w:r>
      <w:r>
        <w:rPr>
          <w:rFonts w:hint="eastAsia"/>
        </w:rPr>
        <w:t>然后求出条件概率分布</w:t>
      </w:r>
      <w:r>
        <w:rPr>
          <w:rFonts w:hint="eastAsia"/>
        </w:rPr>
        <w:t>P</w:t>
      </w:r>
      <w:r>
        <w:t>(Y|X)</w:t>
      </w:r>
      <w:r>
        <w:rPr>
          <w:rFonts w:hint="eastAsia"/>
        </w:rPr>
        <w:t>作为预测的模型，即生成模型：</w:t>
      </w:r>
    </w:p>
    <w:p w:rsidR="00723991" w:rsidRDefault="00723991" w:rsidP="00723991">
      <w:pPr>
        <w:jc w:val="center"/>
      </w:pPr>
      <w:r w:rsidRPr="00723991">
        <w:rPr>
          <w:noProof/>
        </w:rPr>
        <w:drawing>
          <wp:inline distT="0" distB="0" distL="0" distR="0" wp14:anchorId="7A1A308A" wp14:editId="526FD1EA">
            <wp:extent cx="1394581" cy="434378"/>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4581" cy="434378"/>
                    </a:xfrm>
                    <a:prstGeom prst="rect">
                      <a:avLst/>
                    </a:prstGeom>
                  </pic:spPr>
                </pic:pic>
              </a:graphicData>
            </a:graphic>
          </wp:inline>
        </w:drawing>
      </w:r>
    </w:p>
    <w:p w:rsidR="00723991" w:rsidRDefault="00723991" w:rsidP="00723991">
      <w:pPr>
        <w:ind w:firstLine="420"/>
      </w:pPr>
      <w:r>
        <w:rPr>
          <w:rFonts w:hint="eastAsia"/>
        </w:rPr>
        <w:t>判别方法由数据直接学习决策函数</w:t>
      </w:r>
      <w:r>
        <w:rPr>
          <w:rFonts w:hint="eastAsia"/>
        </w:rPr>
        <w:t>f</w:t>
      </w:r>
      <w:r>
        <w:t>(X)</w:t>
      </w:r>
      <w:r>
        <w:rPr>
          <w:rFonts w:hint="eastAsia"/>
        </w:rPr>
        <w:t>或者条件概率分布</w:t>
      </w:r>
      <w:r>
        <w:rPr>
          <w:rFonts w:hint="eastAsia"/>
        </w:rPr>
        <w:t>P</w:t>
      </w:r>
      <w:r>
        <w:t>(Y|X)</w:t>
      </w:r>
      <w:r>
        <w:rPr>
          <w:rFonts w:hint="eastAsia"/>
        </w:rPr>
        <w:t>作为预测的模型，即判别模型。判别方法关心的是对给定的输入</w:t>
      </w:r>
      <w:r>
        <w:rPr>
          <w:rFonts w:hint="eastAsia"/>
        </w:rPr>
        <w:t>X</w:t>
      </w:r>
      <w:r>
        <w:rPr>
          <w:rFonts w:hint="eastAsia"/>
        </w:rPr>
        <w:t>，应该预测什么样的输出</w:t>
      </w:r>
      <w:r>
        <w:rPr>
          <w:rFonts w:hint="eastAsia"/>
        </w:rPr>
        <w:t>Y</w:t>
      </w:r>
      <w:r>
        <w:rPr>
          <w:rFonts w:hint="eastAsia"/>
        </w:rPr>
        <w:t>。</w:t>
      </w:r>
    </w:p>
    <w:p w:rsidR="00723991" w:rsidRDefault="00723991" w:rsidP="00723991">
      <w:pPr>
        <w:ind w:firstLine="420"/>
      </w:pPr>
      <w:r>
        <w:t>8</w:t>
      </w:r>
      <w:r>
        <w:t>、</w:t>
      </w:r>
      <w:r>
        <w:rPr>
          <w:rFonts w:hint="eastAsia"/>
        </w:rPr>
        <w:t xml:space="preserve"> </w:t>
      </w:r>
      <w:r>
        <w:rPr>
          <w:rFonts w:hint="eastAsia"/>
        </w:rPr>
        <w:t>分类问题和标注问题在数据挖掘中学习过具体的算法和评价标准，这里就不再赘述。</w:t>
      </w:r>
    </w:p>
    <w:p w:rsidR="00723991" w:rsidRPr="00C96272" w:rsidRDefault="00723991" w:rsidP="00723991">
      <w:pPr>
        <w:ind w:firstLine="420"/>
      </w:pPr>
      <w:r>
        <w:t>9</w:t>
      </w:r>
      <w:r>
        <w:t>、</w:t>
      </w:r>
      <w:r>
        <w:rPr>
          <w:rFonts w:hint="eastAsia"/>
        </w:rPr>
        <w:t>回归问题</w:t>
      </w:r>
      <w:r w:rsidR="00D44EFE">
        <w:rPr>
          <w:rFonts w:hint="eastAsia"/>
        </w:rPr>
        <w:t>是用于预测输入变量和输出变量之间的关系，特别是当输入变量的值发生变化时，输出变量的值随之发生的变化。回归模型正是表示从输入变量到输出变量之间映射的函数。回归学习等价于函数拟合，常用的损失函数是平方损失函数。</w:t>
      </w:r>
    </w:p>
    <w:p w:rsidR="00D123B3" w:rsidRPr="00C96272" w:rsidRDefault="00D123B3" w:rsidP="00D123B3">
      <w:pPr>
        <w:jc w:val="center"/>
      </w:pPr>
    </w:p>
    <w:p w:rsidR="009D06BC" w:rsidRDefault="009D06BC" w:rsidP="00D123B3">
      <w:pPr>
        <w:pStyle w:val="a3"/>
        <w:jc w:val="both"/>
      </w:pPr>
    </w:p>
    <w:sectPr w:rsidR="009D0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ACC" w:rsidRDefault="009E6ACC" w:rsidP="00A355D7">
      <w:r>
        <w:separator/>
      </w:r>
    </w:p>
  </w:endnote>
  <w:endnote w:type="continuationSeparator" w:id="0">
    <w:p w:rsidR="009E6ACC" w:rsidRDefault="009E6ACC" w:rsidP="00A3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ACC" w:rsidRDefault="009E6ACC" w:rsidP="00A355D7">
      <w:r>
        <w:separator/>
      </w:r>
    </w:p>
  </w:footnote>
  <w:footnote w:type="continuationSeparator" w:id="0">
    <w:p w:rsidR="009E6ACC" w:rsidRDefault="009E6ACC" w:rsidP="00A35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AD2"/>
    <w:multiLevelType w:val="hybridMultilevel"/>
    <w:tmpl w:val="AB8CB968"/>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3B3"/>
    <w:rsid w:val="00723991"/>
    <w:rsid w:val="007E7C0B"/>
    <w:rsid w:val="009A162A"/>
    <w:rsid w:val="009D06BC"/>
    <w:rsid w:val="009E6ACC"/>
    <w:rsid w:val="00A355D7"/>
    <w:rsid w:val="00B314BC"/>
    <w:rsid w:val="00D123B3"/>
    <w:rsid w:val="00D44EFE"/>
    <w:rsid w:val="00E5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655FC5-229D-401D-BB25-FE5FFCC7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23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123B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123B3"/>
    <w:rPr>
      <w:rFonts w:asciiTheme="majorHAnsi" w:eastAsia="宋体" w:hAnsiTheme="majorHAnsi" w:cstheme="majorBidi"/>
      <w:b/>
      <w:bCs/>
      <w:sz w:val="32"/>
      <w:szCs w:val="32"/>
    </w:rPr>
  </w:style>
  <w:style w:type="paragraph" w:styleId="a4">
    <w:name w:val="List Paragraph"/>
    <w:basedOn w:val="a"/>
    <w:uiPriority w:val="34"/>
    <w:qFormat/>
    <w:rsid w:val="00D123B3"/>
    <w:pPr>
      <w:ind w:firstLineChars="200" w:firstLine="420"/>
    </w:pPr>
  </w:style>
  <w:style w:type="paragraph" w:styleId="a5">
    <w:name w:val="header"/>
    <w:basedOn w:val="a"/>
    <w:link w:val="Char0"/>
    <w:uiPriority w:val="99"/>
    <w:unhideWhenUsed/>
    <w:rsid w:val="00A35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355D7"/>
    <w:rPr>
      <w:sz w:val="18"/>
      <w:szCs w:val="18"/>
    </w:rPr>
  </w:style>
  <w:style w:type="paragraph" w:styleId="a6">
    <w:name w:val="footer"/>
    <w:basedOn w:val="a"/>
    <w:link w:val="Char1"/>
    <w:uiPriority w:val="99"/>
    <w:unhideWhenUsed/>
    <w:rsid w:val="00A355D7"/>
    <w:pPr>
      <w:tabs>
        <w:tab w:val="center" w:pos="4153"/>
        <w:tab w:val="right" w:pos="8306"/>
      </w:tabs>
      <w:snapToGrid w:val="0"/>
      <w:jc w:val="left"/>
    </w:pPr>
    <w:rPr>
      <w:sz w:val="18"/>
      <w:szCs w:val="18"/>
    </w:rPr>
  </w:style>
  <w:style w:type="character" w:customStyle="1" w:styleId="Char1">
    <w:name w:val="页脚 Char"/>
    <w:basedOn w:val="a0"/>
    <w:link w:val="a6"/>
    <w:uiPriority w:val="99"/>
    <w:rsid w:val="00A355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850035">
      <w:bodyDiv w:val="1"/>
      <w:marLeft w:val="0"/>
      <w:marRight w:val="0"/>
      <w:marTop w:val="0"/>
      <w:marBottom w:val="0"/>
      <w:divBdr>
        <w:top w:val="none" w:sz="0" w:space="0" w:color="auto"/>
        <w:left w:val="none" w:sz="0" w:space="0" w:color="auto"/>
        <w:bottom w:val="none" w:sz="0" w:space="0" w:color="auto"/>
        <w:right w:val="none" w:sz="0" w:space="0" w:color="auto"/>
      </w:divBdr>
      <w:divsChild>
        <w:div w:id="286786218">
          <w:marLeft w:val="0"/>
          <w:marRight w:val="0"/>
          <w:marTop w:val="0"/>
          <w:marBottom w:val="0"/>
          <w:divBdr>
            <w:top w:val="none" w:sz="0" w:space="0" w:color="auto"/>
            <w:left w:val="none" w:sz="0" w:space="0" w:color="auto"/>
            <w:bottom w:val="none" w:sz="0" w:space="0" w:color="auto"/>
            <w:right w:val="none" w:sz="0" w:space="0" w:color="auto"/>
          </w:divBdr>
          <w:divsChild>
            <w:div w:id="877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1678">
      <w:bodyDiv w:val="1"/>
      <w:marLeft w:val="0"/>
      <w:marRight w:val="0"/>
      <w:marTop w:val="0"/>
      <w:marBottom w:val="0"/>
      <w:divBdr>
        <w:top w:val="none" w:sz="0" w:space="0" w:color="auto"/>
        <w:left w:val="none" w:sz="0" w:space="0" w:color="auto"/>
        <w:bottom w:val="none" w:sz="0" w:space="0" w:color="auto"/>
        <w:right w:val="none" w:sz="0" w:space="0" w:color="auto"/>
      </w:divBdr>
    </w:div>
    <w:div w:id="1958875281">
      <w:bodyDiv w:val="1"/>
      <w:marLeft w:val="0"/>
      <w:marRight w:val="0"/>
      <w:marTop w:val="0"/>
      <w:marBottom w:val="0"/>
      <w:divBdr>
        <w:top w:val="none" w:sz="0" w:space="0" w:color="auto"/>
        <w:left w:val="none" w:sz="0" w:space="0" w:color="auto"/>
        <w:bottom w:val="none" w:sz="0" w:space="0" w:color="auto"/>
        <w:right w:val="none" w:sz="0" w:space="0" w:color="auto"/>
      </w:divBdr>
      <w:divsChild>
        <w:div w:id="170948312">
          <w:marLeft w:val="0"/>
          <w:marRight w:val="0"/>
          <w:marTop w:val="0"/>
          <w:marBottom w:val="0"/>
          <w:divBdr>
            <w:top w:val="none" w:sz="0" w:space="0" w:color="auto"/>
            <w:left w:val="none" w:sz="0" w:space="0" w:color="auto"/>
            <w:bottom w:val="none" w:sz="0" w:space="0" w:color="auto"/>
            <w:right w:val="none" w:sz="0" w:space="0" w:color="auto"/>
          </w:divBdr>
          <w:divsChild>
            <w:div w:id="3196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9092">
      <w:bodyDiv w:val="1"/>
      <w:marLeft w:val="0"/>
      <w:marRight w:val="0"/>
      <w:marTop w:val="0"/>
      <w:marBottom w:val="0"/>
      <w:divBdr>
        <w:top w:val="none" w:sz="0" w:space="0" w:color="auto"/>
        <w:left w:val="none" w:sz="0" w:space="0" w:color="auto"/>
        <w:bottom w:val="none" w:sz="0" w:space="0" w:color="auto"/>
        <w:right w:val="none" w:sz="0" w:space="0" w:color="auto"/>
      </w:divBdr>
      <w:divsChild>
        <w:div w:id="1095829271">
          <w:marLeft w:val="0"/>
          <w:marRight w:val="0"/>
          <w:marTop w:val="0"/>
          <w:marBottom w:val="0"/>
          <w:divBdr>
            <w:top w:val="none" w:sz="0" w:space="0" w:color="auto"/>
            <w:left w:val="none" w:sz="0" w:space="0" w:color="auto"/>
            <w:bottom w:val="none" w:sz="0" w:space="0" w:color="auto"/>
            <w:right w:val="none" w:sz="0" w:space="0" w:color="auto"/>
          </w:divBdr>
          <w:divsChild>
            <w:div w:id="4796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3034">
      <w:bodyDiv w:val="1"/>
      <w:marLeft w:val="0"/>
      <w:marRight w:val="0"/>
      <w:marTop w:val="0"/>
      <w:marBottom w:val="0"/>
      <w:divBdr>
        <w:top w:val="none" w:sz="0" w:space="0" w:color="auto"/>
        <w:left w:val="none" w:sz="0" w:space="0" w:color="auto"/>
        <w:bottom w:val="none" w:sz="0" w:space="0" w:color="auto"/>
        <w:right w:val="none" w:sz="0" w:space="0" w:color="auto"/>
      </w:divBdr>
      <w:divsChild>
        <w:div w:id="722951037">
          <w:marLeft w:val="0"/>
          <w:marRight w:val="0"/>
          <w:marTop w:val="0"/>
          <w:marBottom w:val="0"/>
          <w:divBdr>
            <w:top w:val="none" w:sz="0" w:space="0" w:color="auto"/>
            <w:left w:val="none" w:sz="0" w:space="0" w:color="auto"/>
            <w:bottom w:val="none" w:sz="0" w:space="0" w:color="auto"/>
            <w:right w:val="none" w:sz="0" w:space="0" w:color="auto"/>
          </w:divBdr>
          <w:divsChild>
            <w:div w:id="7666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447</Words>
  <Characters>2554</Characters>
  <Application>Microsoft Office Word</Application>
  <DocSecurity>0</DocSecurity>
  <Lines>21</Lines>
  <Paragraphs>5</Paragraphs>
  <ScaleCrop>false</ScaleCrop>
  <Company>HP</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2</cp:revision>
  <dcterms:created xsi:type="dcterms:W3CDTF">2020-03-08T05:31:00Z</dcterms:created>
  <dcterms:modified xsi:type="dcterms:W3CDTF">2020-03-09T05:57:00Z</dcterms:modified>
</cp:coreProperties>
</file>