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E8E" w:rsidRPr="004A5992" w:rsidRDefault="00B37E8E" w:rsidP="00B37E8E">
      <w:pPr>
        <w:jc w:val="center"/>
        <w:rPr>
          <w:rFonts w:ascii="Calibri" w:eastAsia="宋体" w:hAnsi="Calibri" w:cs="Times New Roman"/>
          <w:b/>
          <w:bCs/>
          <w:sz w:val="52"/>
          <w:szCs w:val="52"/>
        </w:rPr>
      </w:pPr>
      <w:r w:rsidRPr="004A5992">
        <w:rPr>
          <w:rFonts w:ascii="Calibri" w:eastAsia="宋体" w:hAnsi="Calibri" w:cs="Times New Roman" w:hint="eastAsia"/>
          <w:b/>
          <w:bCs/>
          <w:sz w:val="52"/>
          <w:szCs w:val="52"/>
        </w:rPr>
        <w:t>2</w:t>
      </w:r>
      <w:r w:rsidRPr="004A5992">
        <w:rPr>
          <w:rFonts w:ascii="Calibri" w:eastAsia="宋体" w:hAnsi="Calibri" w:cs="Times New Roman"/>
          <w:b/>
          <w:bCs/>
          <w:sz w:val="52"/>
          <w:szCs w:val="52"/>
        </w:rPr>
        <w:t>019</w:t>
      </w:r>
      <w:r w:rsidRPr="004A5992">
        <w:rPr>
          <w:rFonts w:ascii="Calibri" w:eastAsia="宋体" w:hAnsi="Calibri" w:cs="Times New Roman" w:hint="eastAsia"/>
          <w:b/>
          <w:bCs/>
          <w:sz w:val="52"/>
          <w:szCs w:val="52"/>
        </w:rPr>
        <w:t>/</w:t>
      </w:r>
      <w:r w:rsidRPr="004A5992">
        <w:rPr>
          <w:rFonts w:ascii="Calibri" w:eastAsia="宋体" w:hAnsi="Calibri" w:cs="Times New Roman"/>
          <w:b/>
          <w:bCs/>
          <w:sz w:val="52"/>
          <w:szCs w:val="52"/>
        </w:rPr>
        <w:t>0</w:t>
      </w:r>
      <w:r>
        <w:rPr>
          <w:rFonts w:ascii="Calibri" w:eastAsia="宋体" w:hAnsi="Calibri" w:cs="Times New Roman"/>
          <w:b/>
          <w:bCs/>
          <w:sz w:val="52"/>
          <w:szCs w:val="52"/>
        </w:rPr>
        <w:t>3</w:t>
      </w:r>
      <w:r w:rsidRPr="004A5992">
        <w:rPr>
          <w:rFonts w:ascii="Calibri" w:eastAsia="宋体" w:hAnsi="Calibri" w:cs="Times New Roman"/>
          <w:b/>
          <w:bCs/>
          <w:sz w:val="52"/>
          <w:szCs w:val="52"/>
        </w:rPr>
        <w:t>/</w:t>
      </w:r>
      <w:r w:rsidR="00A918A4">
        <w:rPr>
          <w:rFonts w:ascii="Calibri" w:eastAsia="宋体" w:hAnsi="Calibri" w:cs="Times New Roman"/>
          <w:b/>
          <w:bCs/>
          <w:sz w:val="52"/>
          <w:szCs w:val="52"/>
        </w:rPr>
        <w:t>30</w:t>
      </w:r>
      <w:r w:rsidRPr="004A5992">
        <w:rPr>
          <w:rFonts w:ascii="Calibri" w:eastAsia="宋体" w:hAnsi="Calibri" w:cs="Times New Roman" w:hint="eastAsia"/>
          <w:b/>
          <w:bCs/>
          <w:sz w:val="52"/>
          <w:szCs w:val="52"/>
        </w:rPr>
        <w:t>读书报告</w:t>
      </w:r>
    </w:p>
    <w:p w:rsidR="00B37E8E" w:rsidRPr="004A5992" w:rsidRDefault="00B37E8E" w:rsidP="00B37E8E">
      <w:pPr>
        <w:wordWrap w:val="0"/>
        <w:jc w:val="right"/>
        <w:rPr>
          <w:rFonts w:ascii="Calibri" w:eastAsia="宋体" w:hAnsi="Calibri" w:cs="Times New Roman"/>
          <w:szCs w:val="21"/>
          <w:u w:val="single"/>
        </w:rPr>
      </w:pPr>
      <w:r w:rsidRPr="004A5992">
        <w:rPr>
          <w:rFonts w:ascii="Calibri" w:eastAsia="宋体" w:hAnsi="Calibri" w:cs="Times New Roman" w:hint="eastAsia"/>
          <w:szCs w:val="21"/>
        </w:rPr>
        <w:t>学号</w:t>
      </w:r>
      <w:r w:rsidRPr="004A5992">
        <w:rPr>
          <w:rFonts w:ascii="Calibri" w:eastAsia="宋体" w:hAnsi="Calibri" w:cs="Times New Roman"/>
          <w:szCs w:val="21"/>
        </w:rPr>
        <w:t xml:space="preserve"> </w:t>
      </w:r>
      <w:r w:rsidRPr="004A5992">
        <w:rPr>
          <w:rFonts w:ascii="Calibri" w:eastAsia="宋体" w:hAnsi="Calibri" w:cs="Times New Roman" w:hint="eastAsia"/>
          <w:szCs w:val="21"/>
          <w:u w:val="single"/>
        </w:rPr>
        <w:t>7</w:t>
      </w:r>
      <w:r w:rsidRPr="004A5992">
        <w:rPr>
          <w:rFonts w:ascii="Calibri" w:eastAsia="宋体" w:hAnsi="Calibri" w:cs="Times New Roman"/>
          <w:szCs w:val="21"/>
          <w:u w:val="single"/>
        </w:rPr>
        <w:t>1117228</w:t>
      </w:r>
      <w:r w:rsidRPr="004A5992">
        <w:rPr>
          <w:rFonts w:ascii="Calibri" w:eastAsia="宋体" w:hAnsi="Calibri" w:cs="Times New Roman" w:hint="eastAsia"/>
          <w:szCs w:val="21"/>
        </w:rPr>
        <w:t xml:space="preserve"> </w:t>
      </w:r>
      <w:r w:rsidRPr="004A5992">
        <w:rPr>
          <w:rFonts w:ascii="Calibri" w:eastAsia="宋体" w:hAnsi="Calibri" w:cs="Times New Roman" w:hint="eastAsia"/>
          <w:szCs w:val="21"/>
        </w:rPr>
        <w:t>姓名</w:t>
      </w:r>
      <w:r w:rsidRPr="004A5992">
        <w:rPr>
          <w:rFonts w:ascii="Calibri" w:eastAsia="宋体" w:hAnsi="Calibri" w:cs="Times New Roman"/>
          <w:szCs w:val="21"/>
        </w:rPr>
        <w:t xml:space="preserve"> </w:t>
      </w:r>
      <w:r w:rsidRPr="004A5992">
        <w:rPr>
          <w:rFonts w:ascii="Calibri" w:eastAsia="宋体" w:hAnsi="Calibri" w:cs="Times New Roman" w:hint="eastAsia"/>
          <w:szCs w:val="21"/>
          <w:u w:val="single"/>
        </w:rPr>
        <w:t>李泓烨</w:t>
      </w:r>
    </w:p>
    <w:p w:rsidR="00B37E8E" w:rsidRPr="004A5992" w:rsidRDefault="00B37E8E" w:rsidP="00B37E8E">
      <w:pPr>
        <w:jc w:val="left"/>
        <w:rPr>
          <w:rFonts w:ascii="Calibri" w:eastAsia="宋体" w:hAnsi="Calibri" w:cs="Times New Roman"/>
          <w:szCs w:val="21"/>
        </w:rPr>
      </w:pPr>
      <w:r w:rsidRPr="004A5992">
        <w:rPr>
          <w:rFonts w:ascii="Calibri" w:eastAsia="宋体" w:hAnsi="Calibri" w:cs="Times New Roman" w:hint="eastAsia"/>
          <w:szCs w:val="21"/>
        </w:rPr>
        <w:t>读书进度：</w:t>
      </w:r>
      <w:r>
        <w:rPr>
          <w:rFonts w:ascii="Calibri" w:eastAsia="宋体" w:hAnsi="Calibri" w:cs="Times New Roman" w:hint="eastAsia"/>
          <w:szCs w:val="21"/>
        </w:rPr>
        <w:t>统计机器学习第</w:t>
      </w:r>
      <w:r w:rsidR="0027108B">
        <w:rPr>
          <w:rFonts w:ascii="Calibri" w:eastAsia="宋体" w:hAnsi="Calibri" w:cs="Times New Roman"/>
          <w:szCs w:val="21"/>
        </w:rPr>
        <w:t>4</w:t>
      </w:r>
      <w:r>
        <w:rPr>
          <w:rFonts w:ascii="Calibri" w:eastAsia="宋体" w:hAnsi="Calibri" w:cs="Times New Roman" w:hint="eastAsia"/>
          <w:szCs w:val="21"/>
        </w:rPr>
        <w:t>章</w:t>
      </w:r>
    </w:p>
    <w:p w:rsidR="00B37E8E" w:rsidRPr="00C91FCE" w:rsidRDefault="00B37E8E" w:rsidP="00B37E8E">
      <w:pPr>
        <w:numPr>
          <w:ilvl w:val="0"/>
          <w:numId w:val="1"/>
        </w:numPr>
        <w:jc w:val="left"/>
        <w:rPr>
          <w:rFonts w:ascii="Calibri" w:eastAsia="宋体" w:hAnsi="Calibri" w:cs="Times New Roman"/>
          <w:b/>
          <w:bCs/>
          <w:sz w:val="28"/>
          <w:szCs w:val="28"/>
        </w:rPr>
      </w:pPr>
      <w:r>
        <w:rPr>
          <w:rFonts w:ascii="Calibri" w:eastAsia="宋体" w:hAnsi="Calibri" w:cs="Times New Roman" w:hint="eastAsia"/>
          <w:b/>
          <w:bCs/>
          <w:sz w:val="28"/>
          <w:szCs w:val="28"/>
        </w:rPr>
        <w:t>读书报告内容</w:t>
      </w:r>
    </w:p>
    <w:p w:rsidR="00B37E8E" w:rsidRPr="00C91FCE" w:rsidRDefault="00B37E8E" w:rsidP="00B37E8E">
      <w:pPr>
        <w:jc w:val="left"/>
        <w:rPr>
          <w:rFonts w:ascii="Calibri" w:eastAsia="宋体" w:hAnsi="Calibri" w:cs="Times New Roman"/>
          <w:b/>
          <w:bCs/>
          <w:sz w:val="22"/>
          <w:szCs w:val="22"/>
        </w:rPr>
      </w:pPr>
      <w:r>
        <w:rPr>
          <w:rFonts w:ascii="Calibri" w:eastAsia="宋体" w:hAnsi="Calibri" w:cs="Times New Roman" w:hint="eastAsia"/>
          <w:b/>
          <w:bCs/>
          <w:sz w:val="22"/>
          <w:szCs w:val="22"/>
        </w:rPr>
        <w:t>1</w:t>
      </w:r>
      <w:r>
        <w:rPr>
          <w:rFonts w:ascii="Calibri" w:eastAsia="宋体" w:hAnsi="Calibri" w:cs="Times New Roman"/>
          <w:b/>
          <w:bCs/>
          <w:sz w:val="22"/>
          <w:szCs w:val="22"/>
        </w:rPr>
        <w:t xml:space="preserve">. </w:t>
      </w:r>
      <w:r>
        <w:rPr>
          <w:rFonts w:ascii="Calibri" w:eastAsia="宋体" w:hAnsi="Calibri" w:cs="Times New Roman" w:hint="eastAsia"/>
          <w:b/>
          <w:bCs/>
          <w:sz w:val="22"/>
          <w:szCs w:val="22"/>
        </w:rPr>
        <w:t>自己提出问题的理解</w:t>
      </w:r>
    </w:p>
    <w:p w:rsidR="00B37E8E" w:rsidRPr="0002331A" w:rsidRDefault="00B37E8E" w:rsidP="00B37E8E">
      <w:pPr>
        <w:rPr>
          <w:rFonts w:asciiTheme="minorEastAsia" w:hAnsiTheme="minorEastAsia"/>
          <w:sz w:val="20"/>
          <w:szCs w:val="22"/>
        </w:rPr>
      </w:pPr>
      <w:r w:rsidRPr="0002331A">
        <w:rPr>
          <w:rFonts w:asciiTheme="minorEastAsia" w:hAnsiTheme="minorEastAsia" w:hint="eastAsia"/>
          <w:sz w:val="20"/>
          <w:szCs w:val="22"/>
        </w:rPr>
        <w:t>①</w:t>
      </w:r>
      <w:r>
        <w:rPr>
          <w:rFonts w:asciiTheme="minorEastAsia" w:hAnsiTheme="minorEastAsia" w:hint="eastAsia"/>
          <w:sz w:val="20"/>
          <w:szCs w:val="22"/>
        </w:rPr>
        <w:t xml:space="preserve"> </w:t>
      </w:r>
      <w:r w:rsidR="00E477A1" w:rsidRPr="00E477A1">
        <w:rPr>
          <w:rFonts w:asciiTheme="minorEastAsia" w:hAnsiTheme="minorEastAsia"/>
          <w:sz w:val="20"/>
          <w:szCs w:val="22"/>
        </w:rPr>
        <w:t>朴素贝叶斯方法效率较高，体现在哪些方面呢？</w:t>
      </w:r>
    </w:p>
    <w:p w:rsidR="00B37E8E" w:rsidRPr="00562958" w:rsidRDefault="00B37E8E" w:rsidP="00B37E8E">
      <w:pPr>
        <w:rPr>
          <w:rFonts w:asciiTheme="minorEastAsia" w:hAnsiTheme="minorEastAsia" w:hint="eastAsia"/>
          <w:sz w:val="20"/>
          <w:szCs w:val="22"/>
        </w:rPr>
      </w:pPr>
      <w:r w:rsidRPr="00933D76">
        <w:rPr>
          <w:rFonts w:asciiTheme="minorEastAsia" w:hAnsiTheme="minorEastAsia" w:hint="eastAsia"/>
          <w:b/>
          <w:bCs/>
          <w:sz w:val="20"/>
          <w:szCs w:val="22"/>
        </w:rPr>
        <w:t>讨论后的理解</w:t>
      </w:r>
      <w:r w:rsidRPr="0002331A">
        <w:rPr>
          <w:rFonts w:asciiTheme="minorEastAsia" w:hAnsiTheme="minorEastAsia" w:hint="eastAsia"/>
          <w:sz w:val="20"/>
          <w:szCs w:val="22"/>
        </w:rPr>
        <w:t>：</w:t>
      </w:r>
      <w:r w:rsidR="007D3F28" w:rsidRPr="007D3F28">
        <w:rPr>
          <w:rFonts w:asciiTheme="minorEastAsia" w:hAnsiTheme="minorEastAsia"/>
          <w:sz w:val="20"/>
          <w:szCs w:val="22"/>
        </w:rPr>
        <w:t>参数减少了</w:t>
      </w:r>
      <w:r w:rsidR="007D3F28">
        <w:rPr>
          <w:rFonts w:asciiTheme="minorEastAsia" w:hAnsiTheme="minorEastAsia" w:hint="eastAsia"/>
          <w:sz w:val="20"/>
          <w:szCs w:val="22"/>
        </w:rPr>
        <w:t>。</w:t>
      </w:r>
      <w:r w:rsidR="007D3F28" w:rsidRPr="007D3F28">
        <w:rPr>
          <w:rFonts w:asciiTheme="minorEastAsia" w:hAnsiTheme="minorEastAsia"/>
          <w:sz w:val="20"/>
          <w:szCs w:val="22"/>
        </w:rPr>
        <w:t>如果没有条件独立假设的话，参数会很多</w:t>
      </w:r>
      <w:r w:rsidR="00A619E5">
        <w:rPr>
          <w:rFonts w:asciiTheme="minorEastAsia" w:hAnsiTheme="minorEastAsia" w:hint="eastAsia"/>
          <w:sz w:val="20"/>
          <w:szCs w:val="22"/>
        </w:rPr>
        <w:t>。</w:t>
      </w:r>
    </w:p>
    <w:p w:rsidR="00B37E8E" w:rsidRPr="0002331A" w:rsidRDefault="00B37E8E" w:rsidP="00B37E8E">
      <w:pPr>
        <w:rPr>
          <w:rFonts w:asciiTheme="minorEastAsia" w:hAnsiTheme="minorEastAsia"/>
          <w:sz w:val="20"/>
          <w:szCs w:val="22"/>
        </w:rPr>
      </w:pPr>
    </w:p>
    <w:p w:rsidR="00B37E8E" w:rsidRPr="00C91FCE" w:rsidRDefault="00B37E8E" w:rsidP="00B37E8E">
      <w:pPr>
        <w:jc w:val="left"/>
        <w:rPr>
          <w:rFonts w:ascii="Calibri" w:eastAsia="宋体" w:hAnsi="Calibri" w:cs="Times New Roman"/>
          <w:b/>
          <w:bCs/>
          <w:sz w:val="22"/>
          <w:szCs w:val="22"/>
        </w:rPr>
      </w:pPr>
      <w:r>
        <w:rPr>
          <w:rFonts w:ascii="Calibri" w:eastAsia="宋体" w:hAnsi="Calibri" w:cs="Times New Roman"/>
          <w:b/>
          <w:bCs/>
          <w:sz w:val="22"/>
          <w:szCs w:val="22"/>
        </w:rPr>
        <w:t xml:space="preserve">2. </w:t>
      </w:r>
      <w:r>
        <w:rPr>
          <w:rFonts w:ascii="Calibri" w:eastAsia="宋体" w:hAnsi="Calibri" w:cs="Times New Roman" w:hint="eastAsia"/>
          <w:b/>
          <w:bCs/>
          <w:sz w:val="22"/>
          <w:szCs w:val="22"/>
        </w:rPr>
        <w:t>别人提出问题的理解</w:t>
      </w:r>
    </w:p>
    <w:p w:rsidR="00B37E8E" w:rsidRDefault="00B37E8E" w:rsidP="00B37E8E">
      <w:pPr>
        <w:rPr>
          <w:rFonts w:asciiTheme="minorEastAsia" w:hAnsiTheme="minorEastAsia" w:hint="eastAsia"/>
          <w:sz w:val="20"/>
          <w:szCs w:val="22"/>
        </w:rPr>
      </w:pPr>
      <w:r>
        <w:rPr>
          <w:rFonts w:asciiTheme="minorEastAsia" w:hAnsiTheme="minorEastAsia" w:hint="eastAsia"/>
          <w:sz w:val="20"/>
          <w:szCs w:val="22"/>
        </w:rPr>
        <w:t>1</w:t>
      </w:r>
      <w:r>
        <w:rPr>
          <w:rFonts w:asciiTheme="minorEastAsia" w:hAnsiTheme="minorEastAsia"/>
          <w:sz w:val="20"/>
          <w:szCs w:val="22"/>
        </w:rPr>
        <w:t>.</w:t>
      </w:r>
      <w:r>
        <w:rPr>
          <w:rFonts w:asciiTheme="minorEastAsia" w:hAnsiTheme="minorEastAsia" w:hint="eastAsia"/>
          <w:sz w:val="20"/>
          <w:szCs w:val="22"/>
        </w:rPr>
        <w:t xml:space="preserve"> </w:t>
      </w:r>
      <w:r w:rsidRPr="00AC4B8C">
        <w:rPr>
          <w:rFonts w:asciiTheme="minorEastAsia" w:hAnsiTheme="minorEastAsia" w:hint="eastAsia"/>
          <w:b/>
          <w:bCs/>
          <w:sz w:val="20"/>
          <w:szCs w:val="22"/>
        </w:rPr>
        <w:t>提出的问题1</w:t>
      </w:r>
      <w:r>
        <w:rPr>
          <w:rFonts w:asciiTheme="minorEastAsia" w:hAnsiTheme="minorEastAsia" w:hint="eastAsia"/>
          <w:sz w:val="20"/>
          <w:szCs w:val="22"/>
        </w:rPr>
        <w:t>：</w:t>
      </w:r>
      <w:r w:rsidR="00446C5C" w:rsidRPr="00446C5C">
        <w:rPr>
          <w:rFonts w:asciiTheme="minorEastAsia" w:hAnsiTheme="minorEastAsia" w:hint="eastAsia"/>
          <w:sz w:val="20"/>
          <w:szCs w:val="22"/>
        </w:rPr>
        <w:t>习题4.1中请问如何用最大似然估计证明两个公式？最大似然估计有什么比较直观易懂的理解吗？</w:t>
      </w:r>
    </w:p>
    <w:p w:rsidR="00B37E8E" w:rsidRDefault="00B37E8E" w:rsidP="00B37E8E">
      <w:pPr>
        <w:rPr>
          <w:rFonts w:asciiTheme="minorEastAsia" w:hAnsiTheme="minorEastAsia" w:hint="eastAsia"/>
          <w:sz w:val="20"/>
          <w:szCs w:val="22"/>
        </w:rPr>
      </w:pPr>
      <w:r w:rsidRPr="001D2809">
        <w:rPr>
          <w:rFonts w:asciiTheme="minorEastAsia" w:hAnsiTheme="minorEastAsia" w:hint="eastAsia"/>
          <w:b/>
          <w:bCs/>
          <w:sz w:val="20"/>
          <w:szCs w:val="22"/>
        </w:rPr>
        <w:t>讨论后的理解</w:t>
      </w:r>
      <w:r>
        <w:rPr>
          <w:rFonts w:asciiTheme="minorEastAsia" w:hAnsiTheme="minorEastAsia" w:hint="eastAsia"/>
          <w:sz w:val="20"/>
          <w:szCs w:val="22"/>
        </w:rPr>
        <w:t>：</w:t>
      </w:r>
      <w:r w:rsidR="00696228">
        <w:rPr>
          <w:rFonts w:asciiTheme="minorEastAsia" w:hAnsiTheme="minorEastAsia" w:hint="eastAsia"/>
          <w:sz w:val="20"/>
          <w:szCs w:val="22"/>
        </w:rPr>
        <w:t>可以参考这篇博客，</w:t>
      </w:r>
      <w:hyperlink r:id="rId5" w:history="1">
        <w:r w:rsidR="00696228" w:rsidRPr="00696228">
          <w:rPr>
            <w:rStyle w:val="a3"/>
            <w:rFonts w:asciiTheme="minorEastAsia" w:hAnsiTheme="minorEastAsia"/>
            <w:sz w:val="20"/>
            <w:szCs w:val="22"/>
          </w:rPr>
          <w:t>https://blog.csdn.net/qq_39355550/article/details/818</w:t>
        </w:r>
        <w:r w:rsidR="00696228" w:rsidRPr="00696228">
          <w:rPr>
            <w:rStyle w:val="a3"/>
            <w:rFonts w:asciiTheme="minorEastAsia" w:hAnsiTheme="minorEastAsia"/>
            <w:sz w:val="20"/>
            <w:szCs w:val="22"/>
          </w:rPr>
          <w:t>0</w:t>
        </w:r>
        <w:r w:rsidR="00696228" w:rsidRPr="00696228">
          <w:rPr>
            <w:rStyle w:val="a3"/>
            <w:rFonts w:asciiTheme="minorEastAsia" w:hAnsiTheme="minorEastAsia"/>
            <w:sz w:val="20"/>
            <w:szCs w:val="22"/>
          </w:rPr>
          <w:t>9467</w:t>
        </w:r>
      </w:hyperlink>
    </w:p>
    <w:p w:rsidR="00B37E8E" w:rsidRDefault="00B37E8E" w:rsidP="00B37E8E">
      <w:pPr>
        <w:rPr>
          <w:rFonts w:ascii="Cambria" w:hAnsi="Cambria" w:cs="Cambria" w:hint="eastAsia"/>
          <w:sz w:val="20"/>
          <w:szCs w:val="22"/>
        </w:rPr>
      </w:pPr>
    </w:p>
    <w:p w:rsidR="00B37E8E" w:rsidRPr="006A5657" w:rsidRDefault="00B37E8E" w:rsidP="00B37E8E">
      <w:pPr>
        <w:rPr>
          <w:rFonts w:ascii="Cambria" w:hAnsi="Cambria" w:cs="Cambria"/>
          <w:sz w:val="20"/>
          <w:szCs w:val="22"/>
        </w:rPr>
      </w:pPr>
      <w:r>
        <w:rPr>
          <w:rFonts w:asciiTheme="minorEastAsia" w:hAnsiTheme="minorEastAsia"/>
          <w:sz w:val="20"/>
          <w:szCs w:val="22"/>
        </w:rPr>
        <w:t>2</w:t>
      </w:r>
      <w:r>
        <w:rPr>
          <w:rFonts w:ascii="Cambria" w:hAnsi="Cambria" w:cs="Cambria"/>
          <w:sz w:val="20"/>
          <w:szCs w:val="22"/>
        </w:rPr>
        <w:t>.</w:t>
      </w:r>
      <w:r>
        <w:rPr>
          <w:rFonts w:ascii="Cambria" w:hAnsi="Cambria" w:cs="Cambria" w:hint="eastAsia"/>
          <w:sz w:val="20"/>
          <w:szCs w:val="22"/>
        </w:rPr>
        <w:t xml:space="preserve"> </w:t>
      </w:r>
      <w:r w:rsidRPr="009465EA">
        <w:rPr>
          <w:rFonts w:ascii="Cambria" w:hAnsi="Cambria" w:cs="Cambria" w:hint="eastAsia"/>
          <w:b/>
          <w:bCs/>
          <w:sz w:val="20"/>
          <w:szCs w:val="22"/>
        </w:rPr>
        <w:t>提出的问题</w:t>
      </w:r>
      <w:r w:rsidRPr="009465EA">
        <w:rPr>
          <w:rFonts w:asciiTheme="minorEastAsia" w:hAnsiTheme="minorEastAsia"/>
          <w:b/>
          <w:bCs/>
          <w:sz w:val="20"/>
          <w:szCs w:val="22"/>
        </w:rPr>
        <w:t>2</w:t>
      </w:r>
      <w:r>
        <w:rPr>
          <w:rFonts w:ascii="Cambria" w:hAnsi="Cambria" w:cs="Cambria" w:hint="eastAsia"/>
          <w:sz w:val="20"/>
          <w:szCs w:val="22"/>
        </w:rPr>
        <w:t>：</w:t>
      </w:r>
      <w:r w:rsidR="00392253" w:rsidRPr="00392253">
        <w:rPr>
          <w:rFonts w:ascii="Cambria" w:hAnsi="Cambria" w:cs="Cambria"/>
          <w:sz w:val="20"/>
          <w:szCs w:val="22"/>
        </w:rPr>
        <w:t>怎么理解条件假设等于是说用于分类的特征在类确定的条件下都是条件独立的，这一假设使朴素贝叶斯法变得简单，但有时也会牺牲一定的分类准确率</w:t>
      </w:r>
      <w:r>
        <w:rPr>
          <w:rFonts w:ascii="Cambria" w:hAnsi="Cambria" w:cs="Cambria" w:hint="eastAsia"/>
          <w:sz w:val="20"/>
          <w:szCs w:val="22"/>
        </w:rPr>
        <w:t>？</w:t>
      </w:r>
    </w:p>
    <w:p w:rsidR="00B37E8E" w:rsidRDefault="00B37E8E" w:rsidP="00B37E8E">
      <w:pPr>
        <w:rPr>
          <w:rFonts w:asciiTheme="minorEastAsia" w:hAnsiTheme="minorEastAsia" w:hint="eastAsia"/>
          <w:sz w:val="20"/>
          <w:szCs w:val="22"/>
        </w:rPr>
      </w:pPr>
      <w:r>
        <w:rPr>
          <w:rFonts w:asciiTheme="minorEastAsia" w:hAnsiTheme="minorEastAsia" w:hint="eastAsia"/>
          <w:b/>
          <w:bCs/>
          <w:sz w:val="20"/>
          <w:szCs w:val="22"/>
        </w:rPr>
        <w:t>小组成员</w:t>
      </w:r>
      <w:r w:rsidRPr="006B31C4">
        <w:rPr>
          <w:rFonts w:asciiTheme="minorEastAsia" w:hAnsiTheme="minorEastAsia" w:hint="eastAsia"/>
          <w:b/>
          <w:bCs/>
          <w:sz w:val="20"/>
          <w:szCs w:val="22"/>
        </w:rPr>
        <w:t>的</w:t>
      </w:r>
      <w:r>
        <w:rPr>
          <w:rFonts w:asciiTheme="minorEastAsia" w:hAnsiTheme="minorEastAsia" w:hint="eastAsia"/>
          <w:b/>
          <w:bCs/>
          <w:sz w:val="20"/>
          <w:szCs w:val="22"/>
        </w:rPr>
        <w:t>解释</w:t>
      </w:r>
      <w:r w:rsidRPr="0002331A">
        <w:rPr>
          <w:rFonts w:asciiTheme="minorEastAsia" w:hAnsiTheme="minorEastAsia" w:hint="eastAsia"/>
          <w:sz w:val="20"/>
          <w:szCs w:val="22"/>
        </w:rPr>
        <w:t>：</w:t>
      </w:r>
      <w:r w:rsidR="00227683" w:rsidRPr="00227683">
        <w:rPr>
          <w:rFonts w:asciiTheme="minorEastAsia" w:hAnsiTheme="minorEastAsia"/>
          <w:sz w:val="20"/>
          <w:szCs w:val="22"/>
        </w:rPr>
        <w:t>因为存在一些情况并不满足条件独立</w:t>
      </w:r>
      <w:r>
        <w:rPr>
          <w:rFonts w:asciiTheme="minorEastAsia" w:hAnsiTheme="minorEastAsia" w:hint="eastAsia"/>
          <w:sz w:val="20"/>
          <w:szCs w:val="22"/>
        </w:rPr>
        <w:t>。</w:t>
      </w:r>
      <w:r w:rsidR="00942BAC" w:rsidRPr="00942BAC">
        <w:rPr>
          <w:rFonts w:asciiTheme="minorEastAsia" w:hAnsiTheme="minorEastAsia"/>
          <w:sz w:val="20"/>
          <w:szCs w:val="22"/>
        </w:rPr>
        <w:t>但影响应该不是很大的情况下，可以这么假设</w:t>
      </w:r>
      <w:r w:rsidR="00942BAC">
        <w:rPr>
          <w:rFonts w:asciiTheme="minorEastAsia" w:hAnsiTheme="minorEastAsia" w:hint="eastAsia"/>
          <w:sz w:val="20"/>
          <w:szCs w:val="22"/>
        </w:rPr>
        <w:t>。</w:t>
      </w:r>
    </w:p>
    <w:p w:rsidR="00B37E8E" w:rsidRPr="00E55CE3" w:rsidRDefault="00B37E8E" w:rsidP="00B37E8E">
      <w:pPr>
        <w:rPr>
          <w:rFonts w:asciiTheme="minorEastAsia" w:hAnsiTheme="minorEastAsia" w:hint="eastAsia"/>
          <w:sz w:val="20"/>
          <w:szCs w:val="22"/>
        </w:rPr>
      </w:pPr>
    </w:p>
    <w:p w:rsidR="00B37E8E" w:rsidRPr="00C91FCE" w:rsidRDefault="00B37E8E" w:rsidP="00B37E8E">
      <w:pPr>
        <w:jc w:val="left"/>
        <w:rPr>
          <w:rFonts w:ascii="Calibri" w:eastAsia="宋体" w:hAnsi="Calibri" w:cs="Times New Roman"/>
          <w:b/>
          <w:bCs/>
          <w:sz w:val="22"/>
          <w:szCs w:val="22"/>
        </w:rPr>
      </w:pPr>
      <w:r>
        <w:rPr>
          <w:rFonts w:ascii="Calibri" w:eastAsia="宋体" w:hAnsi="Calibri" w:cs="Times New Roman"/>
          <w:b/>
          <w:bCs/>
          <w:sz w:val="22"/>
          <w:szCs w:val="22"/>
        </w:rPr>
        <w:t xml:space="preserve">3. </w:t>
      </w:r>
      <w:r>
        <w:rPr>
          <w:rFonts w:ascii="Calibri" w:eastAsia="宋体" w:hAnsi="Calibri" w:cs="Times New Roman" w:hint="eastAsia"/>
          <w:b/>
          <w:bCs/>
          <w:sz w:val="22"/>
          <w:szCs w:val="22"/>
        </w:rPr>
        <w:t>读书计划</w:t>
      </w:r>
    </w:p>
    <w:p w:rsidR="00B37E8E" w:rsidRDefault="00B37E8E" w:rsidP="00B37E8E">
      <w:pPr>
        <w:rPr>
          <w:rFonts w:asciiTheme="minorEastAsia" w:hAnsiTheme="minorEastAsia"/>
          <w:sz w:val="20"/>
          <w:szCs w:val="22"/>
        </w:rPr>
      </w:pPr>
      <w:r>
        <w:rPr>
          <w:rFonts w:asciiTheme="minorEastAsia" w:hAnsiTheme="minorEastAsia" w:hint="eastAsia"/>
          <w:sz w:val="20"/>
          <w:szCs w:val="22"/>
        </w:rPr>
        <w:t>① 本周完成的内容章节：看完了第</w:t>
      </w:r>
      <w:r w:rsidR="00697504">
        <w:rPr>
          <w:rFonts w:asciiTheme="minorEastAsia" w:hAnsiTheme="minorEastAsia"/>
          <w:sz w:val="20"/>
          <w:szCs w:val="22"/>
        </w:rPr>
        <w:t>4</w:t>
      </w:r>
      <w:r>
        <w:rPr>
          <w:rFonts w:asciiTheme="minorEastAsia" w:hAnsiTheme="minorEastAsia" w:hint="eastAsia"/>
          <w:sz w:val="20"/>
          <w:szCs w:val="22"/>
        </w:rPr>
        <w:t>章</w:t>
      </w:r>
    </w:p>
    <w:p w:rsidR="00B37E8E" w:rsidRPr="00B40B98" w:rsidRDefault="00B37E8E" w:rsidP="00B37E8E">
      <w:pPr>
        <w:rPr>
          <w:rFonts w:asciiTheme="minorEastAsia" w:hAnsiTheme="minorEastAsia"/>
          <w:sz w:val="20"/>
          <w:szCs w:val="22"/>
        </w:rPr>
      </w:pPr>
      <w:r>
        <w:rPr>
          <w:rFonts w:asciiTheme="minorEastAsia" w:hAnsiTheme="minorEastAsia" w:hint="eastAsia"/>
          <w:sz w:val="20"/>
          <w:szCs w:val="22"/>
        </w:rPr>
        <w:t>② 下周计划：看完第</w:t>
      </w:r>
      <w:r w:rsidR="00697504">
        <w:rPr>
          <w:rFonts w:asciiTheme="minorEastAsia" w:hAnsiTheme="minorEastAsia"/>
          <w:sz w:val="20"/>
          <w:szCs w:val="22"/>
        </w:rPr>
        <w:t>5</w:t>
      </w:r>
      <w:r>
        <w:rPr>
          <w:rFonts w:asciiTheme="minorEastAsia" w:hAnsiTheme="minorEastAsia" w:hint="eastAsia"/>
          <w:sz w:val="20"/>
          <w:szCs w:val="22"/>
        </w:rPr>
        <w:t>章（视情况而定，暂时不知道第</w:t>
      </w:r>
      <w:r w:rsidR="00697504">
        <w:rPr>
          <w:rFonts w:asciiTheme="minorEastAsia" w:hAnsiTheme="minorEastAsia"/>
          <w:sz w:val="20"/>
          <w:szCs w:val="22"/>
        </w:rPr>
        <w:t>5</w:t>
      </w:r>
      <w:r>
        <w:rPr>
          <w:rFonts w:asciiTheme="minorEastAsia" w:hAnsiTheme="minorEastAsia" w:hint="eastAsia"/>
          <w:sz w:val="20"/>
          <w:szCs w:val="22"/>
        </w:rPr>
        <w:t>章有多少）</w:t>
      </w:r>
    </w:p>
    <w:p w:rsidR="00B37E8E" w:rsidRDefault="00B37E8E" w:rsidP="00B37E8E"/>
    <w:p w:rsidR="00B37E8E" w:rsidRPr="00C91FCE" w:rsidRDefault="00B37E8E" w:rsidP="00B37E8E">
      <w:pPr>
        <w:jc w:val="left"/>
        <w:rPr>
          <w:rFonts w:ascii="Calibri" w:eastAsia="宋体" w:hAnsi="Calibri" w:cs="Times New Roman"/>
          <w:b/>
          <w:bCs/>
          <w:sz w:val="22"/>
          <w:szCs w:val="22"/>
        </w:rPr>
      </w:pPr>
      <w:r>
        <w:rPr>
          <w:rFonts w:ascii="Calibri" w:eastAsia="宋体" w:hAnsi="Calibri" w:cs="Times New Roman"/>
          <w:b/>
          <w:bCs/>
          <w:sz w:val="22"/>
          <w:szCs w:val="22"/>
        </w:rPr>
        <w:t xml:space="preserve">4. </w:t>
      </w:r>
      <w:r>
        <w:rPr>
          <w:rFonts w:ascii="Calibri" w:eastAsia="宋体" w:hAnsi="Calibri" w:cs="Times New Roman" w:hint="eastAsia"/>
          <w:b/>
          <w:bCs/>
          <w:sz w:val="22"/>
          <w:szCs w:val="22"/>
        </w:rPr>
        <w:t>读书摘要、理解</w:t>
      </w:r>
      <w:r>
        <w:rPr>
          <w:rFonts w:ascii="Calibri" w:eastAsia="宋体" w:hAnsi="Calibri" w:cs="Times New Roman" w:hint="eastAsia"/>
          <w:b/>
          <w:bCs/>
          <w:sz w:val="22"/>
          <w:szCs w:val="22"/>
        </w:rPr>
        <w:t>&amp;</w:t>
      </w:r>
      <w:r>
        <w:rPr>
          <w:rFonts w:ascii="Calibri" w:eastAsia="宋体" w:hAnsi="Calibri" w:cs="Times New Roman" w:hint="eastAsia"/>
          <w:b/>
          <w:bCs/>
          <w:sz w:val="22"/>
          <w:szCs w:val="22"/>
        </w:rPr>
        <w:t>伪代码的具体实现</w:t>
      </w:r>
    </w:p>
    <w:p w:rsidR="00B37E8E" w:rsidRDefault="00B37E8E" w:rsidP="00B37E8E">
      <w:r>
        <w:rPr>
          <w:rFonts w:hint="eastAsia"/>
        </w:rPr>
        <w:t>1.</w:t>
      </w:r>
      <w:r>
        <w:t xml:space="preserve"> </w:t>
      </w:r>
      <w:r>
        <w:rPr>
          <w:rFonts w:hint="eastAsia"/>
        </w:rPr>
        <w:t>读书摘要</w:t>
      </w:r>
    </w:p>
    <w:p w:rsidR="00B37E8E" w:rsidRDefault="00B37E8E" w:rsidP="00B37E8E">
      <w:r>
        <w:rPr>
          <w:rFonts w:hint="eastAsia"/>
        </w:rPr>
        <w:t>这里我以思维导图的形式记录了我的读书笔记（见下一页）</w:t>
      </w:r>
    </w:p>
    <w:p w:rsidR="00B37E8E" w:rsidRDefault="00B37E8E" w:rsidP="00B37E8E">
      <w:r>
        <w:rPr>
          <w:rFonts w:hint="eastAsia"/>
        </w:rPr>
        <w:t>因为这一章公式和它们的推导比较多，我只记了一些很小的部分</w:t>
      </w:r>
    </w:p>
    <w:p w:rsidR="00B37E8E" w:rsidRPr="00A73316" w:rsidRDefault="00435442" w:rsidP="00465D20">
      <w:r>
        <w:rPr>
          <w:noProof/>
        </w:rPr>
        <w:drawing>
          <wp:inline distT="0" distB="0" distL="0" distR="0">
            <wp:extent cx="5270500" cy="143002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195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1430020"/>
                    </a:xfrm>
                    <a:prstGeom prst="rect">
                      <a:avLst/>
                    </a:prstGeom>
                  </pic:spPr>
                </pic:pic>
              </a:graphicData>
            </a:graphic>
          </wp:inline>
        </w:drawing>
      </w:r>
    </w:p>
    <w:p w:rsidR="00D263CC" w:rsidRDefault="00D263CC">
      <w:pPr>
        <w:rPr>
          <w:rFonts w:hint="eastAsia"/>
        </w:rPr>
      </w:pPr>
    </w:p>
    <w:sectPr w:rsidR="00D263CC" w:rsidSect="00422D8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AC3437"/>
    <w:multiLevelType w:val="singleLevel"/>
    <w:tmpl w:val="BAAC3437"/>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E8E"/>
    <w:rsid w:val="00212DE5"/>
    <w:rsid w:val="00227683"/>
    <w:rsid w:val="0027108B"/>
    <w:rsid w:val="00392253"/>
    <w:rsid w:val="00422D8B"/>
    <w:rsid w:val="00435442"/>
    <w:rsid w:val="00446C5C"/>
    <w:rsid w:val="00465D20"/>
    <w:rsid w:val="00467212"/>
    <w:rsid w:val="00625CB3"/>
    <w:rsid w:val="0067187D"/>
    <w:rsid w:val="00696228"/>
    <w:rsid w:val="00697504"/>
    <w:rsid w:val="007D3F28"/>
    <w:rsid w:val="00942BAC"/>
    <w:rsid w:val="00952718"/>
    <w:rsid w:val="009A48EC"/>
    <w:rsid w:val="00A619E5"/>
    <w:rsid w:val="00A918A4"/>
    <w:rsid w:val="00AD440B"/>
    <w:rsid w:val="00B37E8E"/>
    <w:rsid w:val="00B54E5D"/>
    <w:rsid w:val="00B75CF2"/>
    <w:rsid w:val="00BE6B4C"/>
    <w:rsid w:val="00BF3599"/>
    <w:rsid w:val="00C24253"/>
    <w:rsid w:val="00C7022F"/>
    <w:rsid w:val="00CA69F5"/>
    <w:rsid w:val="00D263CC"/>
    <w:rsid w:val="00DA2FFF"/>
    <w:rsid w:val="00E477A1"/>
    <w:rsid w:val="00F97A64"/>
    <w:rsid w:val="00F97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099D4F"/>
  <w15:chartTrackingRefBased/>
  <w15:docId w15:val="{FDD88350-EC4F-454C-B569-9F6A62AD3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7E8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B37E8E"/>
    <w:pPr>
      <w:widowControl/>
      <w:spacing w:before="100" w:beforeAutospacing="1" w:after="100" w:afterAutospacing="1"/>
      <w:jc w:val="left"/>
    </w:pPr>
    <w:rPr>
      <w:rFonts w:ascii="宋体" w:eastAsia="宋体" w:hAnsi="宋体" w:cs="宋体"/>
      <w:kern w:val="0"/>
      <w:sz w:val="24"/>
    </w:rPr>
  </w:style>
  <w:style w:type="character" w:styleId="a3">
    <w:name w:val="Hyperlink"/>
    <w:basedOn w:val="a0"/>
    <w:uiPriority w:val="99"/>
    <w:unhideWhenUsed/>
    <w:rsid w:val="00696228"/>
    <w:rPr>
      <w:color w:val="0563C1" w:themeColor="hyperlink"/>
      <w:u w:val="single"/>
    </w:rPr>
  </w:style>
  <w:style w:type="character" w:styleId="a4">
    <w:name w:val="Unresolved Mention"/>
    <w:basedOn w:val="a0"/>
    <w:uiPriority w:val="99"/>
    <w:semiHidden/>
    <w:unhideWhenUsed/>
    <w:rsid w:val="00696228"/>
    <w:rPr>
      <w:color w:val="605E5C"/>
      <w:shd w:val="clear" w:color="auto" w:fill="E1DFDD"/>
    </w:rPr>
  </w:style>
  <w:style w:type="character" w:styleId="a5">
    <w:name w:val="FollowedHyperlink"/>
    <w:basedOn w:val="a0"/>
    <w:uiPriority w:val="99"/>
    <w:semiHidden/>
    <w:unhideWhenUsed/>
    <w:rsid w:val="006962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2807">
      <w:bodyDiv w:val="1"/>
      <w:marLeft w:val="0"/>
      <w:marRight w:val="0"/>
      <w:marTop w:val="0"/>
      <w:marBottom w:val="0"/>
      <w:divBdr>
        <w:top w:val="none" w:sz="0" w:space="0" w:color="auto"/>
        <w:left w:val="none" w:sz="0" w:space="0" w:color="auto"/>
        <w:bottom w:val="none" w:sz="0" w:space="0" w:color="auto"/>
        <w:right w:val="none" w:sz="0" w:space="0" w:color="auto"/>
      </w:divBdr>
      <w:divsChild>
        <w:div w:id="156465354">
          <w:marLeft w:val="0"/>
          <w:marRight w:val="0"/>
          <w:marTop w:val="0"/>
          <w:marBottom w:val="0"/>
          <w:divBdr>
            <w:top w:val="none" w:sz="0" w:space="0" w:color="auto"/>
            <w:left w:val="none" w:sz="0" w:space="0" w:color="auto"/>
            <w:bottom w:val="none" w:sz="0" w:space="0" w:color="auto"/>
            <w:right w:val="none" w:sz="0" w:space="0" w:color="auto"/>
          </w:divBdr>
          <w:divsChild>
            <w:div w:id="13699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4996">
      <w:bodyDiv w:val="1"/>
      <w:marLeft w:val="0"/>
      <w:marRight w:val="0"/>
      <w:marTop w:val="0"/>
      <w:marBottom w:val="0"/>
      <w:divBdr>
        <w:top w:val="none" w:sz="0" w:space="0" w:color="auto"/>
        <w:left w:val="none" w:sz="0" w:space="0" w:color="auto"/>
        <w:bottom w:val="none" w:sz="0" w:space="0" w:color="auto"/>
        <w:right w:val="none" w:sz="0" w:space="0" w:color="auto"/>
      </w:divBdr>
      <w:divsChild>
        <w:div w:id="1016731443">
          <w:marLeft w:val="0"/>
          <w:marRight w:val="0"/>
          <w:marTop w:val="0"/>
          <w:marBottom w:val="0"/>
          <w:divBdr>
            <w:top w:val="none" w:sz="0" w:space="0" w:color="auto"/>
            <w:left w:val="none" w:sz="0" w:space="0" w:color="auto"/>
            <w:bottom w:val="none" w:sz="0" w:space="0" w:color="auto"/>
            <w:right w:val="none" w:sz="0" w:space="0" w:color="auto"/>
          </w:divBdr>
          <w:divsChild>
            <w:div w:id="21403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1572">
      <w:bodyDiv w:val="1"/>
      <w:marLeft w:val="0"/>
      <w:marRight w:val="0"/>
      <w:marTop w:val="0"/>
      <w:marBottom w:val="0"/>
      <w:divBdr>
        <w:top w:val="none" w:sz="0" w:space="0" w:color="auto"/>
        <w:left w:val="none" w:sz="0" w:space="0" w:color="auto"/>
        <w:bottom w:val="none" w:sz="0" w:space="0" w:color="auto"/>
        <w:right w:val="none" w:sz="0" w:space="0" w:color="auto"/>
      </w:divBdr>
      <w:divsChild>
        <w:div w:id="723673305">
          <w:marLeft w:val="0"/>
          <w:marRight w:val="0"/>
          <w:marTop w:val="0"/>
          <w:marBottom w:val="0"/>
          <w:divBdr>
            <w:top w:val="none" w:sz="0" w:space="0" w:color="auto"/>
            <w:left w:val="none" w:sz="0" w:space="0" w:color="auto"/>
            <w:bottom w:val="none" w:sz="0" w:space="0" w:color="auto"/>
            <w:right w:val="none" w:sz="0" w:space="0" w:color="auto"/>
          </w:divBdr>
          <w:divsChild>
            <w:div w:id="11145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8749">
      <w:bodyDiv w:val="1"/>
      <w:marLeft w:val="0"/>
      <w:marRight w:val="0"/>
      <w:marTop w:val="0"/>
      <w:marBottom w:val="0"/>
      <w:divBdr>
        <w:top w:val="none" w:sz="0" w:space="0" w:color="auto"/>
        <w:left w:val="none" w:sz="0" w:space="0" w:color="auto"/>
        <w:bottom w:val="none" w:sz="0" w:space="0" w:color="auto"/>
        <w:right w:val="none" w:sz="0" w:space="0" w:color="auto"/>
      </w:divBdr>
      <w:divsChild>
        <w:div w:id="1463695070">
          <w:marLeft w:val="0"/>
          <w:marRight w:val="0"/>
          <w:marTop w:val="0"/>
          <w:marBottom w:val="0"/>
          <w:divBdr>
            <w:top w:val="none" w:sz="0" w:space="0" w:color="auto"/>
            <w:left w:val="none" w:sz="0" w:space="0" w:color="auto"/>
            <w:bottom w:val="none" w:sz="0" w:space="0" w:color="auto"/>
            <w:right w:val="none" w:sz="0" w:space="0" w:color="auto"/>
          </w:divBdr>
          <w:divsChild>
            <w:div w:id="19493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2588">
      <w:bodyDiv w:val="1"/>
      <w:marLeft w:val="0"/>
      <w:marRight w:val="0"/>
      <w:marTop w:val="0"/>
      <w:marBottom w:val="0"/>
      <w:divBdr>
        <w:top w:val="none" w:sz="0" w:space="0" w:color="auto"/>
        <w:left w:val="none" w:sz="0" w:space="0" w:color="auto"/>
        <w:bottom w:val="none" w:sz="0" w:space="0" w:color="auto"/>
        <w:right w:val="none" w:sz="0" w:space="0" w:color="auto"/>
      </w:divBdr>
      <w:divsChild>
        <w:div w:id="734014264">
          <w:marLeft w:val="0"/>
          <w:marRight w:val="0"/>
          <w:marTop w:val="0"/>
          <w:marBottom w:val="0"/>
          <w:divBdr>
            <w:top w:val="none" w:sz="0" w:space="0" w:color="auto"/>
            <w:left w:val="none" w:sz="0" w:space="0" w:color="auto"/>
            <w:bottom w:val="none" w:sz="0" w:space="0" w:color="auto"/>
            <w:right w:val="none" w:sz="0" w:space="0" w:color="auto"/>
          </w:divBdr>
          <w:divsChild>
            <w:div w:id="12763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93717">
      <w:bodyDiv w:val="1"/>
      <w:marLeft w:val="0"/>
      <w:marRight w:val="0"/>
      <w:marTop w:val="0"/>
      <w:marBottom w:val="0"/>
      <w:divBdr>
        <w:top w:val="none" w:sz="0" w:space="0" w:color="auto"/>
        <w:left w:val="none" w:sz="0" w:space="0" w:color="auto"/>
        <w:bottom w:val="none" w:sz="0" w:space="0" w:color="auto"/>
        <w:right w:val="none" w:sz="0" w:space="0" w:color="auto"/>
      </w:divBdr>
      <w:divsChild>
        <w:div w:id="151680309">
          <w:marLeft w:val="0"/>
          <w:marRight w:val="0"/>
          <w:marTop w:val="0"/>
          <w:marBottom w:val="0"/>
          <w:divBdr>
            <w:top w:val="none" w:sz="0" w:space="0" w:color="auto"/>
            <w:left w:val="none" w:sz="0" w:space="0" w:color="auto"/>
            <w:bottom w:val="none" w:sz="0" w:space="0" w:color="auto"/>
            <w:right w:val="none" w:sz="0" w:space="0" w:color="auto"/>
          </w:divBdr>
          <w:divsChild>
            <w:div w:id="16206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2323">
      <w:bodyDiv w:val="1"/>
      <w:marLeft w:val="0"/>
      <w:marRight w:val="0"/>
      <w:marTop w:val="0"/>
      <w:marBottom w:val="0"/>
      <w:divBdr>
        <w:top w:val="none" w:sz="0" w:space="0" w:color="auto"/>
        <w:left w:val="none" w:sz="0" w:space="0" w:color="auto"/>
        <w:bottom w:val="none" w:sz="0" w:space="0" w:color="auto"/>
        <w:right w:val="none" w:sz="0" w:space="0" w:color="auto"/>
      </w:divBdr>
      <w:divsChild>
        <w:div w:id="960650587">
          <w:marLeft w:val="0"/>
          <w:marRight w:val="0"/>
          <w:marTop w:val="0"/>
          <w:marBottom w:val="0"/>
          <w:divBdr>
            <w:top w:val="none" w:sz="0" w:space="0" w:color="auto"/>
            <w:left w:val="none" w:sz="0" w:space="0" w:color="auto"/>
            <w:bottom w:val="none" w:sz="0" w:space="0" w:color="auto"/>
            <w:right w:val="none" w:sz="0" w:space="0" w:color="auto"/>
          </w:divBdr>
          <w:divsChild>
            <w:div w:id="1796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0796">
      <w:bodyDiv w:val="1"/>
      <w:marLeft w:val="0"/>
      <w:marRight w:val="0"/>
      <w:marTop w:val="0"/>
      <w:marBottom w:val="0"/>
      <w:divBdr>
        <w:top w:val="none" w:sz="0" w:space="0" w:color="auto"/>
        <w:left w:val="none" w:sz="0" w:space="0" w:color="auto"/>
        <w:bottom w:val="none" w:sz="0" w:space="0" w:color="auto"/>
        <w:right w:val="none" w:sz="0" w:space="0" w:color="auto"/>
      </w:divBdr>
      <w:divsChild>
        <w:div w:id="1223295932">
          <w:marLeft w:val="0"/>
          <w:marRight w:val="0"/>
          <w:marTop w:val="0"/>
          <w:marBottom w:val="0"/>
          <w:divBdr>
            <w:top w:val="none" w:sz="0" w:space="0" w:color="auto"/>
            <w:left w:val="none" w:sz="0" w:space="0" w:color="auto"/>
            <w:bottom w:val="none" w:sz="0" w:space="0" w:color="auto"/>
            <w:right w:val="none" w:sz="0" w:space="0" w:color="auto"/>
          </w:divBdr>
          <w:divsChild>
            <w:div w:id="14020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1852">
      <w:bodyDiv w:val="1"/>
      <w:marLeft w:val="0"/>
      <w:marRight w:val="0"/>
      <w:marTop w:val="0"/>
      <w:marBottom w:val="0"/>
      <w:divBdr>
        <w:top w:val="none" w:sz="0" w:space="0" w:color="auto"/>
        <w:left w:val="none" w:sz="0" w:space="0" w:color="auto"/>
        <w:bottom w:val="none" w:sz="0" w:space="0" w:color="auto"/>
        <w:right w:val="none" w:sz="0" w:space="0" w:color="auto"/>
      </w:divBdr>
      <w:divsChild>
        <w:div w:id="1904948039">
          <w:marLeft w:val="0"/>
          <w:marRight w:val="0"/>
          <w:marTop w:val="0"/>
          <w:marBottom w:val="0"/>
          <w:divBdr>
            <w:top w:val="none" w:sz="0" w:space="0" w:color="auto"/>
            <w:left w:val="none" w:sz="0" w:space="0" w:color="auto"/>
            <w:bottom w:val="none" w:sz="0" w:space="0" w:color="auto"/>
            <w:right w:val="none" w:sz="0" w:space="0" w:color="auto"/>
          </w:divBdr>
          <w:divsChild>
            <w:div w:id="7492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0799">
      <w:bodyDiv w:val="1"/>
      <w:marLeft w:val="0"/>
      <w:marRight w:val="0"/>
      <w:marTop w:val="0"/>
      <w:marBottom w:val="0"/>
      <w:divBdr>
        <w:top w:val="none" w:sz="0" w:space="0" w:color="auto"/>
        <w:left w:val="none" w:sz="0" w:space="0" w:color="auto"/>
        <w:bottom w:val="none" w:sz="0" w:space="0" w:color="auto"/>
        <w:right w:val="none" w:sz="0" w:space="0" w:color="auto"/>
      </w:divBdr>
      <w:divsChild>
        <w:div w:id="82070202">
          <w:marLeft w:val="0"/>
          <w:marRight w:val="0"/>
          <w:marTop w:val="0"/>
          <w:marBottom w:val="0"/>
          <w:divBdr>
            <w:top w:val="none" w:sz="0" w:space="0" w:color="auto"/>
            <w:left w:val="none" w:sz="0" w:space="0" w:color="auto"/>
            <w:bottom w:val="none" w:sz="0" w:space="0" w:color="auto"/>
            <w:right w:val="none" w:sz="0" w:space="0" w:color="auto"/>
          </w:divBdr>
          <w:divsChild>
            <w:div w:id="1851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4709">
      <w:bodyDiv w:val="1"/>
      <w:marLeft w:val="0"/>
      <w:marRight w:val="0"/>
      <w:marTop w:val="0"/>
      <w:marBottom w:val="0"/>
      <w:divBdr>
        <w:top w:val="none" w:sz="0" w:space="0" w:color="auto"/>
        <w:left w:val="none" w:sz="0" w:space="0" w:color="auto"/>
        <w:bottom w:val="none" w:sz="0" w:space="0" w:color="auto"/>
        <w:right w:val="none" w:sz="0" w:space="0" w:color="auto"/>
      </w:divBdr>
      <w:divsChild>
        <w:div w:id="257713185">
          <w:marLeft w:val="0"/>
          <w:marRight w:val="0"/>
          <w:marTop w:val="0"/>
          <w:marBottom w:val="0"/>
          <w:divBdr>
            <w:top w:val="none" w:sz="0" w:space="0" w:color="auto"/>
            <w:left w:val="none" w:sz="0" w:space="0" w:color="auto"/>
            <w:bottom w:val="none" w:sz="0" w:space="0" w:color="auto"/>
            <w:right w:val="none" w:sz="0" w:space="0" w:color="auto"/>
          </w:divBdr>
          <w:divsChild>
            <w:div w:id="1303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log.csdn.net/qq_39355550/article/details/81809467"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泓烨</dc:creator>
  <cp:keywords/>
  <dc:description/>
  <cp:lastModifiedBy>李 泓烨</cp:lastModifiedBy>
  <cp:revision>31</cp:revision>
  <dcterms:created xsi:type="dcterms:W3CDTF">2020-03-23T01:50:00Z</dcterms:created>
  <dcterms:modified xsi:type="dcterms:W3CDTF">2020-03-30T15:01:00Z</dcterms:modified>
</cp:coreProperties>
</file>